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E03A2" w14:textId="77777777" w:rsidR="00CE4631" w:rsidRPr="008367ED" w:rsidRDefault="00CE4631" w:rsidP="00CE4631">
      <w:pPr>
        <w:spacing w:after="200" w:line="360" w:lineRule="auto"/>
        <w:jc w:val="center"/>
        <w:rPr>
          <w:rFonts w:ascii="Arial Narrow" w:eastAsia="Calibri" w:hAnsi="Arial Narrow"/>
          <w:b/>
          <w:sz w:val="32"/>
          <w:szCs w:val="32"/>
        </w:rPr>
      </w:pPr>
      <w:r w:rsidRPr="008367ED">
        <w:rPr>
          <w:rFonts w:ascii="Arial Narrow" w:eastAsia="Calibri" w:hAnsi="Arial Narrow"/>
          <w:b/>
          <w:sz w:val="32"/>
          <w:szCs w:val="32"/>
        </w:rPr>
        <w:t>GOVERNMENT OF THE INDEPENDENT STATE OF SAMOA</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151"/>
      </w:tblGrid>
      <w:tr w:rsidR="00CE4631" w:rsidRPr="008367ED" w14:paraId="0C930F76" w14:textId="77777777" w:rsidTr="00CE4631">
        <w:trPr>
          <w:trHeight w:val="750"/>
        </w:trPr>
        <w:tc>
          <w:tcPr>
            <w:tcW w:w="2943" w:type="dxa"/>
            <w:vMerge w:val="restart"/>
            <w:tcBorders>
              <w:top w:val="single" w:sz="12" w:space="0" w:color="000000"/>
            </w:tcBorders>
            <w:vAlign w:val="center"/>
          </w:tcPr>
          <w:p w14:paraId="536E2209" w14:textId="77777777" w:rsidR="00CE4631" w:rsidRPr="008367ED" w:rsidRDefault="00CE4631" w:rsidP="00CE4631">
            <w:pPr>
              <w:spacing w:line="360" w:lineRule="auto"/>
              <w:jc w:val="center"/>
              <w:rPr>
                <w:rFonts w:ascii="Arial Narrow" w:hAnsi="Arial Narrow"/>
                <w:sz w:val="28"/>
                <w:szCs w:val="28"/>
              </w:rPr>
            </w:pPr>
            <w:r w:rsidRPr="008367ED">
              <w:rPr>
                <w:rFonts w:ascii="Arial Narrow" w:hAnsi="Arial Narrow"/>
                <w:noProof/>
                <w:sz w:val="28"/>
                <w:szCs w:val="28"/>
                <w:lang/>
              </w:rPr>
              <w:drawing>
                <wp:inline distT="0" distB="0" distL="0" distR="0" wp14:anchorId="4C4D85A6" wp14:editId="550D1B67">
                  <wp:extent cx="1483783" cy="1422400"/>
                  <wp:effectExtent l="19050" t="0" r="2117" b="0"/>
                  <wp:docPr id="5" name="Picture 1" descr="C:\Users\soteria.noaese\Desktop\CREST - Coat of Arms\crest_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teria.noaese\Desktop\CREST - Coat of Arms\crest_125.png"/>
                          <pic:cNvPicPr>
                            <a:picLocks noChangeAspect="1" noChangeArrowheads="1"/>
                          </pic:cNvPicPr>
                        </pic:nvPicPr>
                        <pic:blipFill>
                          <a:blip r:embed="rId8" cstate="print"/>
                          <a:srcRect/>
                          <a:stretch>
                            <a:fillRect/>
                          </a:stretch>
                        </pic:blipFill>
                        <pic:spPr bwMode="auto">
                          <a:xfrm>
                            <a:off x="0" y="0"/>
                            <a:ext cx="1482638" cy="1421302"/>
                          </a:xfrm>
                          <a:prstGeom prst="rect">
                            <a:avLst/>
                          </a:prstGeom>
                          <a:solidFill>
                            <a:srgbClr val="ED7D31">
                              <a:lumMod val="40000"/>
                              <a:lumOff val="60000"/>
                            </a:srgbClr>
                          </a:solidFill>
                          <a:ln w="9525">
                            <a:noFill/>
                            <a:miter lim="800000"/>
                            <a:headEnd/>
                            <a:tailEnd/>
                          </a:ln>
                        </pic:spPr>
                      </pic:pic>
                    </a:graphicData>
                  </a:graphic>
                </wp:inline>
              </w:drawing>
            </w:r>
          </w:p>
        </w:tc>
        <w:tc>
          <w:tcPr>
            <w:tcW w:w="6633" w:type="dxa"/>
            <w:tcBorders>
              <w:top w:val="single" w:sz="12" w:space="0" w:color="000000"/>
            </w:tcBorders>
            <w:shd w:val="clear" w:color="auto" w:fill="FABF8F"/>
            <w:vAlign w:val="center"/>
          </w:tcPr>
          <w:p w14:paraId="431C9859" w14:textId="77777777" w:rsidR="00CE4631" w:rsidRPr="008367ED" w:rsidRDefault="00CE4631" w:rsidP="00CE4631">
            <w:pPr>
              <w:spacing w:line="360" w:lineRule="auto"/>
              <w:jc w:val="center"/>
              <w:rPr>
                <w:rFonts w:ascii="Arial Narrow" w:hAnsi="Arial Narrow"/>
                <w:b/>
                <w:sz w:val="32"/>
                <w:szCs w:val="32"/>
              </w:rPr>
            </w:pPr>
            <w:r w:rsidRPr="008367ED">
              <w:rPr>
                <w:rFonts w:ascii="Arial Narrow" w:hAnsi="Arial Narrow"/>
                <w:b/>
                <w:sz w:val="32"/>
                <w:szCs w:val="32"/>
              </w:rPr>
              <w:t xml:space="preserve">BIDDING DOCUMENT FOR THE PROCUREMENT OF </w:t>
            </w:r>
            <w:r>
              <w:rPr>
                <w:rFonts w:ascii="Arial Narrow" w:hAnsi="Arial Narrow"/>
                <w:b/>
                <w:sz w:val="32"/>
                <w:szCs w:val="32"/>
              </w:rPr>
              <w:t>WORKS</w:t>
            </w:r>
          </w:p>
          <w:p w14:paraId="3B0D6972" w14:textId="77777777" w:rsidR="00CE4631" w:rsidRPr="008367ED" w:rsidRDefault="00CE4631" w:rsidP="00CE4631">
            <w:pPr>
              <w:jc w:val="center"/>
              <w:rPr>
                <w:rFonts w:ascii="Arial Narrow" w:hAnsi="Arial Narrow"/>
                <w:b/>
                <w:sz w:val="32"/>
                <w:szCs w:val="32"/>
              </w:rPr>
            </w:pPr>
          </w:p>
        </w:tc>
      </w:tr>
      <w:tr w:rsidR="00CE4631" w:rsidRPr="008367ED" w14:paraId="675E5BE4" w14:textId="77777777" w:rsidTr="00CE4631">
        <w:trPr>
          <w:trHeight w:val="750"/>
        </w:trPr>
        <w:tc>
          <w:tcPr>
            <w:tcW w:w="2943" w:type="dxa"/>
            <w:vMerge/>
            <w:vAlign w:val="center"/>
          </w:tcPr>
          <w:p w14:paraId="00C4DB91" w14:textId="77777777" w:rsidR="00CE4631" w:rsidRPr="008367ED" w:rsidRDefault="00CE4631" w:rsidP="00CE4631">
            <w:pPr>
              <w:spacing w:line="360" w:lineRule="auto"/>
              <w:jc w:val="center"/>
              <w:rPr>
                <w:rFonts w:ascii="Arial Narrow" w:hAnsi="Arial Narrow"/>
                <w:sz w:val="28"/>
                <w:szCs w:val="28"/>
              </w:rPr>
            </w:pPr>
          </w:p>
        </w:tc>
        <w:tc>
          <w:tcPr>
            <w:tcW w:w="6633" w:type="dxa"/>
            <w:shd w:val="clear" w:color="auto" w:fill="FDE9D9"/>
            <w:vAlign w:val="center"/>
          </w:tcPr>
          <w:p w14:paraId="1B27F7E9" w14:textId="7127CC74" w:rsidR="00CE4631" w:rsidRPr="008367ED" w:rsidRDefault="00CE4631" w:rsidP="00CE4631">
            <w:pPr>
              <w:spacing w:line="360" w:lineRule="auto"/>
              <w:jc w:val="center"/>
              <w:rPr>
                <w:rFonts w:ascii="Arial Narrow" w:hAnsi="Arial Narrow"/>
                <w:b/>
                <w:sz w:val="32"/>
                <w:szCs w:val="32"/>
              </w:rPr>
            </w:pPr>
            <w:r w:rsidRPr="008367ED">
              <w:rPr>
                <w:rFonts w:ascii="Arial Narrow" w:hAnsi="Arial Narrow"/>
                <w:b/>
                <w:sz w:val="32"/>
                <w:szCs w:val="32"/>
              </w:rPr>
              <w:t xml:space="preserve">FOR THE PROCUREMENT OF </w:t>
            </w:r>
            <w:permStart w:id="1845124474" w:edGrp="everyone"/>
            <w:r w:rsidR="001539F3">
              <w:rPr>
                <w:rFonts w:ascii="Arial Narrow" w:hAnsi="Arial Narrow"/>
                <w:b/>
                <w:sz w:val="32"/>
                <w:szCs w:val="32"/>
              </w:rPr>
              <w:t>CONSTRUCTION OF THE A’ANA FIRE STATION, FALEOLO, UPOLU</w:t>
            </w:r>
            <w:permEnd w:id="1845124474"/>
          </w:p>
        </w:tc>
      </w:tr>
      <w:tr w:rsidR="00CE4631" w:rsidRPr="008367ED" w14:paraId="1273B6DD" w14:textId="77777777" w:rsidTr="00CE4631">
        <w:trPr>
          <w:trHeight w:val="750"/>
        </w:trPr>
        <w:tc>
          <w:tcPr>
            <w:tcW w:w="2943" w:type="dxa"/>
            <w:vMerge/>
            <w:vAlign w:val="center"/>
          </w:tcPr>
          <w:p w14:paraId="29F832A7" w14:textId="77777777" w:rsidR="00CE4631" w:rsidRPr="008367ED" w:rsidRDefault="00CE4631" w:rsidP="00CE4631">
            <w:pPr>
              <w:spacing w:line="360" w:lineRule="auto"/>
              <w:jc w:val="center"/>
              <w:rPr>
                <w:rFonts w:ascii="Arial Narrow" w:hAnsi="Arial Narrow"/>
                <w:sz w:val="28"/>
                <w:szCs w:val="28"/>
              </w:rPr>
            </w:pPr>
          </w:p>
        </w:tc>
        <w:tc>
          <w:tcPr>
            <w:tcW w:w="6633" w:type="dxa"/>
            <w:vAlign w:val="center"/>
          </w:tcPr>
          <w:p w14:paraId="31BBF35B" w14:textId="495982D9" w:rsidR="00CE4631" w:rsidRPr="008367ED" w:rsidRDefault="00C0078C" w:rsidP="00CE4631">
            <w:pPr>
              <w:spacing w:line="360" w:lineRule="auto"/>
              <w:jc w:val="center"/>
              <w:rPr>
                <w:rFonts w:ascii="Arial Narrow" w:hAnsi="Arial Narrow"/>
                <w:b/>
                <w:sz w:val="32"/>
                <w:szCs w:val="32"/>
              </w:rPr>
            </w:pPr>
            <w:permStart w:id="1839882515" w:edGrp="everyone"/>
            <w:r>
              <w:rPr>
                <w:rFonts w:ascii="Arial Narrow" w:hAnsi="Arial Narrow"/>
                <w:b/>
                <w:sz w:val="32"/>
                <w:szCs w:val="32"/>
              </w:rPr>
              <w:t>PC06/AAFS/SFESA</w:t>
            </w:r>
            <w:r w:rsidR="00CE4631" w:rsidRPr="008367ED">
              <w:rPr>
                <w:rFonts w:ascii="Arial Narrow" w:hAnsi="Arial Narrow"/>
                <w:b/>
                <w:sz w:val="32"/>
                <w:szCs w:val="32"/>
              </w:rPr>
              <w:t>.</w:t>
            </w:r>
            <w:permEnd w:id="1839882515"/>
          </w:p>
        </w:tc>
      </w:tr>
    </w:tbl>
    <w:p w14:paraId="7C3AF6BA" w14:textId="77777777" w:rsidR="00CE4631" w:rsidRPr="008367ED" w:rsidRDefault="00CE4631" w:rsidP="00CE4631">
      <w:pPr>
        <w:spacing w:after="200" w:line="360" w:lineRule="auto"/>
        <w:jc w:val="center"/>
        <w:rPr>
          <w:rFonts w:ascii="Arial Narrow" w:eastAsia="Calibri" w:hAnsi="Arial Narrow"/>
          <w:b/>
          <w:sz w:val="28"/>
          <w:szCs w:val="28"/>
        </w:rPr>
      </w:pPr>
    </w:p>
    <w:p w14:paraId="7D18317B" w14:textId="77777777" w:rsidR="00CE4631" w:rsidRPr="008367ED" w:rsidRDefault="00CE4631" w:rsidP="00716AEB">
      <w:pPr>
        <w:spacing w:line="276" w:lineRule="auto"/>
        <w:rPr>
          <w:rFonts w:ascii="Arial Narrow" w:eastAsia="Calibri" w:hAnsi="Arial Narrow"/>
          <w:b/>
          <w:sz w:val="32"/>
          <w:szCs w:val="32"/>
        </w:rPr>
      </w:pPr>
      <w:r w:rsidRPr="008367ED">
        <w:rPr>
          <w:rFonts w:ascii="Arial Narrow" w:eastAsia="Calibri" w:hAnsi="Arial Narrow"/>
          <w:b/>
          <w:sz w:val="32"/>
          <w:szCs w:val="32"/>
        </w:rPr>
        <w:t>BY OPEN COMPETITIVE BIDDING</w:t>
      </w:r>
    </w:p>
    <w:p w14:paraId="3DA6363F" w14:textId="77777777" w:rsidR="007C22F0" w:rsidRDefault="007C22F0" w:rsidP="007C22F0">
      <w:pPr>
        <w:spacing w:line="276" w:lineRule="auto"/>
        <w:rPr>
          <w:rFonts w:ascii="Arial Narrow" w:eastAsia="Calibri" w:hAnsi="Arial Narrow"/>
          <w:b/>
          <w:sz w:val="28"/>
          <w:szCs w:val="28"/>
        </w:rPr>
      </w:pPr>
    </w:p>
    <w:p w14:paraId="242F3BE3" w14:textId="567A255B" w:rsidR="00CE4631" w:rsidRPr="008367ED" w:rsidRDefault="00CE4631" w:rsidP="00716AEB">
      <w:pPr>
        <w:spacing w:line="276" w:lineRule="auto"/>
        <w:rPr>
          <w:rFonts w:ascii="Arial Narrow" w:eastAsia="Calibri" w:hAnsi="Arial Narrow"/>
          <w:b/>
          <w:sz w:val="28"/>
          <w:szCs w:val="28"/>
        </w:rPr>
      </w:pPr>
      <w:r w:rsidRPr="008367ED">
        <w:rPr>
          <w:rFonts w:ascii="Arial Narrow" w:eastAsia="Calibri" w:hAnsi="Arial Narrow"/>
          <w:b/>
          <w:sz w:val="28"/>
          <w:szCs w:val="28"/>
        </w:rPr>
        <w:t xml:space="preserve">ISSUED ON: </w:t>
      </w:r>
      <w:permStart w:id="1182423000" w:edGrp="everyone"/>
      <w:r w:rsidR="00D46938">
        <w:rPr>
          <w:rFonts w:ascii="Arial Narrow" w:eastAsia="Calibri" w:hAnsi="Arial Narrow"/>
          <w:b/>
          <w:sz w:val="28"/>
          <w:szCs w:val="28"/>
        </w:rPr>
        <w:t>2</w:t>
      </w:r>
      <w:r w:rsidR="00211CAD">
        <w:rPr>
          <w:rFonts w:ascii="Arial Narrow" w:eastAsia="Calibri" w:hAnsi="Arial Narrow"/>
          <w:b/>
          <w:sz w:val="28"/>
          <w:szCs w:val="28"/>
        </w:rPr>
        <w:t>1</w:t>
      </w:r>
      <w:r w:rsidR="00A522E9">
        <w:rPr>
          <w:rFonts w:ascii="Arial Narrow" w:eastAsia="Calibri" w:hAnsi="Arial Narrow"/>
          <w:b/>
          <w:sz w:val="28"/>
          <w:szCs w:val="28"/>
        </w:rPr>
        <w:t>/May</w:t>
      </w:r>
      <w:r w:rsidR="00FE4E87">
        <w:rPr>
          <w:rFonts w:ascii="Arial Narrow" w:eastAsia="Calibri" w:hAnsi="Arial Narrow"/>
          <w:b/>
          <w:sz w:val="28"/>
          <w:szCs w:val="28"/>
        </w:rPr>
        <w:t>/2025</w:t>
      </w:r>
    </w:p>
    <w:permEnd w:id="1182423000"/>
    <w:p w14:paraId="06505ABF" w14:textId="77777777" w:rsidR="007C22F0" w:rsidRDefault="007C22F0" w:rsidP="007C22F0">
      <w:pPr>
        <w:spacing w:line="276" w:lineRule="auto"/>
        <w:rPr>
          <w:rFonts w:ascii="Arial Narrow" w:eastAsia="Calibri" w:hAnsi="Arial Narrow"/>
          <w:b/>
          <w:sz w:val="28"/>
          <w:szCs w:val="28"/>
        </w:rPr>
      </w:pPr>
    </w:p>
    <w:p w14:paraId="43194536" w14:textId="51B42084" w:rsidR="00CE4631" w:rsidRPr="008367ED" w:rsidRDefault="00CE4631" w:rsidP="00716AEB">
      <w:pPr>
        <w:spacing w:line="276" w:lineRule="auto"/>
        <w:rPr>
          <w:rFonts w:ascii="Arial Narrow" w:eastAsia="Calibri" w:hAnsi="Arial Narrow"/>
          <w:b/>
          <w:sz w:val="28"/>
          <w:szCs w:val="28"/>
        </w:rPr>
      </w:pPr>
      <w:r w:rsidRPr="008367ED">
        <w:rPr>
          <w:rFonts w:ascii="Arial Narrow" w:eastAsia="Calibri" w:hAnsi="Arial Narrow"/>
          <w:b/>
          <w:sz w:val="28"/>
          <w:szCs w:val="28"/>
        </w:rPr>
        <w:t xml:space="preserve">PROCURING ENTITY: </w:t>
      </w:r>
      <w:permStart w:id="1485399722" w:edGrp="everyone"/>
      <w:r w:rsidR="00343135">
        <w:rPr>
          <w:rFonts w:ascii="Arial Narrow" w:eastAsia="Calibri" w:hAnsi="Arial Narrow"/>
          <w:b/>
          <w:sz w:val="28"/>
          <w:szCs w:val="28"/>
        </w:rPr>
        <w:t>Samoa Fire and Emergency Services Authority</w:t>
      </w:r>
      <w:permEnd w:id="1485399722"/>
    </w:p>
    <w:p w14:paraId="3B8108FA" w14:textId="77777777" w:rsidR="00CE4631" w:rsidRPr="007B7FBF" w:rsidRDefault="00CE4631">
      <w:pPr>
        <w:rPr>
          <w:rFonts w:ascii="Calibri" w:hAnsi="Calibri" w:cs="Calibri"/>
          <w:b/>
          <w:lang w:val="en-GB"/>
        </w:rPr>
      </w:pPr>
    </w:p>
    <w:p w14:paraId="604228EC" w14:textId="77777777" w:rsidR="007B7FBF" w:rsidRPr="007B7FBF" w:rsidRDefault="007B7FBF">
      <w:pPr>
        <w:rPr>
          <w:rFonts w:ascii="Calibri" w:hAnsi="Calibri" w:cs="Calibri"/>
          <w:b/>
          <w:lang w:val="en-GB"/>
        </w:rPr>
      </w:pPr>
    </w:p>
    <w:p w14:paraId="6528D839" w14:textId="77777777" w:rsidR="007B7FBF" w:rsidRPr="007B7FBF" w:rsidRDefault="007B7FBF">
      <w:pPr>
        <w:rPr>
          <w:rFonts w:ascii="Calibri" w:hAnsi="Calibri" w:cs="Calibri"/>
          <w:b/>
          <w:lang w:val="en-GB"/>
        </w:rPr>
      </w:pPr>
    </w:p>
    <w:p w14:paraId="6AFBF186" w14:textId="77777777" w:rsidR="007B7FBF" w:rsidRPr="007B7FBF" w:rsidRDefault="007B7FBF">
      <w:pPr>
        <w:rPr>
          <w:rFonts w:ascii="Calibri" w:hAnsi="Calibri" w:cs="Calibri"/>
          <w:b/>
          <w:lang w:val="en-GB"/>
        </w:rPr>
      </w:pPr>
    </w:p>
    <w:p w14:paraId="5E6D9452" w14:textId="77777777" w:rsidR="007B7FBF" w:rsidRPr="007B7FBF" w:rsidRDefault="007B7FBF">
      <w:pPr>
        <w:rPr>
          <w:rFonts w:ascii="Calibri" w:hAnsi="Calibri" w:cs="Calibri"/>
          <w:b/>
          <w:lang w:val="en-GB"/>
        </w:rPr>
      </w:pPr>
    </w:p>
    <w:p w14:paraId="2CDFE455" w14:textId="77777777" w:rsidR="007B7FBF" w:rsidRPr="007B7FBF" w:rsidRDefault="007B7FBF">
      <w:pPr>
        <w:rPr>
          <w:rFonts w:ascii="Calibri" w:hAnsi="Calibri" w:cs="Calibri"/>
          <w:b/>
          <w:lang w:val="en-GB"/>
        </w:rPr>
      </w:pPr>
    </w:p>
    <w:p w14:paraId="244762DA" w14:textId="77777777" w:rsidR="00CE4631" w:rsidRDefault="00CE4631" w:rsidP="00A0293D">
      <w:pPr>
        <w:spacing w:line="276" w:lineRule="auto"/>
        <w:jc w:val="center"/>
        <w:rPr>
          <w:rFonts w:ascii="Calibri" w:hAnsi="Calibri" w:cs="Calibri"/>
          <w:b/>
          <w:sz w:val="28"/>
          <w:szCs w:val="28"/>
          <w:lang w:val="en-GB"/>
        </w:rPr>
      </w:pPr>
    </w:p>
    <w:p w14:paraId="61A81418" w14:textId="77777777" w:rsidR="00CE4631" w:rsidRDefault="00CE4631">
      <w:pPr>
        <w:rPr>
          <w:rFonts w:ascii="Calibri" w:hAnsi="Calibri" w:cs="Calibri"/>
          <w:b/>
          <w:sz w:val="28"/>
          <w:szCs w:val="28"/>
          <w:lang w:val="en-GB"/>
        </w:rPr>
      </w:pPr>
      <w:r>
        <w:rPr>
          <w:rFonts w:ascii="Calibri" w:hAnsi="Calibri" w:cs="Calibri"/>
          <w:b/>
          <w:sz w:val="28"/>
          <w:szCs w:val="28"/>
          <w:lang w:val="en-GB"/>
        </w:rPr>
        <w:br w:type="page"/>
      </w:r>
    </w:p>
    <w:p w14:paraId="670C7DC4" w14:textId="77777777" w:rsidR="007B586E" w:rsidRPr="00CE4631" w:rsidRDefault="007B586E" w:rsidP="00A06337">
      <w:pPr>
        <w:rPr>
          <w:rFonts w:ascii="Agency FB" w:hAnsi="Agency FB" w:cs="Calibri"/>
          <w:sz w:val="40"/>
          <w:szCs w:val="40"/>
          <w:lang w:val="en-GB"/>
        </w:rPr>
      </w:pPr>
      <w:r w:rsidRPr="00CE4631">
        <w:rPr>
          <w:rFonts w:ascii="Agency FB" w:hAnsi="Agency FB" w:cs="Calibri"/>
          <w:iCs/>
          <w:sz w:val="40"/>
          <w:szCs w:val="40"/>
          <w:lang w:val="en-GB"/>
        </w:rPr>
        <w:lastRenderedPageBreak/>
        <w:t>Standard</w:t>
      </w:r>
      <w:r w:rsidRPr="00CE4631">
        <w:rPr>
          <w:rFonts w:ascii="Agency FB" w:hAnsi="Agency FB" w:cs="Calibri"/>
          <w:sz w:val="40"/>
          <w:szCs w:val="40"/>
          <w:lang w:val="en-GB"/>
        </w:rPr>
        <w:t xml:space="preserve"> </w:t>
      </w:r>
      <w:r w:rsidR="00612E5E" w:rsidRPr="00CE4631">
        <w:rPr>
          <w:rFonts w:ascii="Agency FB" w:hAnsi="Agency FB" w:cs="Calibri"/>
          <w:sz w:val="40"/>
          <w:szCs w:val="40"/>
          <w:lang w:val="en-GB"/>
        </w:rPr>
        <w:t>Bidding</w:t>
      </w:r>
      <w:r w:rsidR="00B41D47" w:rsidRPr="00CE4631">
        <w:rPr>
          <w:rFonts w:ascii="Agency FB" w:hAnsi="Agency FB" w:cs="Calibri"/>
          <w:sz w:val="40"/>
          <w:szCs w:val="40"/>
          <w:lang w:val="en-GB"/>
        </w:rPr>
        <w:t xml:space="preserve"> </w:t>
      </w:r>
      <w:r w:rsidR="00247172" w:rsidRPr="00CE4631">
        <w:rPr>
          <w:rFonts w:ascii="Agency FB" w:hAnsi="Agency FB" w:cs="Calibri"/>
          <w:sz w:val="40"/>
          <w:szCs w:val="40"/>
          <w:lang w:val="en-GB"/>
        </w:rPr>
        <w:t>D</w:t>
      </w:r>
      <w:r w:rsidR="00B41D47" w:rsidRPr="00CE4631">
        <w:rPr>
          <w:rFonts w:ascii="Agency FB" w:hAnsi="Agency FB" w:cs="Calibri"/>
          <w:sz w:val="40"/>
          <w:szCs w:val="40"/>
          <w:lang w:val="en-GB"/>
        </w:rPr>
        <w:t>ocument</w:t>
      </w:r>
    </w:p>
    <w:p w14:paraId="6541B872" w14:textId="77777777" w:rsidR="007B586E" w:rsidRPr="007B7FBF" w:rsidRDefault="007B586E" w:rsidP="00970F65">
      <w:pPr>
        <w:spacing w:line="276" w:lineRule="auto"/>
        <w:rPr>
          <w:rFonts w:ascii="Calibri" w:hAnsi="Calibri" w:cs="Calibri"/>
          <w:sz w:val="28"/>
          <w:szCs w:val="28"/>
          <w:lang w:val="en-GB"/>
        </w:rPr>
      </w:pPr>
    </w:p>
    <w:p w14:paraId="6DCAF641" w14:textId="4D00E673" w:rsidR="00B215CA" w:rsidRPr="00B215CA" w:rsidRDefault="00B215CA" w:rsidP="00B215CA">
      <w:pPr>
        <w:spacing w:line="276" w:lineRule="auto"/>
        <w:jc w:val="center"/>
        <w:rPr>
          <w:rFonts w:ascii="Agency FB" w:hAnsi="Agency FB" w:cs="Calibri"/>
          <w:b/>
          <w:noProof/>
          <w:color w:val="ED7D31" w:themeColor="accent2"/>
          <w:sz w:val="36"/>
          <w:szCs w:val="36"/>
        </w:rPr>
      </w:pPr>
      <w:r>
        <w:rPr>
          <w:rFonts w:ascii="Agency FB" w:hAnsi="Agency FB" w:cs="Calibri"/>
          <w:b/>
          <w:noProof/>
          <w:color w:val="ED7D31" w:themeColor="accent2"/>
          <w:sz w:val="36"/>
          <w:szCs w:val="36"/>
          <w:lang/>
        </w:rPr>
        <mc:AlternateContent>
          <mc:Choice Requires="wps">
            <w:drawing>
              <wp:anchor distT="0" distB="0" distL="114300" distR="114300" simplePos="0" relativeHeight="251670528" behindDoc="1" locked="0" layoutInCell="1" allowOverlap="1" wp14:anchorId="3695B9A6" wp14:editId="239457A9">
                <wp:simplePos x="0" y="0"/>
                <wp:positionH relativeFrom="column">
                  <wp:posOffset>-198783</wp:posOffset>
                </wp:positionH>
                <wp:positionV relativeFrom="paragraph">
                  <wp:posOffset>346765</wp:posOffset>
                </wp:positionV>
                <wp:extent cx="6058894" cy="3156668"/>
                <wp:effectExtent l="0" t="0" r="0" b="5715"/>
                <wp:wrapNone/>
                <wp:docPr id="18" name="Text Box 18"/>
                <wp:cNvGraphicFramePr/>
                <a:graphic xmlns:a="http://schemas.openxmlformats.org/drawingml/2006/main">
                  <a:graphicData uri="http://schemas.microsoft.com/office/word/2010/wordprocessingShape">
                    <wps:wsp>
                      <wps:cNvSpPr txBox="1"/>
                      <wps:spPr>
                        <a:xfrm>
                          <a:off x="0" y="0"/>
                          <a:ext cx="6058894" cy="3156668"/>
                        </a:xfrm>
                        <a:prstGeom prst="rect">
                          <a:avLst/>
                        </a:prstGeom>
                        <a:solidFill>
                          <a:schemeClr val="bg1">
                            <a:lumMod val="95000"/>
                          </a:schemeClr>
                        </a:solidFill>
                        <a:ln w="6350">
                          <a:noFill/>
                        </a:ln>
                      </wps:spPr>
                      <wps:txbx>
                        <w:txbxContent>
                          <w:p w14:paraId="7A9511FE" w14:textId="77777777" w:rsidR="00AA48F6" w:rsidRDefault="00AA48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95B9A6" id="_x0000_t202" coordsize="21600,21600" o:spt="202" path="m,l,21600r21600,l21600,xe">
                <v:stroke joinstyle="miter"/>
                <v:path gradientshapeok="t" o:connecttype="rect"/>
              </v:shapetype>
              <v:shape id="Text Box 18" o:spid="_x0000_s1026" type="#_x0000_t202" style="position:absolute;left:0;text-align:left;margin-left:-15.65pt;margin-top:27.3pt;width:477.1pt;height:248.5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QjVgIAAKAEAAAOAAAAZHJzL2Uyb0RvYy54bWysVE1v2zAMvQ/YfxB0X+20SZYGdYqsRYcB&#10;XVugHXpWZDkxIImapMTufv2e5KRf22nYRaFI+lF8j8zZeW802ykfWrIVHx2VnCkrqW7tuuI/Hq4+&#10;zTgLUdhaaLKq4k8q8PPFxw9nnZurY9qQrpVnALFh3rmKb2J086IIcqOMCEfklEWwIW9ExNWvi9qL&#10;DuhGF8dlOS068rXzJFUI8F4OQb7I+E2jZLxtmqAi0xXH22I+fT5X6SwWZ2K+9sJtWrl/hviHVxjR&#10;WhR9hroUUbCtb/+AMq30FKiJR5JMQU3TSpV7QDej8l039xvhVO4F5AT3TFP4f7DyZnfnWVtDOyhl&#10;hYFGD6qP7Av1DC7w07kwR9q9Q2Ls4UfuwR/gTG33jTfpFw0xxMH00zO7CU3COS0ns9npmDOJ2Mlo&#10;Mp1OM37x8rnzIX5VZFgyKu4hX2ZV7K5DxFOQekhJ1QLptr5qtc6XNDLqQnu2ExB7tR7lT/XWfKd6&#10;8J1OyjJLDpw8YSk9o75B0pZ1eO7JpMwIllKJobq2SE+EDI0nK/arfs/SiuonkORpGLPg5FWLRq5F&#10;iHfCY67AC3Yl3uJoNKEI7S3ONuR//c2f8iE3opx1mNOKh59b4RVn+pvFIJyOxuM02Pkynnw+xsW/&#10;jqxeR+zWXBDYGWErncxmyo/6YDaezCNWapmqIiSsRO2Kx4N5EYftwUpKtVzmJIyyE/Ha3juZoJMa&#10;SaaH/lF4t9cyYgxu6DDRYv5O0iE3fWlpuY3UtFnvRPDA6p53rEEWbL+yac9e33PWyx/L4jcAAAD/&#10;/wMAUEsDBBQABgAIAAAAIQB8ifDb4QAAAAoBAAAPAAAAZHJzL2Rvd25yZXYueG1sTI9NT8JAEIbv&#10;Jv6HzZh4g22LINRuCSHBxJtUQ8Jt2x26DfvRdBeo/nrHkx5n5sk7z1usR2vYFYfQeScgnSbA0DVe&#10;da4V8PmxmyyBhSidksY7FPCFAdbl/V0hc+Vvbo/XKraMQlzIpQAdY59zHhqNVoap79HR7eQHKyON&#10;Q8vVIG8Ubg3PkmTBrewcfdCyx63G5lxdrID+PdFLfD1Hc/DfWVVv3o677VGIx4dx8wIs4hj/YPjV&#10;J3Uoyan2F6cCMwIms3RGqID50wIYAassWwGraTFPn4GXBf9fofwBAAD//wMAUEsBAi0AFAAGAAgA&#10;AAAhALaDOJL+AAAA4QEAABMAAAAAAAAAAAAAAAAAAAAAAFtDb250ZW50X1R5cGVzXS54bWxQSwEC&#10;LQAUAAYACAAAACEAOP0h/9YAAACUAQAACwAAAAAAAAAAAAAAAAAvAQAAX3JlbHMvLnJlbHNQSwEC&#10;LQAUAAYACAAAACEA9/TkI1YCAACgBAAADgAAAAAAAAAAAAAAAAAuAgAAZHJzL2Uyb0RvYy54bWxQ&#10;SwECLQAUAAYACAAAACEAfInw2+EAAAAKAQAADwAAAAAAAAAAAAAAAACwBAAAZHJzL2Rvd25yZXYu&#10;eG1sUEsFBgAAAAAEAAQA8wAAAL4FAAAAAA==&#10;" fillcolor="#f2f2f2 [3052]" stroked="f" strokeweight=".5pt">
                <v:textbox>
                  <w:txbxContent>
                    <w:p w14:paraId="7A9511FE" w14:textId="77777777" w:rsidR="00AA48F6" w:rsidRDefault="00AA48F6"/>
                  </w:txbxContent>
                </v:textbox>
              </v:shape>
            </w:pict>
          </mc:Fallback>
        </mc:AlternateContent>
      </w:r>
      <w:r w:rsidR="00CE4631" w:rsidRPr="00DC33AC">
        <w:rPr>
          <w:rFonts w:ascii="Agency FB" w:hAnsi="Agency FB" w:cs="Calibri"/>
          <w:b/>
          <w:color w:val="ED7D31" w:themeColor="accent2"/>
          <w:sz w:val="36"/>
          <w:szCs w:val="36"/>
        </w:rPr>
        <w:t>Table of Contents</w:t>
      </w:r>
      <w:r w:rsidRPr="008651DC">
        <w:rPr>
          <w:lang w:val="en-GB"/>
        </w:rPr>
        <w:fldChar w:fldCharType="begin"/>
      </w:r>
      <w:r w:rsidRPr="008651DC">
        <w:rPr>
          <w:lang w:val="en-GB"/>
        </w:rPr>
        <w:instrText xml:space="preserve"> TOC \h \z \t "Subtitle,2,Part,1" </w:instrText>
      </w:r>
      <w:r w:rsidRPr="008651DC">
        <w:rPr>
          <w:lang w:val="en-GB"/>
        </w:rPr>
        <w:fldChar w:fldCharType="separate"/>
      </w:r>
    </w:p>
    <w:p w14:paraId="1E5602DE" w14:textId="0C85E88F" w:rsidR="00B215CA" w:rsidRPr="00B215CA" w:rsidRDefault="00821948">
      <w:pPr>
        <w:pStyle w:val="TOC1"/>
        <w:tabs>
          <w:tab w:val="right" w:leader="dot" w:pos="9040"/>
        </w:tabs>
        <w:rPr>
          <w:rFonts w:eastAsiaTheme="minorEastAsia"/>
          <w:b w:val="0"/>
          <w:noProof/>
          <w:sz w:val="22"/>
          <w:szCs w:val="22"/>
        </w:rPr>
      </w:pPr>
      <w:hyperlink w:anchor="_Toc41576706" w:history="1">
        <w:r w:rsidR="00B215CA" w:rsidRPr="00B215CA">
          <w:rPr>
            <w:rStyle w:val="Hyperlink"/>
            <w:noProof/>
            <w:lang w:val="en-GB"/>
          </w:rPr>
          <w:t>PART 1 – BIDDING PROCEDURES</w:t>
        </w:r>
        <w:r w:rsidR="00B215CA" w:rsidRPr="00B215CA">
          <w:rPr>
            <w:noProof/>
            <w:webHidden/>
          </w:rPr>
          <w:tab/>
        </w:r>
        <w:r w:rsidR="00B215CA" w:rsidRPr="00B215CA">
          <w:rPr>
            <w:noProof/>
            <w:webHidden/>
          </w:rPr>
          <w:fldChar w:fldCharType="begin"/>
        </w:r>
        <w:r w:rsidR="00B215CA" w:rsidRPr="00B215CA">
          <w:rPr>
            <w:noProof/>
            <w:webHidden/>
          </w:rPr>
          <w:instrText xml:space="preserve"> PAGEREF _Toc41576706 \h </w:instrText>
        </w:r>
        <w:r w:rsidR="00B215CA" w:rsidRPr="00B215CA">
          <w:rPr>
            <w:noProof/>
            <w:webHidden/>
          </w:rPr>
        </w:r>
        <w:r w:rsidR="00B215CA" w:rsidRPr="00B215CA">
          <w:rPr>
            <w:noProof/>
            <w:webHidden/>
          </w:rPr>
          <w:fldChar w:fldCharType="separate"/>
        </w:r>
        <w:r w:rsidR="00211CAD">
          <w:rPr>
            <w:noProof/>
            <w:webHidden/>
          </w:rPr>
          <w:t>1</w:t>
        </w:r>
        <w:r w:rsidR="00B215CA" w:rsidRPr="00B215CA">
          <w:rPr>
            <w:noProof/>
            <w:webHidden/>
          </w:rPr>
          <w:fldChar w:fldCharType="end"/>
        </w:r>
      </w:hyperlink>
    </w:p>
    <w:p w14:paraId="64B8BDD0" w14:textId="6971ABC5" w:rsidR="00B215CA" w:rsidRPr="00B215CA" w:rsidRDefault="00821948">
      <w:pPr>
        <w:pStyle w:val="TOC2"/>
        <w:rPr>
          <w:rFonts w:eastAsiaTheme="minorEastAsia"/>
          <w:sz w:val="22"/>
          <w:szCs w:val="22"/>
        </w:rPr>
      </w:pPr>
      <w:hyperlink w:anchor="_Toc41576707" w:history="1">
        <w:r w:rsidR="00B215CA" w:rsidRPr="00B215CA">
          <w:rPr>
            <w:rStyle w:val="Hyperlink"/>
            <w:lang w:val="en-GB"/>
          </w:rPr>
          <w:t>Section I - Instructions to Bidders</w:t>
        </w:r>
        <w:r w:rsidR="00B215CA" w:rsidRPr="00B215CA">
          <w:rPr>
            <w:webHidden/>
          </w:rPr>
          <w:tab/>
        </w:r>
        <w:r w:rsidR="00B215CA" w:rsidRPr="00B215CA">
          <w:rPr>
            <w:webHidden/>
          </w:rPr>
          <w:fldChar w:fldCharType="begin"/>
        </w:r>
        <w:r w:rsidR="00B215CA" w:rsidRPr="00B215CA">
          <w:rPr>
            <w:webHidden/>
          </w:rPr>
          <w:instrText xml:space="preserve"> PAGEREF _Toc41576707 \h </w:instrText>
        </w:r>
        <w:r w:rsidR="00B215CA" w:rsidRPr="00B215CA">
          <w:rPr>
            <w:webHidden/>
          </w:rPr>
        </w:r>
        <w:r w:rsidR="00B215CA" w:rsidRPr="00B215CA">
          <w:rPr>
            <w:webHidden/>
          </w:rPr>
          <w:fldChar w:fldCharType="separate"/>
        </w:r>
        <w:r w:rsidR="00211CAD">
          <w:rPr>
            <w:webHidden/>
          </w:rPr>
          <w:t>1</w:t>
        </w:r>
        <w:r w:rsidR="00B215CA" w:rsidRPr="00B215CA">
          <w:rPr>
            <w:webHidden/>
          </w:rPr>
          <w:fldChar w:fldCharType="end"/>
        </w:r>
      </w:hyperlink>
    </w:p>
    <w:p w14:paraId="1E56B320" w14:textId="0F5B1EF9" w:rsidR="00B215CA" w:rsidRPr="00B215CA" w:rsidRDefault="00821948">
      <w:pPr>
        <w:pStyle w:val="TOC2"/>
        <w:rPr>
          <w:rFonts w:eastAsiaTheme="minorEastAsia"/>
          <w:sz w:val="22"/>
          <w:szCs w:val="22"/>
        </w:rPr>
      </w:pPr>
      <w:hyperlink w:anchor="_Toc41576708" w:history="1">
        <w:r w:rsidR="00B215CA" w:rsidRPr="00B215CA">
          <w:rPr>
            <w:rStyle w:val="Hyperlink"/>
            <w:lang w:val="en-GB"/>
          </w:rPr>
          <w:t>Section II - Bid Data Sheet (BDS)</w:t>
        </w:r>
        <w:r w:rsidR="00B215CA" w:rsidRPr="00B215CA">
          <w:rPr>
            <w:webHidden/>
          </w:rPr>
          <w:tab/>
        </w:r>
        <w:r w:rsidR="00B215CA" w:rsidRPr="00B215CA">
          <w:rPr>
            <w:webHidden/>
          </w:rPr>
          <w:fldChar w:fldCharType="begin"/>
        </w:r>
        <w:r w:rsidR="00B215CA" w:rsidRPr="00B215CA">
          <w:rPr>
            <w:webHidden/>
          </w:rPr>
          <w:instrText xml:space="preserve"> PAGEREF _Toc41576708 \h </w:instrText>
        </w:r>
        <w:r w:rsidR="00B215CA" w:rsidRPr="00B215CA">
          <w:rPr>
            <w:webHidden/>
          </w:rPr>
        </w:r>
        <w:r w:rsidR="00B215CA" w:rsidRPr="00B215CA">
          <w:rPr>
            <w:webHidden/>
          </w:rPr>
          <w:fldChar w:fldCharType="separate"/>
        </w:r>
        <w:r w:rsidR="00211CAD">
          <w:rPr>
            <w:webHidden/>
          </w:rPr>
          <w:t>29</w:t>
        </w:r>
        <w:r w:rsidR="00B215CA" w:rsidRPr="00B215CA">
          <w:rPr>
            <w:webHidden/>
          </w:rPr>
          <w:fldChar w:fldCharType="end"/>
        </w:r>
      </w:hyperlink>
    </w:p>
    <w:p w14:paraId="7F228EF0" w14:textId="1E3F0A58" w:rsidR="00B215CA" w:rsidRPr="00B215CA" w:rsidRDefault="00821948">
      <w:pPr>
        <w:pStyle w:val="TOC2"/>
        <w:rPr>
          <w:rFonts w:eastAsiaTheme="minorEastAsia"/>
          <w:sz w:val="22"/>
          <w:szCs w:val="22"/>
        </w:rPr>
      </w:pPr>
      <w:hyperlink w:anchor="_Toc41576709" w:history="1">
        <w:r w:rsidR="00B215CA" w:rsidRPr="00B215CA">
          <w:rPr>
            <w:rStyle w:val="Hyperlink"/>
            <w:lang w:val="en-GB"/>
          </w:rPr>
          <w:t>Section III - Evaluation and Qualification Criteria</w:t>
        </w:r>
        <w:r w:rsidR="00B215CA" w:rsidRPr="00B215CA">
          <w:rPr>
            <w:webHidden/>
          </w:rPr>
          <w:tab/>
        </w:r>
        <w:r w:rsidR="00B215CA" w:rsidRPr="00B215CA">
          <w:rPr>
            <w:webHidden/>
          </w:rPr>
          <w:fldChar w:fldCharType="begin"/>
        </w:r>
        <w:r w:rsidR="00B215CA" w:rsidRPr="00B215CA">
          <w:rPr>
            <w:webHidden/>
          </w:rPr>
          <w:instrText xml:space="preserve"> PAGEREF _Toc41576709 \h </w:instrText>
        </w:r>
        <w:r w:rsidR="00B215CA" w:rsidRPr="00B215CA">
          <w:rPr>
            <w:webHidden/>
          </w:rPr>
        </w:r>
        <w:r w:rsidR="00B215CA" w:rsidRPr="00B215CA">
          <w:rPr>
            <w:webHidden/>
          </w:rPr>
          <w:fldChar w:fldCharType="separate"/>
        </w:r>
        <w:r w:rsidR="00211CAD">
          <w:rPr>
            <w:webHidden/>
          </w:rPr>
          <w:t>35</w:t>
        </w:r>
        <w:r w:rsidR="00B215CA" w:rsidRPr="00B215CA">
          <w:rPr>
            <w:webHidden/>
          </w:rPr>
          <w:fldChar w:fldCharType="end"/>
        </w:r>
      </w:hyperlink>
    </w:p>
    <w:p w14:paraId="6BD295DB" w14:textId="0D1DA0D0" w:rsidR="00B215CA" w:rsidRPr="00B215CA" w:rsidRDefault="00821948">
      <w:pPr>
        <w:pStyle w:val="TOC2"/>
        <w:rPr>
          <w:rFonts w:eastAsiaTheme="minorEastAsia"/>
          <w:sz w:val="22"/>
          <w:szCs w:val="22"/>
        </w:rPr>
      </w:pPr>
      <w:hyperlink w:anchor="_Toc41576710" w:history="1">
        <w:r w:rsidR="00B215CA" w:rsidRPr="00B215CA">
          <w:rPr>
            <w:rStyle w:val="Hyperlink"/>
            <w:lang w:val="en-GB"/>
          </w:rPr>
          <w:t>Section IV - Bidding Forms</w:t>
        </w:r>
        <w:r w:rsidR="00B215CA" w:rsidRPr="00B215CA">
          <w:rPr>
            <w:webHidden/>
          </w:rPr>
          <w:tab/>
        </w:r>
        <w:r w:rsidR="00B215CA" w:rsidRPr="00B215CA">
          <w:rPr>
            <w:webHidden/>
          </w:rPr>
          <w:fldChar w:fldCharType="begin"/>
        </w:r>
        <w:r w:rsidR="00B215CA" w:rsidRPr="00B215CA">
          <w:rPr>
            <w:webHidden/>
          </w:rPr>
          <w:instrText xml:space="preserve"> PAGEREF _Toc41576710 \h </w:instrText>
        </w:r>
        <w:r w:rsidR="00B215CA" w:rsidRPr="00B215CA">
          <w:rPr>
            <w:webHidden/>
          </w:rPr>
        </w:r>
        <w:r w:rsidR="00B215CA" w:rsidRPr="00B215CA">
          <w:rPr>
            <w:webHidden/>
          </w:rPr>
          <w:fldChar w:fldCharType="separate"/>
        </w:r>
        <w:r w:rsidR="00211CAD">
          <w:rPr>
            <w:webHidden/>
          </w:rPr>
          <w:t>48</w:t>
        </w:r>
        <w:r w:rsidR="00B215CA" w:rsidRPr="00B215CA">
          <w:rPr>
            <w:webHidden/>
          </w:rPr>
          <w:fldChar w:fldCharType="end"/>
        </w:r>
      </w:hyperlink>
    </w:p>
    <w:p w14:paraId="08CBD864" w14:textId="06810B12" w:rsidR="00B215CA" w:rsidRPr="00B215CA" w:rsidRDefault="00821948">
      <w:pPr>
        <w:pStyle w:val="TOC2"/>
        <w:rPr>
          <w:rFonts w:eastAsiaTheme="minorEastAsia"/>
          <w:sz w:val="22"/>
          <w:szCs w:val="22"/>
        </w:rPr>
      </w:pPr>
      <w:hyperlink w:anchor="_Toc41576711" w:history="1">
        <w:r w:rsidR="00B215CA" w:rsidRPr="00B215CA">
          <w:rPr>
            <w:rStyle w:val="Hyperlink"/>
            <w:lang w:val="en-GB"/>
          </w:rPr>
          <w:t>Section IVA – Eligible Countries</w:t>
        </w:r>
        <w:r w:rsidR="00B215CA" w:rsidRPr="00B215CA">
          <w:rPr>
            <w:webHidden/>
          </w:rPr>
          <w:tab/>
        </w:r>
        <w:r w:rsidR="00B215CA" w:rsidRPr="00B215CA">
          <w:rPr>
            <w:webHidden/>
          </w:rPr>
          <w:fldChar w:fldCharType="begin"/>
        </w:r>
        <w:r w:rsidR="00B215CA" w:rsidRPr="00B215CA">
          <w:rPr>
            <w:webHidden/>
          </w:rPr>
          <w:instrText xml:space="preserve"> PAGEREF _Toc41576711 \h </w:instrText>
        </w:r>
        <w:r w:rsidR="00B215CA" w:rsidRPr="00B215CA">
          <w:rPr>
            <w:webHidden/>
          </w:rPr>
        </w:r>
        <w:r w:rsidR="00B215CA" w:rsidRPr="00B215CA">
          <w:rPr>
            <w:webHidden/>
          </w:rPr>
          <w:fldChar w:fldCharType="separate"/>
        </w:r>
        <w:r w:rsidR="00211CAD">
          <w:rPr>
            <w:webHidden/>
          </w:rPr>
          <w:t>81</w:t>
        </w:r>
        <w:r w:rsidR="00B215CA" w:rsidRPr="00B215CA">
          <w:rPr>
            <w:webHidden/>
          </w:rPr>
          <w:fldChar w:fldCharType="end"/>
        </w:r>
      </w:hyperlink>
    </w:p>
    <w:p w14:paraId="0F39221D" w14:textId="4D9EE31C" w:rsidR="00B215CA" w:rsidRPr="00B215CA" w:rsidRDefault="00821948">
      <w:pPr>
        <w:pStyle w:val="TOC1"/>
        <w:tabs>
          <w:tab w:val="right" w:leader="dot" w:pos="9040"/>
        </w:tabs>
        <w:rPr>
          <w:rFonts w:eastAsiaTheme="minorEastAsia"/>
          <w:b w:val="0"/>
          <w:noProof/>
          <w:sz w:val="22"/>
          <w:szCs w:val="22"/>
        </w:rPr>
      </w:pPr>
      <w:hyperlink w:anchor="_Toc41576712" w:history="1">
        <w:r w:rsidR="00B215CA" w:rsidRPr="00B215CA">
          <w:rPr>
            <w:rStyle w:val="Hyperlink"/>
            <w:noProof/>
            <w:lang w:val="en-GB"/>
          </w:rPr>
          <w:t>PART 2 – WORKS REQUIREMENTS</w:t>
        </w:r>
        <w:r w:rsidR="00B215CA" w:rsidRPr="00B215CA">
          <w:rPr>
            <w:noProof/>
            <w:webHidden/>
          </w:rPr>
          <w:tab/>
        </w:r>
        <w:r w:rsidR="00B215CA" w:rsidRPr="00B215CA">
          <w:rPr>
            <w:noProof/>
            <w:webHidden/>
          </w:rPr>
          <w:fldChar w:fldCharType="begin"/>
        </w:r>
        <w:r w:rsidR="00B215CA" w:rsidRPr="00B215CA">
          <w:rPr>
            <w:noProof/>
            <w:webHidden/>
          </w:rPr>
          <w:instrText xml:space="preserve"> PAGEREF _Toc41576712 \h </w:instrText>
        </w:r>
        <w:r w:rsidR="00B215CA" w:rsidRPr="00B215CA">
          <w:rPr>
            <w:noProof/>
            <w:webHidden/>
          </w:rPr>
        </w:r>
        <w:r w:rsidR="00B215CA" w:rsidRPr="00B215CA">
          <w:rPr>
            <w:noProof/>
            <w:webHidden/>
          </w:rPr>
          <w:fldChar w:fldCharType="separate"/>
        </w:r>
        <w:r w:rsidR="00211CAD">
          <w:rPr>
            <w:noProof/>
            <w:webHidden/>
          </w:rPr>
          <w:t>82</w:t>
        </w:r>
        <w:r w:rsidR="00B215CA" w:rsidRPr="00B215CA">
          <w:rPr>
            <w:noProof/>
            <w:webHidden/>
          </w:rPr>
          <w:fldChar w:fldCharType="end"/>
        </w:r>
      </w:hyperlink>
    </w:p>
    <w:p w14:paraId="1DDE6557" w14:textId="132769BB" w:rsidR="00B215CA" w:rsidRPr="00B215CA" w:rsidRDefault="00821948">
      <w:pPr>
        <w:pStyle w:val="TOC2"/>
        <w:rPr>
          <w:rFonts w:eastAsiaTheme="minorEastAsia"/>
          <w:sz w:val="22"/>
          <w:szCs w:val="22"/>
        </w:rPr>
      </w:pPr>
      <w:hyperlink w:anchor="_Toc41576713" w:history="1">
        <w:r w:rsidR="00B215CA" w:rsidRPr="00B215CA">
          <w:rPr>
            <w:rStyle w:val="Hyperlink"/>
            <w:lang w:val="en-GB"/>
          </w:rPr>
          <w:t>Section V – Works Requirements</w:t>
        </w:r>
        <w:r w:rsidR="00B215CA" w:rsidRPr="00B215CA">
          <w:rPr>
            <w:webHidden/>
          </w:rPr>
          <w:tab/>
        </w:r>
        <w:r w:rsidR="00B215CA" w:rsidRPr="00B215CA">
          <w:rPr>
            <w:webHidden/>
          </w:rPr>
          <w:fldChar w:fldCharType="begin"/>
        </w:r>
        <w:r w:rsidR="00B215CA" w:rsidRPr="00B215CA">
          <w:rPr>
            <w:webHidden/>
          </w:rPr>
          <w:instrText xml:space="preserve"> PAGEREF _Toc41576713 \h </w:instrText>
        </w:r>
        <w:r w:rsidR="00B215CA" w:rsidRPr="00B215CA">
          <w:rPr>
            <w:webHidden/>
          </w:rPr>
        </w:r>
        <w:r w:rsidR="00B215CA" w:rsidRPr="00B215CA">
          <w:rPr>
            <w:webHidden/>
          </w:rPr>
          <w:fldChar w:fldCharType="separate"/>
        </w:r>
        <w:r w:rsidR="00211CAD">
          <w:rPr>
            <w:webHidden/>
          </w:rPr>
          <w:t>82</w:t>
        </w:r>
        <w:r w:rsidR="00B215CA" w:rsidRPr="00B215CA">
          <w:rPr>
            <w:webHidden/>
          </w:rPr>
          <w:fldChar w:fldCharType="end"/>
        </w:r>
      </w:hyperlink>
    </w:p>
    <w:p w14:paraId="77E273EC" w14:textId="01384CC4" w:rsidR="00B215CA" w:rsidRPr="00B215CA" w:rsidRDefault="00821948">
      <w:pPr>
        <w:pStyle w:val="TOC1"/>
        <w:tabs>
          <w:tab w:val="right" w:leader="dot" w:pos="9040"/>
        </w:tabs>
        <w:rPr>
          <w:rFonts w:eastAsiaTheme="minorEastAsia"/>
          <w:b w:val="0"/>
          <w:noProof/>
          <w:sz w:val="22"/>
          <w:szCs w:val="22"/>
        </w:rPr>
      </w:pPr>
      <w:hyperlink w:anchor="_Toc41576714" w:history="1">
        <w:r w:rsidR="00B215CA" w:rsidRPr="00B215CA">
          <w:rPr>
            <w:rStyle w:val="Hyperlink"/>
            <w:noProof/>
            <w:lang w:val="en-GB"/>
          </w:rPr>
          <w:t>PART 3 – CONDITIONS OF CONTRACT AND CONTRACT FORM</w:t>
        </w:r>
        <w:r w:rsidR="00B215CA" w:rsidRPr="00B215CA">
          <w:rPr>
            <w:noProof/>
            <w:webHidden/>
          </w:rPr>
          <w:tab/>
        </w:r>
        <w:r w:rsidR="00B215CA" w:rsidRPr="00B215CA">
          <w:rPr>
            <w:noProof/>
            <w:webHidden/>
          </w:rPr>
          <w:fldChar w:fldCharType="begin"/>
        </w:r>
        <w:r w:rsidR="00B215CA" w:rsidRPr="00B215CA">
          <w:rPr>
            <w:noProof/>
            <w:webHidden/>
          </w:rPr>
          <w:instrText xml:space="preserve"> PAGEREF _Toc41576714 \h </w:instrText>
        </w:r>
        <w:r w:rsidR="00B215CA" w:rsidRPr="00B215CA">
          <w:rPr>
            <w:noProof/>
            <w:webHidden/>
          </w:rPr>
        </w:r>
        <w:r w:rsidR="00B215CA" w:rsidRPr="00B215CA">
          <w:rPr>
            <w:noProof/>
            <w:webHidden/>
          </w:rPr>
          <w:fldChar w:fldCharType="separate"/>
        </w:r>
        <w:r w:rsidR="00211CAD">
          <w:rPr>
            <w:noProof/>
            <w:webHidden/>
          </w:rPr>
          <w:t>87</w:t>
        </w:r>
        <w:r w:rsidR="00B215CA" w:rsidRPr="00B215CA">
          <w:rPr>
            <w:noProof/>
            <w:webHidden/>
          </w:rPr>
          <w:fldChar w:fldCharType="end"/>
        </w:r>
      </w:hyperlink>
    </w:p>
    <w:p w14:paraId="45862337" w14:textId="6ED038E3" w:rsidR="00B215CA" w:rsidRPr="00B215CA" w:rsidRDefault="00821948">
      <w:pPr>
        <w:pStyle w:val="TOC2"/>
        <w:rPr>
          <w:rFonts w:eastAsiaTheme="minorEastAsia"/>
          <w:sz w:val="22"/>
          <w:szCs w:val="22"/>
        </w:rPr>
      </w:pPr>
      <w:hyperlink w:anchor="_Toc41576715" w:history="1">
        <w:r w:rsidR="00B215CA" w:rsidRPr="00B215CA">
          <w:rPr>
            <w:rStyle w:val="Hyperlink"/>
            <w:lang w:val="en-GB"/>
          </w:rPr>
          <w:t>Section VI - General Conditions of Contract</w:t>
        </w:r>
        <w:r w:rsidR="00B215CA" w:rsidRPr="00B215CA">
          <w:rPr>
            <w:webHidden/>
          </w:rPr>
          <w:tab/>
        </w:r>
        <w:r w:rsidR="00B215CA" w:rsidRPr="00B215CA">
          <w:rPr>
            <w:webHidden/>
          </w:rPr>
          <w:fldChar w:fldCharType="begin"/>
        </w:r>
        <w:r w:rsidR="00B215CA" w:rsidRPr="00B215CA">
          <w:rPr>
            <w:webHidden/>
          </w:rPr>
          <w:instrText xml:space="preserve"> PAGEREF _Toc41576715 \h </w:instrText>
        </w:r>
        <w:r w:rsidR="00B215CA" w:rsidRPr="00B215CA">
          <w:rPr>
            <w:webHidden/>
          </w:rPr>
        </w:r>
        <w:r w:rsidR="00B215CA" w:rsidRPr="00B215CA">
          <w:rPr>
            <w:webHidden/>
          </w:rPr>
          <w:fldChar w:fldCharType="separate"/>
        </w:r>
        <w:r w:rsidR="00211CAD">
          <w:rPr>
            <w:webHidden/>
          </w:rPr>
          <w:t>87</w:t>
        </w:r>
        <w:r w:rsidR="00B215CA" w:rsidRPr="00B215CA">
          <w:rPr>
            <w:webHidden/>
          </w:rPr>
          <w:fldChar w:fldCharType="end"/>
        </w:r>
      </w:hyperlink>
    </w:p>
    <w:p w14:paraId="4601BFD5" w14:textId="741AB251" w:rsidR="00B215CA" w:rsidRPr="00B215CA" w:rsidRDefault="00821948">
      <w:pPr>
        <w:pStyle w:val="TOC2"/>
        <w:rPr>
          <w:rFonts w:eastAsiaTheme="minorEastAsia"/>
          <w:sz w:val="22"/>
          <w:szCs w:val="22"/>
        </w:rPr>
      </w:pPr>
      <w:hyperlink w:anchor="_Toc41576716" w:history="1">
        <w:r w:rsidR="00B215CA" w:rsidRPr="00B215CA">
          <w:rPr>
            <w:rStyle w:val="Hyperlink"/>
            <w:lang w:val="en-GB"/>
          </w:rPr>
          <w:t xml:space="preserve">Section VIII - </w:t>
        </w:r>
        <w:r w:rsidR="00B215CA" w:rsidRPr="00B215CA">
          <w:rPr>
            <w:rStyle w:val="Hyperlink"/>
            <w:iCs/>
            <w:lang w:val="en-GB"/>
          </w:rPr>
          <w:t xml:space="preserve">Special </w:t>
        </w:r>
        <w:r w:rsidR="00B215CA" w:rsidRPr="00B215CA">
          <w:rPr>
            <w:rStyle w:val="Hyperlink"/>
            <w:lang w:val="en-GB"/>
          </w:rPr>
          <w:t>Conditions of Contract</w:t>
        </w:r>
        <w:r w:rsidR="00B215CA" w:rsidRPr="00B215CA">
          <w:rPr>
            <w:webHidden/>
          </w:rPr>
          <w:tab/>
        </w:r>
        <w:r w:rsidR="00B215CA" w:rsidRPr="00B215CA">
          <w:rPr>
            <w:webHidden/>
          </w:rPr>
          <w:fldChar w:fldCharType="begin"/>
        </w:r>
        <w:r w:rsidR="00B215CA" w:rsidRPr="00B215CA">
          <w:rPr>
            <w:webHidden/>
          </w:rPr>
          <w:instrText xml:space="preserve"> PAGEREF _Toc41576716 \h </w:instrText>
        </w:r>
        <w:r w:rsidR="00B215CA" w:rsidRPr="00B215CA">
          <w:rPr>
            <w:webHidden/>
          </w:rPr>
        </w:r>
        <w:r w:rsidR="00B215CA" w:rsidRPr="00B215CA">
          <w:rPr>
            <w:webHidden/>
          </w:rPr>
          <w:fldChar w:fldCharType="separate"/>
        </w:r>
        <w:r w:rsidR="00211CAD">
          <w:rPr>
            <w:webHidden/>
          </w:rPr>
          <w:t>117</w:t>
        </w:r>
        <w:r w:rsidR="00B215CA" w:rsidRPr="00B215CA">
          <w:rPr>
            <w:webHidden/>
          </w:rPr>
          <w:fldChar w:fldCharType="end"/>
        </w:r>
      </w:hyperlink>
    </w:p>
    <w:p w14:paraId="4C2939D3" w14:textId="5A0694C0" w:rsidR="00B215CA" w:rsidRPr="00B215CA" w:rsidRDefault="00821948">
      <w:pPr>
        <w:pStyle w:val="TOC2"/>
        <w:rPr>
          <w:rFonts w:eastAsiaTheme="minorEastAsia"/>
          <w:sz w:val="22"/>
          <w:szCs w:val="22"/>
        </w:rPr>
      </w:pPr>
      <w:hyperlink w:anchor="_Toc41576717" w:history="1">
        <w:r w:rsidR="00B215CA" w:rsidRPr="00B215CA">
          <w:rPr>
            <w:rStyle w:val="Hyperlink"/>
            <w:lang w:val="en-GB"/>
          </w:rPr>
          <w:t>Section VIII - Contract Forms</w:t>
        </w:r>
        <w:r w:rsidR="00B215CA" w:rsidRPr="00B215CA">
          <w:rPr>
            <w:webHidden/>
          </w:rPr>
          <w:tab/>
        </w:r>
        <w:r w:rsidR="00B215CA" w:rsidRPr="00B215CA">
          <w:rPr>
            <w:webHidden/>
          </w:rPr>
          <w:fldChar w:fldCharType="begin"/>
        </w:r>
        <w:r w:rsidR="00B215CA" w:rsidRPr="00B215CA">
          <w:rPr>
            <w:webHidden/>
          </w:rPr>
          <w:instrText xml:space="preserve"> PAGEREF _Toc41576717 \h </w:instrText>
        </w:r>
        <w:r w:rsidR="00B215CA" w:rsidRPr="00B215CA">
          <w:rPr>
            <w:webHidden/>
          </w:rPr>
        </w:r>
        <w:r w:rsidR="00B215CA" w:rsidRPr="00B215CA">
          <w:rPr>
            <w:webHidden/>
          </w:rPr>
          <w:fldChar w:fldCharType="separate"/>
        </w:r>
        <w:r w:rsidR="00211CAD">
          <w:rPr>
            <w:webHidden/>
          </w:rPr>
          <w:t>120</w:t>
        </w:r>
        <w:r w:rsidR="00B215CA" w:rsidRPr="00B215CA">
          <w:rPr>
            <w:webHidden/>
          </w:rPr>
          <w:fldChar w:fldCharType="end"/>
        </w:r>
      </w:hyperlink>
    </w:p>
    <w:p w14:paraId="7D905339" w14:textId="0C22C6B8" w:rsidR="007B586E" w:rsidRPr="007B7FBF" w:rsidRDefault="00B215CA" w:rsidP="00B215CA">
      <w:pPr>
        <w:spacing w:line="276" w:lineRule="auto"/>
        <w:jc w:val="both"/>
        <w:rPr>
          <w:rFonts w:ascii="Calibri" w:hAnsi="Calibri" w:cs="Calibri"/>
          <w:sz w:val="22"/>
          <w:szCs w:val="22"/>
          <w:lang w:val="en-GB"/>
        </w:rPr>
      </w:pPr>
      <w:r w:rsidRPr="008651DC">
        <w:rPr>
          <w:lang w:val="en-GB"/>
        </w:rPr>
        <w:fldChar w:fldCharType="end"/>
      </w:r>
    </w:p>
    <w:p w14:paraId="24D5A8B2" w14:textId="77777777" w:rsidR="007B586E" w:rsidRPr="007B7FBF" w:rsidRDefault="007B586E" w:rsidP="00970F65">
      <w:pPr>
        <w:spacing w:line="276" w:lineRule="auto"/>
        <w:jc w:val="both"/>
        <w:rPr>
          <w:rFonts w:ascii="Calibri" w:hAnsi="Calibri" w:cs="Calibri"/>
          <w:sz w:val="22"/>
          <w:szCs w:val="22"/>
          <w:lang w:val="en-GB"/>
        </w:rPr>
      </w:pPr>
    </w:p>
    <w:p w14:paraId="33B57939" w14:textId="77777777" w:rsidR="007B586E" w:rsidRPr="007B7FBF" w:rsidRDefault="007B586E">
      <w:pPr>
        <w:pStyle w:val="Part"/>
        <w:rPr>
          <w:rFonts w:ascii="Calibri" w:hAnsi="Calibri" w:cs="Calibri"/>
          <w:sz w:val="22"/>
          <w:szCs w:val="22"/>
          <w:lang w:val="en-GB"/>
        </w:rPr>
        <w:sectPr w:rsidR="007B586E" w:rsidRPr="007B7FBF" w:rsidSect="00FF0CC9">
          <w:headerReference w:type="even" r:id="rId9"/>
          <w:headerReference w:type="default" r:id="rId10"/>
          <w:headerReference w:type="first" r:id="rId11"/>
          <w:footerReference w:type="first" r:id="rId12"/>
          <w:type w:val="oddPage"/>
          <w:pgSz w:w="11906" w:h="16838" w:code="9"/>
          <w:pgMar w:top="1440" w:right="1416" w:bottom="1440" w:left="1440" w:header="720" w:footer="720" w:gutter="0"/>
          <w:pgNumType w:fmt="lowerRoman"/>
          <w:cols w:space="720"/>
          <w:docGrid w:linePitch="326"/>
        </w:sectPr>
      </w:pPr>
    </w:p>
    <w:p w14:paraId="53F86143" w14:textId="77777777" w:rsidR="007B586E" w:rsidRPr="00CE4631" w:rsidRDefault="007B586E" w:rsidP="00CE4631">
      <w:pPr>
        <w:pStyle w:val="Part"/>
        <w:shd w:val="clear" w:color="auto" w:fill="DEEAF6" w:themeFill="accent5" w:themeFillTint="33"/>
        <w:spacing w:before="0"/>
        <w:rPr>
          <w:rFonts w:ascii="Agency FB" w:hAnsi="Agency FB" w:cs="Calibri"/>
          <w:sz w:val="40"/>
          <w:szCs w:val="40"/>
          <w:lang w:val="en-GB"/>
        </w:rPr>
      </w:pPr>
      <w:bookmarkStart w:id="0" w:name="_Toc41556867"/>
      <w:bookmarkStart w:id="1" w:name="_Toc41576706"/>
      <w:r w:rsidRPr="00CE4631">
        <w:rPr>
          <w:rFonts w:ascii="Agency FB" w:hAnsi="Agency FB" w:cs="Calibri"/>
          <w:sz w:val="40"/>
          <w:szCs w:val="40"/>
          <w:lang w:val="en-GB"/>
        </w:rPr>
        <w:lastRenderedPageBreak/>
        <w:t xml:space="preserve">PART 1 – </w:t>
      </w:r>
      <w:r w:rsidR="00CE4631">
        <w:rPr>
          <w:rFonts w:ascii="Agency FB" w:hAnsi="Agency FB" w:cs="Calibri"/>
          <w:sz w:val="40"/>
          <w:szCs w:val="40"/>
          <w:lang w:val="en-GB"/>
        </w:rPr>
        <w:t>BIDDING PROCEDURES</w:t>
      </w:r>
      <w:bookmarkEnd w:id="0"/>
      <w:bookmarkEnd w:id="1"/>
    </w:p>
    <w:p w14:paraId="7AB83435" w14:textId="77777777" w:rsidR="007B586E" w:rsidRPr="007B7FBF" w:rsidRDefault="007B586E" w:rsidP="00EC1ECA">
      <w:pPr>
        <w:tabs>
          <w:tab w:val="left" w:pos="180"/>
        </w:tabs>
        <w:ind w:right="288"/>
        <w:jc w:val="both"/>
        <w:rPr>
          <w:rFonts w:ascii="Calibri" w:hAnsi="Calibri" w:cs="Calibri"/>
          <w:iCs/>
          <w:spacing w:val="-2"/>
          <w:sz w:val="22"/>
          <w:szCs w:val="22"/>
          <w:lang w:val="en-GB"/>
        </w:rPr>
      </w:pPr>
    </w:p>
    <w:p w14:paraId="07B7D28A" w14:textId="77777777" w:rsidR="007B586E" w:rsidRPr="00CE4631" w:rsidRDefault="007B586E" w:rsidP="00EC1ECA">
      <w:pPr>
        <w:pStyle w:val="Subtitle"/>
        <w:spacing w:before="0" w:after="0" w:line="276" w:lineRule="auto"/>
        <w:rPr>
          <w:rFonts w:ascii="Agency FB" w:hAnsi="Agency FB" w:cs="Calibri"/>
          <w:szCs w:val="36"/>
          <w:lang w:val="en-GB"/>
        </w:rPr>
      </w:pPr>
      <w:bookmarkStart w:id="2" w:name="_Toc41556868"/>
      <w:bookmarkStart w:id="3" w:name="_Toc41576707"/>
      <w:r w:rsidRPr="00CE4631">
        <w:rPr>
          <w:rFonts w:ascii="Agency FB" w:hAnsi="Agency FB" w:cs="Calibri"/>
          <w:szCs w:val="36"/>
          <w:lang w:val="en-GB"/>
        </w:rPr>
        <w:t xml:space="preserve">Section </w:t>
      </w:r>
      <w:r w:rsidR="009D19AA" w:rsidRPr="00CE4631">
        <w:rPr>
          <w:rFonts w:ascii="Agency FB" w:hAnsi="Agency FB" w:cs="Calibri"/>
          <w:szCs w:val="36"/>
          <w:lang w:val="en-GB"/>
        </w:rPr>
        <w:t>I</w:t>
      </w:r>
      <w:r w:rsidRPr="00CE4631">
        <w:rPr>
          <w:rFonts w:ascii="Agency FB" w:hAnsi="Agency FB" w:cs="Calibri"/>
          <w:szCs w:val="36"/>
          <w:lang w:val="en-GB"/>
        </w:rPr>
        <w:t xml:space="preserve"> - Instructions to </w:t>
      </w:r>
      <w:r w:rsidR="008F0E41" w:rsidRPr="00CE4631">
        <w:rPr>
          <w:rFonts w:ascii="Agency FB" w:hAnsi="Agency FB" w:cs="Calibri"/>
          <w:szCs w:val="36"/>
          <w:lang w:val="en-GB"/>
        </w:rPr>
        <w:t>Bidd</w:t>
      </w:r>
      <w:r w:rsidRPr="00CE4631">
        <w:rPr>
          <w:rFonts w:ascii="Agency FB" w:hAnsi="Agency FB" w:cs="Calibri"/>
          <w:szCs w:val="36"/>
          <w:lang w:val="en-GB"/>
        </w:rPr>
        <w:t>ers</w:t>
      </w:r>
      <w:bookmarkEnd w:id="2"/>
      <w:bookmarkEnd w:id="3"/>
    </w:p>
    <w:p w14:paraId="3214A038" w14:textId="77777777" w:rsidR="007B586E" w:rsidRPr="007B7FBF" w:rsidRDefault="007B586E">
      <w:pPr>
        <w:pStyle w:val="BodyText"/>
        <w:ind w:left="180" w:right="288"/>
        <w:jc w:val="center"/>
        <w:rPr>
          <w:rFonts w:ascii="Calibri" w:hAnsi="Calibri" w:cs="Calibri"/>
          <w:b/>
          <w:bCs/>
          <w:sz w:val="28"/>
          <w:szCs w:val="28"/>
          <w:lang w:val="en-GB"/>
        </w:rPr>
      </w:pPr>
    </w:p>
    <w:p w14:paraId="5C536500" w14:textId="77777777" w:rsidR="00CE4631" w:rsidRPr="00DC33AC" w:rsidRDefault="00CE4631" w:rsidP="00CE4631">
      <w:pPr>
        <w:pStyle w:val="BodyText"/>
        <w:ind w:left="180" w:right="288"/>
        <w:jc w:val="center"/>
        <w:rPr>
          <w:rFonts w:ascii="Agency FB" w:hAnsi="Agency FB" w:cs="Calibri"/>
          <w:b/>
          <w:color w:val="4472C4" w:themeColor="accent1"/>
          <w:sz w:val="36"/>
          <w:szCs w:val="36"/>
        </w:rPr>
      </w:pPr>
      <w:r w:rsidRPr="00DC33AC">
        <w:rPr>
          <w:rFonts w:ascii="Agency FB" w:hAnsi="Agency FB" w:cs="Calibri"/>
          <w:b/>
          <w:color w:val="4472C4" w:themeColor="accent1"/>
          <w:sz w:val="36"/>
          <w:szCs w:val="36"/>
        </w:rPr>
        <w:t>Table of Clauses</w:t>
      </w:r>
    </w:p>
    <w:p w14:paraId="065696FB" w14:textId="46F83766" w:rsidR="007B586E" w:rsidRPr="007B7FBF" w:rsidRDefault="00B74FF1">
      <w:pPr>
        <w:pStyle w:val="BodyText"/>
        <w:ind w:left="180" w:right="288"/>
        <w:jc w:val="center"/>
        <w:rPr>
          <w:rFonts w:ascii="Calibri" w:hAnsi="Calibri" w:cs="Calibri"/>
          <w:b/>
          <w:bCs/>
          <w:sz w:val="22"/>
          <w:szCs w:val="22"/>
          <w:lang w:val="en-GB"/>
        </w:rPr>
      </w:pPr>
      <w:r>
        <w:rPr>
          <w:rFonts w:ascii="Calibri" w:hAnsi="Calibri" w:cs="Calibri"/>
          <w:b/>
          <w:bCs/>
          <w:noProof/>
          <w:sz w:val="22"/>
          <w:szCs w:val="22"/>
          <w:lang/>
        </w:rPr>
        <mc:AlternateContent>
          <mc:Choice Requires="wps">
            <w:drawing>
              <wp:anchor distT="0" distB="0" distL="114300" distR="114300" simplePos="0" relativeHeight="251658239" behindDoc="1" locked="0" layoutInCell="1" allowOverlap="1" wp14:anchorId="678E16FA" wp14:editId="7438CE6A">
                <wp:simplePos x="0" y="0"/>
                <wp:positionH relativeFrom="column">
                  <wp:posOffset>-133184</wp:posOffset>
                </wp:positionH>
                <wp:positionV relativeFrom="paragraph">
                  <wp:posOffset>182880</wp:posOffset>
                </wp:positionV>
                <wp:extent cx="5748793" cy="7585544"/>
                <wp:effectExtent l="0" t="0" r="4445" b="0"/>
                <wp:wrapNone/>
                <wp:docPr id="15" name="Text Box 15"/>
                <wp:cNvGraphicFramePr/>
                <a:graphic xmlns:a="http://schemas.openxmlformats.org/drawingml/2006/main">
                  <a:graphicData uri="http://schemas.microsoft.com/office/word/2010/wordprocessingShape">
                    <wps:wsp>
                      <wps:cNvSpPr txBox="1"/>
                      <wps:spPr>
                        <a:xfrm>
                          <a:off x="0" y="0"/>
                          <a:ext cx="5748793" cy="7585544"/>
                        </a:xfrm>
                        <a:prstGeom prst="rect">
                          <a:avLst/>
                        </a:prstGeom>
                        <a:solidFill>
                          <a:schemeClr val="accent4">
                            <a:lumMod val="20000"/>
                            <a:lumOff val="80000"/>
                          </a:schemeClr>
                        </a:solidFill>
                        <a:ln w="6350">
                          <a:noFill/>
                        </a:ln>
                      </wps:spPr>
                      <wps:txbx>
                        <w:txbxContent>
                          <w:p w14:paraId="08C9DDC2" w14:textId="77777777" w:rsidR="00AA48F6" w:rsidRDefault="00AA48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E16FA" id="Text Box 15" o:spid="_x0000_s1027" type="#_x0000_t202" style="position:absolute;left:0;text-align:left;margin-left:-10.5pt;margin-top:14.4pt;width:452.65pt;height:597.3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AlYgIAAMIEAAAOAAAAZHJzL2Uyb0RvYy54bWysVN9P2zAQfp+0/8Hy+0gLCS0VKepATJMY&#10;IJWJZ9dxaCTH59luE/bX77PTAGN7mvbinO/O9+O773J+0bea7ZXzDZmST48mnCkjqWrMU8m/P1x/&#10;mnPmgzCV0GRUyZ+V5xfLjx/OO7tQx7QlXSnHEMT4RWdLvg3BLrLMy61qhT8iqwyMNblWBFzdU1Y5&#10;0SF6q7PjyeQ068hV1pFU3kN7NRj5MsWvayXDXV17FZguOWoL6XTp3MQzW56LxZMTdtvIQxniH6po&#10;RWOQ9CXUlQiC7VzzR6i2kY481eFIUptRXTdSpR7QzXTyrpv1VliVegE43r7A5P9fWHm7v3esqTC7&#10;gjMjWszoQfWBfaaeQQV8OusXcFtbOIYeeviOeg9lbLuvXRu/aIjBDqSfX9CN0SSUxSyfz85OOJOw&#10;zYp5UeR5jJO9PrfOhy+KWhaFkjuML6Eq9jc+DK6jS8zmSTfVdaN1ukTKqEvt2F5g2EJKZUKenutd&#10;+42qQQ/STA5jhxrkGNTzUY1qEvlipFTbb0m0YV3JT0+KSQpsKGYfCtMG7hGrAZMohX7TD9iOeG2o&#10;egaMjgYieiuvG7R6I3y4Fw7MA3LYpnCHo9aEXHSQONuS+/k3ffQHIWDlrAOTS+5/7IRTnOmvBlQ5&#10;m+Z5pH665MXsGBf31rJ5azG79pKA3xR7a2USo3/Qo1g7ah+xdKuYFSZhJHKXPIziZRj2C0sr1WqV&#10;nEB2K8KNWVsZQ8d5xUE+9I/C2cO0A4hySyPnxeLd0Aff+NLQaheobhIjIs4Dqgf4sShpboeljpv4&#10;9p68Xn89y18AAAD//wMAUEsDBBQABgAIAAAAIQAFASU33wAAAAsBAAAPAAAAZHJzL2Rvd25yZXYu&#10;eG1sTI/LTsMwEEX3SPyDNUjsWiduASuNU/EQm+5oWbB0bDeJGo9D7Dbh7xlWdDmaq3vPKbez79nF&#10;jbELqCBfZsAcmmA7bBR8Ht4XElhMGq3uAzoFPy7Ctrq9KXVhw4Qf7rJPDaMSjIVW0KY0FJxH0zqv&#10;4zIMDul3DKPXic6x4XbUE5X7nosse+Red0gLrR7ca+vMaX/2Ct6+wy7MphY7afKv/PjyMD0dBqXu&#10;7+bnDbDk5vQfhj98QoeKmOpwRhtZr2AhcnJJCoQkBQpIuV4BqykpxGoNvCr5tUP1CwAA//8DAFBL&#10;AQItABQABgAIAAAAIQC2gziS/gAAAOEBAAATAAAAAAAAAAAAAAAAAAAAAABbQ29udGVudF9UeXBl&#10;c10ueG1sUEsBAi0AFAAGAAgAAAAhADj9If/WAAAAlAEAAAsAAAAAAAAAAAAAAAAALwEAAF9yZWxz&#10;Ly5yZWxzUEsBAi0AFAAGAAgAAAAhAMIt8CViAgAAwgQAAA4AAAAAAAAAAAAAAAAALgIAAGRycy9l&#10;Mm9Eb2MueG1sUEsBAi0AFAAGAAgAAAAhAAUBJTffAAAACwEAAA8AAAAAAAAAAAAAAAAAvAQAAGRy&#10;cy9kb3ducmV2LnhtbFBLBQYAAAAABAAEAPMAAADIBQAAAAA=&#10;" fillcolor="#fff2cc [663]" stroked="f" strokeweight=".5pt">
                <v:textbox>
                  <w:txbxContent>
                    <w:p w14:paraId="08C9DDC2" w14:textId="77777777" w:rsidR="00AA48F6" w:rsidRDefault="00AA48F6"/>
                  </w:txbxContent>
                </v:textbox>
              </v:shape>
            </w:pict>
          </mc:Fallback>
        </mc:AlternateContent>
      </w:r>
    </w:p>
    <w:p w14:paraId="42EAD6D4" w14:textId="1E66FCBA" w:rsidR="00B75FBD" w:rsidRPr="00B75FBD" w:rsidRDefault="00277B17" w:rsidP="00B75FBD">
      <w:pPr>
        <w:pStyle w:val="TOC1"/>
        <w:tabs>
          <w:tab w:val="left" w:pos="720"/>
          <w:tab w:val="right" w:leader="dot" w:pos="8680"/>
        </w:tabs>
        <w:spacing w:line="276" w:lineRule="auto"/>
        <w:rPr>
          <w:rFonts w:eastAsiaTheme="minorEastAsia"/>
          <w:b w:val="0"/>
          <w:noProof/>
          <w:szCs w:val="24"/>
        </w:rPr>
      </w:pPr>
      <w:r w:rsidRPr="00B75FBD">
        <w:rPr>
          <w:b w:val="0"/>
          <w:bCs/>
          <w:szCs w:val="24"/>
          <w:lang w:val="en-GB"/>
        </w:rPr>
        <w:fldChar w:fldCharType="begin"/>
      </w:r>
      <w:r w:rsidR="007B586E" w:rsidRPr="00B75FBD">
        <w:rPr>
          <w:b w:val="0"/>
          <w:bCs/>
          <w:szCs w:val="24"/>
          <w:lang w:val="en-GB"/>
        </w:rPr>
        <w:instrText xml:space="preserve"> TOC \h \z \t "Subtitle 2,2,S1-Header2,2,Style Style S1-Header1 + Times New Roman 14 pt +1,1" </w:instrText>
      </w:r>
      <w:r w:rsidRPr="00B75FBD">
        <w:rPr>
          <w:b w:val="0"/>
          <w:bCs/>
          <w:szCs w:val="24"/>
          <w:lang w:val="en-GB"/>
        </w:rPr>
        <w:fldChar w:fldCharType="separate"/>
      </w:r>
      <w:hyperlink w:anchor="_Toc41053116" w:history="1">
        <w:r w:rsidR="00B75FBD" w:rsidRPr="00B75FBD">
          <w:rPr>
            <w:rStyle w:val="Hyperlink"/>
            <w:noProof/>
            <w:szCs w:val="24"/>
            <w:lang w:val="en-GB"/>
          </w:rPr>
          <w:t>A.</w:t>
        </w:r>
        <w:r w:rsidR="00B75FBD" w:rsidRPr="00B75FBD">
          <w:rPr>
            <w:rFonts w:eastAsiaTheme="minorEastAsia"/>
            <w:b w:val="0"/>
            <w:noProof/>
            <w:szCs w:val="24"/>
          </w:rPr>
          <w:tab/>
        </w:r>
        <w:r w:rsidR="00B75FBD" w:rsidRPr="00B75FBD">
          <w:rPr>
            <w:rStyle w:val="Hyperlink"/>
            <w:noProof/>
            <w:szCs w:val="24"/>
            <w:lang w:val="en-GB"/>
          </w:rPr>
          <w:t>General</w:t>
        </w:r>
        <w:r w:rsidR="00B75FBD" w:rsidRPr="00B75FBD">
          <w:rPr>
            <w:noProof/>
            <w:webHidden/>
            <w:szCs w:val="24"/>
          </w:rPr>
          <w:tab/>
        </w:r>
        <w:r w:rsidR="00B75FBD" w:rsidRPr="00B75FBD">
          <w:rPr>
            <w:noProof/>
            <w:webHidden/>
            <w:szCs w:val="24"/>
          </w:rPr>
          <w:fldChar w:fldCharType="begin"/>
        </w:r>
        <w:r w:rsidR="00B75FBD" w:rsidRPr="00B75FBD">
          <w:rPr>
            <w:noProof/>
            <w:webHidden/>
            <w:szCs w:val="24"/>
          </w:rPr>
          <w:instrText xml:space="preserve"> PAGEREF _Toc41053116 \h </w:instrText>
        </w:r>
        <w:r w:rsidR="00B75FBD" w:rsidRPr="00B75FBD">
          <w:rPr>
            <w:noProof/>
            <w:webHidden/>
            <w:szCs w:val="24"/>
          </w:rPr>
        </w:r>
        <w:r w:rsidR="00B75FBD" w:rsidRPr="00B75FBD">
          <w:rPr>
            <w:noProof/>
            <w:webHidden/>
            <w:szCs w:val="24"/>
          </w:rPr>
          <w:fldChar w:fldCharType="separate"/>
        </w:r>
        <w:r w:rsidR="00211CAD">
          <w:rPr>
            <w:noProof/>
            <w:webHidden/>
            <w:szCs w:val="24"/>
          </w:rPr>
          <w:t>1</w:t>
        </w:r>
        <w:r w:rsidR="00B75FBD" w:rsidRPr="00B75FBD">
          <w:rPr>
            <w:noProof/>
            <w:webHidden/>
            <w:szCs w:val="24"/>
          </w:rPr>
          <w:fldChar w:fldCharType="end"/>
        </w:r>
      </w:hyperlink>
    </w:p>
    <w:p w14:paraId="46404CF8" w14:textId="6B8E299F" w:rsidR="00B75FBD" w:rsidRPr="00B75FBD" w:rsidRDefault="00821948" w:rsidP="00B75FBD">
      <w:pPr>
        <w:pStyle w:val="TOC2"/>
        <w:spacing w:line="276" w:lineRule="auto"/>
        <w:rPr>
          <w:rFonts w:eastAsiaTheme="minorEastAsia"/>
          <w:szCs w:val="24"/>
        </w:rPr>
      </w:pPr>
      <w:hyperlink w:anchor="_Toc41053117" w:history="1">
        <w:r w:rsidR="00B75FBD" w:rsidRPr="00B75FBD">
          <w:rPr>
            <w:rStyle w:val="Hyperlink"/>
            <w:szCs w:val="24"/>
            <w:lang w:val="en-GB"/>
          </w:rPr>
          <w:t>1.</w:t>
        </w:r>
        <w:r w:rsidR="00B75FBD" w:rsidRPr="00B75FBD">
          <w:rPr>
            <w:rFonts w:eastAsiaTheme="minorEastAsia"/>
            <w:szCs w:val="24"/>
          </w:rPr>
          <w:tab/>
        </w:r>
        <w:r w:rsidR="00B75FBD" w:rsidRPr="00B75FBD">
          <w:rPr>
            <w:rStyle w:val="Hyperlink"/>
            <w:szCs w:val="24"/>
            <w:lang w:val="en-GB"/>
          </w:rPr>
          <w:t>Scope of Bidding</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_Toc41053117 \h </w:instrText>
        </w:r>
        <w:r w:rsidR="00B75FBD" w:rsidRPr="00B75FBD">
          <w:rPr>
            <w:webHidden/>
            <w:szCs w:val="24"/>
          </w:rPr>
        </w:r>
        <w:r w:rsidR="00B75FBD" w:rsidRPr="00B75FBD">
          <w:rPr>
            <w:webHidden/>
            <w:szCs w:val="24"/>
          </w:rPr>
          <w:fldChar w:fldCharType="separate"/>
        </w:r>
        <w:r w:rsidR="00211CAD">
          <w:rPr>
            <w:webHidden/>
            <w:szCs w:val="24"/>
          </w:rPr>
          <w:t>1</w:t>
        </w:r>
        <w:r w:rsidR="00B75FBD" w:rsidRPr="00B75FBD">
          <w:rPr>
            <w:webHidden/>
            <w:szCs w:val="24"/>
          </w:rPr>
          <w:fldChar w:fldCharType="end"/>
        </w:r>
      </w:hyperlink>
    </w:p>
    <w:p w14:paraId="2BD5AAA6" w14:textId="6A2CCB7B" w:rsidR="00B75FBD" w:rsidRPr="00B75FBD" w:rsidRDefault="00821948" w:rsidP="00B75FBD">
      <w:pPr>
        <w:pStyle w:val="TOC2"/>
        <w:spacing w:line="276" w:lineRule="auto"/>
        <w:rPr>
          <w:rFonts w:eastAsiaTheme="minorEastAsia"/>
          <w:szCs w:val="24"/>
        </w:rPr>
      </w:pPr>
      <w:hyperlink w:anchor="_Toc41053118" w:history="1">
        <w:r w:rsidR="00B75FBD" w:rsidRPr="00B75FBD">
          <w:rPr>
            <w:rStyle w:val="Hyperlink"/>
            <w:szCs w:val="24"/>
            <w:lang w:val="en-GB"/>
          </w:rPr>
          <w:t>2.</w:t>
        </w:r>
        <w:r w:rsidR="00B75FBD" w:rsidRPr="00B75FBD">
          <w:rPr>
            <w:rFonts w:eastAsiaTheme="minorEastAsia"/>
            <w:szCs w:val="24"/>
          </w:rPr>
          <w:tab/>
        </w:r>
        <w:r w:rsidR="00B75FBD" w:rsidRPr="00B75FBD">
          <w:rPr>
            <w:rStyle w:val="Hyperlink"/>
            <w:szCs w:val="24"/>
            <w:lang w:val="en-GB"/>
          </w:rPr>
          <w:t>Source of Funds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_Toc41053118 \h </w:instrText>
        </w:r>
        <w:r w:rsidR="00B75FBD" w:rsidRPr="00B75FBD">
          <w:rPr>
            <w:webHidden/>
            <w:szCs w:val="24"/>
          </w:rPr>
        </w:r>
        <w:r w:rsidR="00B75FBD" w:rsidRPr="00B75FBD">
          <w:rPr>
            <w:webHidden/>
            <w:szCs w:val="24"/>
          </w:rPr>
          <w:fldChar w:fldCharType="separate"/>
        </w:r>
        <w:r w:rsidR="00211CAD">
          <w:rPr>
            <w:webHidden/>
            <w:szCs w:val="24"/>
          </w:rPr>
          <w:t>1</w:t>
        </w:r>
        <w:r w:rsidR="00B75FBD" w:rsidRPr="00B75FBD">
          <w:rPr>
            <w:webHidden/>
            <w:szCs w:val="24"/>
          </w:rPr>
          <w:fldChar w:fldCharType="end"/>
        </w:r>
      </w:hyperlink>
    </w:p>
    <w:p w14:paraId="3F007301" w14:textId="7EBF8B45" w:rsidR="00B75FBD" w:rsidRPr="00B75FBD" w:rsidRDefault="00821948" w:rsidP="00B75FBD">
      <w:pPr>
        <w:pStyle w:val="TOC2"/>
        <w:spacing w:line="276" w:lineRule="auto"/>
        <w:rPr>
          <w:rFonts w:eastAsiaTheme="minorEastAsia"/>
          <w:szCs w:val="24"/>
        </w:rPr>
      </w:pPr>
      <w:hyperlink w:anchor="_Toc41053119" w:history="1">
        <w:r w:rsidR="00B75FBD" w:rsidRPr="00B75FBD">
          <w:rPr>
            <w:rStyle w:val="Hyperlink"/>
            <w:szCs w:val="24"/>
            <w:lang w:val="en-GB"/>
          </w:rPr>
          <w:t>3.</w:t>
        </w:r>
        <w:r w:rsidR="00B75FBD" w:rsidRPr="00B75FBD">
          <w:rPr>
            <w:rFonts w:eastAsiaTheme="minorEastAsia"/>
            <w:szCs w:val="24"/>
          </w:rPr>
          <w:tab/>
        </w:r>
        <w:r w:rsidR="00B75FBD" w:rsidRPr="00B75FBD">
          <w:rPr>
            <w:rStyle w:val="Hyperlink"/>
            <w:szCs w:val="24"/>
            <w:lang w:val="en-GB"/>
          </w:rPr>
          <w:t>Fraud and Corruption</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_Toc41053119 \h </w:instrText>
        </w:r>
        <w:r w:rsidR="00B75FBD" w:rsidRPr="00B75FBD">
          <w:rPr>
            <w:webHidden/>
            <w:szCs w:val="24"/>
          </w:rPr>
        </w:r>
        <w:r w:rsidR="00B75FBD" w:rsidRPr="00B75FBD">
          <w:rPr>
            <w:webHidden/>
            <w:szCs w:val="24"/>
          </w:rPr>
          <w:fldChar w:fldCharType="separate"/>
        </w:r>
        <w:r w:rsidR="00211CAD">
          <w:rPr>
            <w:webHidden/>
            <w:szCs w:val="24"/>
          </w:rPr>
          <w:t>1</w:t>
        </w:r>
        <w:r w:rsidR="00B75FBD" w:rsidRPr="00B75FBD">
          <w:rPr>
            <w:webHidden/>
            <w:szCs w:val="24"/>
          </w:rPr>
          <w:fldChar w:fldCharType="end"/>
        </w:r>
      </w:hyperlink>
    </w:p>
    <w:p w14:paraId="0F48B8E5" w14:textId="0C25CAC0" w:rsidR="00B75FBD" w:rsidRPr="00B75FBD" w:rsidRDefault="00821948" w:rsidP="00B75FBD">
      <w:pPr>
        <w:pStyle w:val="TOC2"/>
        <w:spacing w:line="276" w:lineRule="auto"/>
        <w:rPr>
          <w:rFonts w:eastAsiaTheme="minorEastAsia"/>
          <w:szCs w:val="24"/>
        </w:rPr>
      </w:pPr>
      <w:hyperlink w:anchor="_Toc41053120" w:history="1">
        <w:r w:rsidR="00B75FBD" w:rsidRPr="00B75FBD">
          <w:rPr>
            <w:rStyle w:val="Hyperlink"/>
            <w:szCs w:val="24"/>
            <w:lang w:val="en-GB"/>
          </w:rPr>
          <w:t>4.</w:t>
        </w:r>
        <w:r w:rsidR="00B75FBD" w:rsidRPr="00B75FBD">
          <w:rPr>
            <w:rFonts w:eastAsiaTheme="minorEastAsia"/>
            <w:szCs w:val="24"/>
          </w:rPr>
          <w:tab/>
        </w:r>
        <w:r w:rsidR="00B75FBD" w:rsidRPr="00B75FBD">
          <w:rPr>
            <w:rStyle w:val="Hyperlink"/>
            <w:szCs w:val="24"/>
            <w:lang w:val="en-GB"/>
          </w:rPr>
          <w:t>Eligible Bidders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_Toc41053120 \h </w:instrText>
        </w:r>
        <w:r w:rsidR="00B75FBD" w:rsidRPr="00B75FBD">
          <w:rPr>
            <w:webHidden/>
            <w:szCs w:val="24"/>
          </w:rPr>
        </w:r>
        <w:r w:rsidR="00B75FBD" w:rsidRPr="00B75FBD">
          <w:rPr>
            <w:webHidden/>
            <w:szCs w:val="24"/>
          </w:rPr>
          <w:fldChar w:fldCharType="separate"/>
        </w:r>
        <w:r w:rsidR="00211CAD">
          <w:rPr>
            <w:webHidden/>
            <w:szCs w:val="24"/>
          </w:rPr>
          <w:t>3</w:t>
        </w:r>
        <w:r w:rsidR="00B75FBD" w:rsidRPr="00B75FBD">
          <w:rPr>
            <w:webHidden/>
            <w:szCs w:val="24"/>
          </w:rPr>
          <w:fldChar w:fldCharType="end"/>
        </w:r>
      </w:hyperlink>
    </w:p>
    <w:p w14:paraId="73E9E043" w14:textId="48BE9CA9" w:rsidR="00B75FBD" w:rsidRPr="00B75FBD" w:rsidRDefault="00821948" w:rsidP="00B75FBD">
      <w:pPr>
        <w:pStyle w:val="TOC2"/>
        <w:spacing w:line="276" w:lineRule="auto"/>
        <w:rPr>
          <w:rFonts w:eastAsiaTheme="minorEastAsia"/>
          <w:szCs w:val="24"/>
        </w:rPr>
      </w:pPr>
      <w:hyperlink w:anchor="_Toc41053121" w:history="1">
        <w:r w:rsidR="00B75FBD" w:rsidRPr="00B75FBD">
          <w:rPr>
            <w:rStyle w:val="Hyperlink"/>
            <w:iCs/>
            <w:szCs w:val="24"/>
            <w:lang w:val="en-GB"/>
          </w:rPr>
          <w:t>5.</w:t>
        </w:r>
        <w:r w:rsidR="00B75FBD" w:rsidRPr="00B75FBD">
          <w:rPr>
            <w:rFonts w:eastAsiaTheme="minorEastAsia"/>
            <w:szCs w:val="24"/>
          </w:rPr>
          <w:tab/>
        </w:r>
        <w:r w:rsidR="00B75FBD" w:rsidRPr="00B75FBD">
          <w:rPr>
            <w:rStyle w:val="Hyperlink"/>
            <w:iCs/>
            <w:szCs w:val="24"/>
            <w:lang w:val="en-GB"/>
          </w:rPr>
          <w:t>Eligible Materials, Equipment and Services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_Toc41053121 \h </w:instrText>
        </w:r>
        <w:r w:rsidR="00B75FBD" w:rsidRPr="00B75FBD">
          <w:rPr>
            <w:webHidden/>
            <w:szCs w:val="24"/>
          </w:rPr>
        </w:r>
        <w:r w:rsidR="00B75FBD" w:rsidRPr="00B75FBD">
          <w:rPr>
            <w:webHidden/>
            <w:szCs w:val="24"/>
          </w:rPr>
          <w:fldChar w:fldCharType="separate"/>
        </w:r>
        <w:r w:rsidR="00211CAD">
          <w:rPr>
            <w:webHidden/>
            <w:szCs w:val="24"/>
          </w:rPr>
          <w:t>6</w:t>
        </w:r>
        <w:r w:rsidR="00B75FBD" w:rsidRPr="00B75FBD">
          <w:rPr>
            <w:webHidden/>
            <w:szCs w:val="24"/>
          </w:rPr>
          <w:fldChar w:fldCharType="end"/>
        </w:r>
      </w:hyperlink>
    </w:p>
    <w:p w14:paraId="6E4D5795" w14:textId="6036E4C8" w:rsidR="00B75FBD" w:rsidRPr="00B75FBD" w:rsidRDefault="00821948" w:rsidP="00B75FBD">
      <w:pPr>
        <w:pStyle w:val="TOC1"/>
        <w:tabs>
          <w:tab w:val="left" w:pos="720"/>
          <w:tab w:val="right" w:leader="dot" w:pos="8680"/>
        </w:tabs>
        <w:spacing w:line="276" w:lineRule="auto"/>
        <w:rPr>
          <w:rFonts w:eastAsiaTheme="minorEastAsia"/>
          <w:b w:val="0"/>
          <w:noProof/>
          <w:szCs w:val="24"/>
        </w:rPr>
      </w:pPr>
      <w:hyperlink w:anchor="_Toc41053122" w:history="1">
        <w:r w:rsidR="00B75FBD" w:rsidRPr="00B75FBD">
          <w:rPr>
            <w:rStyle w:val="Hyperlink"/>
            <w:noProof/>
            <w:szCs w:val="24"/>
            <w:lang w:val="en-GB"/>
          </w:rPr>
          <w:t>B.</w:t>
        </w:r>
        <w:r w:rsidR="00B75FBD" w:rsidRPr="00B75FBD">
          <w:rPr>
            <w:rFonts w:eastAsiaTheme="minorEastAsia"/>
            <w:b w:val="0"/>
            <w:noProof/>
            <w:szCs w:val="24"/>
          </w:rPr>
          <w:tab/>
        </w:r>
        <w:r w:rsidR="00B75FBD" w:rsidRPr="00B75FBD">
          <w:rPr>
            <w:rStyle w:val="Hyperlink"/>
            <w:noProof/>
            <w:szCs w:val="24"/>
            <w:lang w:val="en-GB"/>
          </w:rPr>
          <w:t>Contents of Bidding Document</w:t>
        </w:r>
        <w:r w:rsidR="00B75FBD" w:rsidRPr="00B75FBD">
          <w:rPr>
            <w:noProof/>
            <w:webHidden/>
            <w:szCs w:val="24"/>
          </w:rPr>
          <w:tab/>
        </w:r>
        <w:r w:rsidR="00B75FBD" w:rsidRPr="00B75FBD">
          <w:rPr>
            <w:noProof/>
            <w:webHidden/>
            <w:szCs w:val="24"/>
          </w:rPr>
          <w:fldChar w:fldCharType="begin"/>
        </w:r>
        <w:r w:rsidR="00B75FBD" w:rsidRPr="00B75FBD">
          <w:rPr>
            <w:noProof/>
            <w:webHidden/>
            <w:szCs w:val="24"/>
          </w:rPr>
          <w:instrText xml:space="preserve"> PAGEREF _Toc41053122 \h </w:instrText>
        </w:r>
        <w:r w:rsidR="00B75FBD" w:rsidRPr="00B75FBD">
          <w:rPr>
            <w:noProof/>
            <w:webHidden/>
            <w:szCs w:val="24"/>
          </w:rPr>
        </w:r>
        <w:r w:rsidR="00B75FBD" w:rsidRPr="00B75FBD">
          <w:rPr>
            <w:noProof/>
            <w:webHidden/>
            <w:szCs w:val="24"/>
          </w:rPr>
          <w:fldChar w:fldCharType="separate"/>
        </w:r>
        <w:r w:rsidR="00211CAD">
          <w:rPr>
            <w:noProof/>
            <w:webHidden/>
            <w:szCs w:val="24"/>
          </w:rPr>
          <w:t>6</w:t>
        </w:r>
        <w:r w:rsidR="00B75FBD" w:rsidRPr="00B75FBD">
          <w:rPr>
            <w:noProof/>
            <w:webHidden/>
            <w:szCs w:val="24"/>
          </w:rPr>
          <w:fldChar w:fldCharType="end"/>
        </w:r>
      </w:hyperlink>
    </w:p>
    <w:p w14:paraId="2825E90A" w14:textId="06211B74" w:rsidR="00B75FBD" w:rsidRPr="00B75FBD" w:rsidRDefault="00821948" w:rsidP="00B75FBD">
      <w:pPr>
        <w:pStyle w:val="TOC2"/>
        <w:spacing w:line="276" w:lineRule="auto"/>
        <w:rPr>
          <w:rFonts w:eastAsiaTheme="minorEastAsia"/>
          <w:szCs w:val="24"/>
        </w:rPr>
      </w:pPr>
      <w:hyperlink w:anchor="_Toc41053123" w:history="1">
        <w:r w:rsidR="00B75FBD" w:rsidRPr="00B75FBD">
          <w:rPr>
            <w:rStyle w:val="Hyperlink"/>
            <w:szCs w:val="24"/>
            <w:lang w:val="en-GB"/>
          </w:rPr>
          <w:t>6.</w:t>
        </w:r>
        <w:r w:rsidR="00B75FBD" w:rsidRPr="00B75FBD">
          <w:rPr>
            <w:rFonts w:eastAsiaTheme="minorEastAsia"/>
            <w:szCs w:val="24"/>
          </w:rPr>
          <w:tab/>
        </w:r>
        <w:r w:rsidR="00B75FBD" w:rsidRPr="00B75FBD">
          <w:rPr>
            <w:rStyle w:val="Hyperlink"/>
            <w:szCs w:val="24"/>
            <w:lang w:val="en-GB"/>
          </w:rPr>
          <w:t>Sections of Bidding Document</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_Toc41053123 \h </w:instrText>
        </w:r>
        <w:r w:rsidR="00B75FBD" w:rsidRPr="00B75FBD">
          <w:rPr>
            <w:webHidden/>
            <w:szCs w:val="24"/>
          </w:rPr>
        </w:r>
        <w:r w:rsidR="00B75FBD" w:rsidRPr="00B75FBD">
          <w:rPr>
            <w:webHidden/>
            <w:szCs w:val="24"/>
          </w:rPr>
          <w:fldChar w:fldCharType="separate"/>
        </w:r>
        <w:r w:rsidR="00211CAD">
          <w:rPr>
            <w:webHidden/>
            <w:szCs w:val="24"/>
          </w:rPr>
          <w:t>6</w:t>
        </w:r>
        <w:r w:rsidR="00B75FBD" w:rsidRPr="00B75FBD">
          <w:rPr>
            <w:webHidden/>
            <w:szCs w:val="24"/>
          </w:rPr>
          <w:fldChar w:fldCharType="end"/>
        </w:r>
      </w:hyperlink>
    </w:p>
    <w:p w14:paraId="5169EC7D" w14:textId="52EF29A1" w:rsidR="00B75FBD" w:rsidRPr="00B75FBD" w:rsidRDefault="00821948" w:rsidP="00B75FBD">
      <w:pPr>
        <w:pStyle w:val="TOC2"/>
        <w:spacing w:line="276" w:lineRule="auto"/>
        <w:rPr>
          <w:rFonts w:eastAsiaTheme="minorEastAsia"/>
          <w:szCs w:val="24"/>
        </w:rPr>
      </w:pPr>
      <w:hyperlink w:anchor="_Toc41053124" w:history="1">
        <w:r w:rsidR="00B75FBD" w:rsidRPr="00B75FBD">
          <w:rPr>
            <w:rStyle w:val="Hyperlink"/>
            <w:szCs w:val="24"/>
            <w:lang w:val="en-GB"/>
          </w:rPr>
          <w:t>7.</w:t>
        </w:r>
        <w:r w:rsidR="00B75FBD" w:rsidRPr="00B75FBD">
          <w:rPr>
            <w:rFonts w:eastAsiaTheme="minorEastAsia"/>
            <w:szCs w:val="24"/>
          </w:rPr>
          <w:tab/>
        </w:r>
        <w:r w:rsidR="00B75FBD" w:rsidRPr="00B75FBD">
          <w:rPr>
            <w:rStyle w:val="Hyperlink"/>
            <w:szCs w:val="24"/>
            <w:lang w:val="en-GB"/>
          </w:rPr>
          <w:t>Clarification of Bidding document, Site Visit, Pre-Bidding Meeting</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_Toc41053124 \h </w:instrText>
        </w:r>
        <w:r w:rsidR="00B75FBD" w:rsidRPr="00B75FBD">
          <w:rPr>
            <w:webHidden/>
            <w:szCs w:val="24"/>
          </w:rPr>
        </w:r>
        <w:r w:rsidR="00B75FBD" w:rsidRPr="00B75FBD">
          <w:rPr>
            <w:webHidden/>
            <w:szCs w:val="24"/>
          </w:rPr>
          <w:fldChar w:fldCharType="separate"/>
        </w:r>
        <w:r w:rsidR="00211CAD">
          <w:rPr>
            <w:webHidden/>
            <w:szCs w:val="24"/>
          </w:rPr>
          <w:t>7</w:t>
        </w:r>
        <w:r w:rsidR="00B75FBD" w:rsidRPr="00B75FBD">
          <w:rPr>
            <w:webHidden/>
            <w:szCs w:val="24"/>
          </w:rPr>
          <w:fldChar w:fldCharType="end"/>
        </w:r>
      </w:hyperlink>
    </w:p>
    <w:p w14:paraId="67A258AA" w14:textId="3B88017D" w:rsidR="00B75FBD" w:rsidRPr="00B75FBD" w:rsidRDefault="00821948" w:rsidP="00B75FBD">
      <w:pPr>
        <w:pStyle w:val="TOC2"/>
        <w:spacing w:line="276" w:lineRule="auto"/>
        <w:rPr>
          <w:rFonts w:eastAsiaTheme="minorEastAsia"/>
          <w:szCs w:val="24"/>
        </w:rPr>
      </w:pPr>
      <w:hyperlink w:anchor="_Toc41053125" w:history="1">
        <w:r w:rsidR="00B75FBD" w:rsidRPr="00B75FBD">
          <w:rPr>
            <w:rStyle w:val="Hyperlink"/>
            <w:szCs w:val="24"/>
            <w:lang w:val="en-GB"/>
          </w:rPr>
          <w:t>8.</w:t>
        </w:r>
        <w:r w:rsidR="00B75FBD" w:rsidRPr="00B75FBD">
          <w:rPr>
            <w:rFonts w:eastAsiaTheme="minorEastAsia"/>
            <w:szCs w:val="24"/>
          </w:rPr>
          <w:tab/>
        </w:r>
        <w:r w:rsidR="00B75FBD" w:rsidRPr="00B75FBD">
          <w:rPr>
            <w:rStyle w:val="Hyperlink"/>
            <w:szCs w:val="24"/>
            <w:lang w:val="en-GB"/>
          </w:rPr>
          <w:t>Amendment of Bidding Document</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_Toc41053125 \h </w:instrText>
        </w:r>
        <w:r w:rsidR="00B75FBD" w:rsidRPr="00B75FBD">
          <w:rPr>
            <w:webHidden/>
            <w:szCs w:val="24"/>
          </w:rPr>
        </w:r>
        <w:r w:rsidR="00B75FBD" w:rsidRPr="00B75FBD">
          <w:rPr>
            <w:webHidden/>
            <w:szCs w:val="24"/>
          </w:rPr>
          <w:fldChar w:fldCharType="separate"/>
        </w:r>
        <w:r w:rsidR="00211CAD">
          <w:rPr>
            <w:webHidden/>
            <w:szCs w:val="24"/>
          </w:rPr>
          <w:t>9</w:t>
        </w:r>
        <w:r w:rsidR="00B75FBD" w:rsidRPr="00B75FBD">
          <w:rPr>
            <w:webHidden/>
            <w:szCs w:val="24"/>
          </w:rPr>
          <w:fldChar w:fldCharType="end"/>
        </w:r>
      </w:hyperlink>
    </w:p>
    <w:p w14:paraId="5A30691E" w14:textId="0ACEB774" w:rsidR="00B75FBD" w:rsidRPr="00B75FBD" w:rsidRDefault="00821948" w:rsidP="00B75FBD">
      <w:pPr>
        <w:pStyle w:val="TOC1"/>
        <w:tabs>
          <w:tab w:val="left" w:pos="720"/>
          <w:tab w:val="right" w:leader="dot" w:pos="8680"/>
        </w:tabs>
        <w:spacing w:line="276" w:lineRule="auto"/>
        <w:rPr>
          <w:rFonts w:eastAsiaTheme="minorEastAsia"/>
          <w:b w:val="0"/>
          <w:noProof/>
          <w:szCs w:val="24"/>
        </w:rPr>
      </w:pPr>
      <w:hyperlink w:anchor="_Toc41053126" w:history="1">
        <w:r w:rsidR="00B75FBD" w:rsidRPr="00B75FBD">
          <w:rPr>
            <w:rStyle w:val="Hyperlink"/>
            <w:noProof/>
            <w:szCs w:val="24"/>
            <w:lang w:val="en-GB"/>
          </w:rPr>
          <w:t>C.</w:t>
        </w:r>
        <w:r w:rsidR="00B75FBD" w:rsidRPr="00B75FBD">
          <w:rPr>
            <w:rFonts w:eastAsiaTheme="minorEastAsia"/>
            <w:b w:val="0"/>
            <w:noProof/>
            <w:szCs w:val="24"/>
          </w:rPr>
          <w:tab/>
        </w:r>
        <w:r w:rsidR="00B75FBD" w:rsidRPr="00B75FBD">
          <w:rPr>
            <w:rStyle w:val="Hyperlink"/>
            <w:noProof/>
            <w:szCs w:val="24"/>
            <w:lang w:val="en-GB"/>
          </w:rPr>
          <w:t>Preparation of Bids</w:t>
        </w:r>
        <w:r w:rsidR="00B75FBD" w:rsidRPr="00B75FBD">
          <w:rPr>
            <w:noProof/>
            <w:webHidden/>
            <w:szCs w:val="24"/>
          </w:rPr>
          <w:tab/>
        </w:r>
        <w:r w:rsidR="00B75FBD" w:rsidRPr="00B75FBD">
          <w:rPr>
            <w:noProof/>
            <w:webHidden/>
            <w:szCs w:val="24"/>
          </w:rPr>
          <w:fldChar w:fldCharType="begin"/>
        </w:r>
        <w:r w:rsidR="00B75FBD" w:rsidRPr="00B75FBD">
          <w:rPr>
            <w:noProof/>
            <w:webHidden/>
            <w:szCs w:val="24"/>
          </w:rPr>
          <w:instrText xml:space="preserve"> PAGEREF _Toc41053126 \h </w:instrText>
        </w:r>
        <w:r w:rsidR="00B75FBD" w:rsidRPr="00B75FBD">
          <w:rPr>
            <w:noProof/>
            <w:webHidden/>
            <w:szCs w:val="24"/>
          </w:rPr>
        </w:r>
        <w:r w:rsidR="00B75FBD" w:rsidRPr="00B75FBD">
          <w:rPr>
            <w:noProof/>
            <w:webHidden/>
            <w:szCs w:val="24"/>
          </w:rPr>
          <w:fldChar w:fldCharType="separate"/>
        </w:r>
        <w:r w:rsidR="00211CAD">
          <w:rPr>
            <w:noProof/>
            <w:webHidden/>
            <w:szCs w:val="24"/>
          </w:rPr>
          <w:t>9</w:t>
        </w:r>
        <w:r w:rsidR="00B75FBD" w:rsidRPr="00B75FBD">
          <w:rPr>
            <w:noProof/>
            <w:webHidden/>
            <w:szCs w:val="24"/>
          </w:rPr>
          <w:fldChar w:fldCharType="end"/>
        </w:r>
      </w:hyperlink>
    </w:p>
    <w:p w14:paraId="0E3D8B4E" w14:textId="0D28DFA1" w:rsidR="00B75FBD" w:rsidRPr="00B75FBD" w:rsidRDefault="00821948" w:rsidP="00B75FBD">
      <w:pPr>
        <w:pStyle w:val="TOC2"/>
        <w:spacing w:line="276" w:lineRule="auto"/>
        <w:rPr>
          <w:rFonts w:eastAsiaTheme="minorEastAsia"/>
          <w:szCs w:val="24"/>
        </w:rPr>
      </w:pPr>
      <w:hyperlink w:anchor="_Toc41053127" w:history="1">
        <w:r w:rsidR="00B75FBD" w:rsidRPr="00B75FBD">
          <w:rPr>
            <w:rStyle w:val="Hyperlink"/>
            <w:szCs w:val="24"/>
            <w:lang w:val="en-GB"/>
          </w:rPr>
          <w:t>9.</w:t>
        </w:r>
        <w:r w:rsidR="00B75FBD" w:rsidRPr="00B75FBD">
          <w:rPr>
            <w:rFonts w:eastAsiaTheme="minorEastAsia"/>
            <w:szCs w:val="24"/>
          </w:rPr>
          <w:tab/>
        </w:r>
        <w:r w:rsidR="00B75FBD" w:rsidRPr="00B75FBD">
          <w:rPr>
            <w:rStyle w:val="Hyperlink"/>
            <w:szCs w:val="24"/>
            <w:lang w:val="en-GB"/>
          </w:rPr>
          <w:t>Cost of Bidding</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_Toc41053127 \h </w:instrText>
        </w:r>
        <w:r w:rsidR="00B75FBD" w:rsidRPr="00B75FBD">
          <w:rPr>
            <w:webHidden/>
            <w:szCs w:val="24"/>
          </w:rPr>
        </w:r>
        <w:r w:rsidR="00B75FBD" w:rsidRPr="00B75FBD">
          <w:rPr>
            <w:webHidden/>
            <w:szCs w:val="24"/>
          </w:rPr>
          <w:fldChar w:fldCharType="separate"/>
        </w:r>
        <w:r w:rsidR="00211CAD">
          <w:rPr>
            <w:webHidden/>
            <w:szCs w:val="24"/>
          </w:rPr>
          <w:t>9</w:t>
        </w:r>
        <w:r w:rsidR="00B75FBD" w:rsidRPr="00B75FBD">
          <w:rPr>
            <w:webHidden/>
            <w:szCs w:val="24"/>
          </w:rPr>
          <w:fldChar w:fldCharType="end"/>
        </w:r>
      </w:hyperlink>
    </w:p>
    <w:p w14:paraId="6A15D5EC" w14:textId="501D64BB" w:rsidR="00B75FBD" w:rsidRPr="00B75FBD" w:rsidRDefault="00821948" w:rsidP="00B75FBD">
      <w:pPr>
        <w:pStyle w:val="TOC2"/>
        <w:spacing w:line="276" w:lineRule="auto"/>
        <w:rPr>
          <w:rFonts w:eastAsiaTheme="minorEastAsia"/>
          <w:szCs w:val="24"/>
        </w:rPr>
      </w:pPr>
      <w:hyperlink w:anchor="_Toc41053128" w:history="1">
        <w:r w:rsidR="00B75FBD" w:rsidRPr="00B75FBD">
          <w:rPr>
            <w:rStyle w:val="Hyperlink"/>
            <w:szCs w:val="24"/>
            <w:lang w:val="en-GB"/>
          </w:rPr>
          <w:t>10.</w:t>
        </w:r>
        <w:r w:rsidR="00B75FBD" w:rsidRPr="00B75FBD">
          <w:rPr>
            <w:rFonts w:eastAsiaTheme="minorEastAsia"/>
            <w:szCs w:val="24"/>
          </w:rPr>
          <w:tab/>
        </w:r>
        <w:r w:rsidR="00B75FBD" w:rsidRPr="00B75FBD">
          <w:rPr>
            <w:rStyle w:val="Hyperlink"/>
            <w:szCs w:val="24"/>
            <w:lang w:val="en-GB"/>
          </w:rPr>
          <w:t>Language of Bid</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_Toc41053128 \h </w:instrText>
        </w:r>
        <w:r w:rsidR="00B75FBD" w:rsidRPr="00B75FBD">
          <w:rPr>
            <w:webHidden/>
            <w:szCs w:val="24"/>
          </w:rPr>
        </w:r>
        <w:r w:rsidR="00B75FBD" w:rsidRPr="00B75FBD">
          <w:rPr>
            <w:webHidden/>
            <w:szCs w:val="24"/>
          </w:rPr>
          <w:fldChar w:fldCharType="separate"/>
        </w:r>
        <w:r w:rsidR="00211CAD">
          <w:rPr>
            <w:webHidden/>
            <w:szCs w:val="24"/>
          </w:rPr>
          <w:t>9</w:t>
        </w:r>
        <w:r w:rsidR="00B75FBD" w:rsidRPr="00B75FBD">
          <w:rPr>
            <w:webHidden/>
            <w:szCs w:val="24"/>
          </w:rPr>
          <w:fldChar w:fldCharType="end"/>
        </w:r>
      </w:hyperlink>
    </w:p>
    <w:p w14:paraId="62BCAD7A" w14:textId="42386B41" w:rsidR="00B75FBD" w:rsidRPr="00B75FBD" w:rsidRDefault="00821948" w:rsidP="00B75FBD">
      <w:pPr>
        <w:pStyle w:val="TOC2"/>
        <w:spacing w:line="276" w:lineRule="auto"/>
        <w:rPr>
          <w:rFonts w:eastAsiaTheme="minorEastAsia"/>
          <w:szCs w:val="24"/>
        </w:rPr>
      </w:pPr>
      <w:hyperlink w:anchor="_Toc41053129" w:history="1">
        <w:r w:rsidR="00B75FBD" w:rsidRPr="00B75FBD">
          <w:rPr>
            <w:rStyle w:val="Hyperlink"/>
            <w:szCs w:val="24"/>
            <w:lang w:val="en-GB"/>
          </w:rPr>
          <w:t>11.</w:t>
        </w:r>
        <w:r w:rsidR="00B75FBD" w:rsidRPr="00B75FBD">
          <w:rPr>
            <w:rFonts w:eastAsiaTheme="minorEastAsia"/>
            <w:szCs w:val="24"/>
          </w:rPr>
          <w:tab/>
        </w:r>
        <w:r w:rsidR="00B75FBD" w:rsidRPr="00B75FBD">
          <w:rPr>
            <w:rStyle w:val="Hyperlink"/>
            <w:szCs w:val="24"/>
            <w:lang w:val="en-GB"/>
          </w:rPr>
          <w:t>Documents Comprising the Bid</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_Toc41053129 \h </w:instrText>
        </w:r>
        <w:r w:rsidR="00B75FBD" w:rsidRPr="00B75FBD">
          <w:rPr>
            <w:webHidden/>
            <w:szCs w:val="24"/>
          </w:rPr>
        </w:r>
        <w:r w:rsidR="00B75FBD" w:rsidRPr="00B75FBD">
          <w:rPr>
            <w:webHidden/>
            <w:szCs w:val="24"/>
          </w:rPr>
          <w:fldChar w:fldCharType="separate"/>
        </w:r>
        <w:r w:rsidR="00211CAD">
          <w:rPr>
            <w:webHidden/>
            <w:szCs w:val="24"/>
          </w:rPr>
          <w:t>10</w:t>
        </w:r>
        <w:r w:rsidR="00B75FBD" w:rsidRPr="00B75FBD">
          <w:rPr>
            <w:webHidden/>
            <w:szCs w:val="24"/>
          </w:rPr>
          <w:fldChar w:fldCharType="end"/>
        </w:r>
      </w:hyperlink>
    </w:p>
    <w:p w14:paraId="7B580CFD" w14:textId="46A65636" w:rsidR="00B75FBD" w:rsidRPr="00B75FBD" w:rsidRDefault="00821948" w:rsidP="00B75FBD">
      <w:pPr>
        <w:pStyle w:val="TOC2"/>
        <w:spacing w:line="276" w:lineRule="auto"/>
        <w:rPr>
          <w:rFonts w:eastAsiaTheme="minorEastAsia"/>
          <w:szCs w:val="24"/>
        </w:rPr>
      </w:pPr>
      <w:hyperlink w:anchor="_Toc41053130" w:history="1">
        <w:r w:rsidR="00B75FBD" w:rsidRPr="00B75FBD">
          <w:rPr>
            <w:rStyle w:val="Hyperlink"/>
            <w:szCs w:val="24"/>
            <w:lang w:val="en-GB"/>
          </w:rPr>
          <w:t>12.</w:t>
        </w:r>
        <w:r w:rsidR="00B75FBD" w:rsidRPr="00B75FBD">
          <w:rPr>
            <w:rFonts w:eastAsiaTheme="minorEastAsia"/>
            <w:szCs w:val="24"/>
          </w:rPr>
          <w:tab/>
        </w:r>
        <w:r w:rsidR="00B75FBD" w:rsidRPr="00B75FBD">
          <w:rPr>
            <w:rStyle w:val="Hyperlink"/>
            <w:szCs w:val="24"/>
            <w:lang w:val="en-GB"/>
          </w:rPr>
          <w:t>Letter of Bid and Schedules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_Toc41053130 \h </w:instrText>
        </w:r>
        <w:r w:rsidR="00B75FBD" w:rsidRPr="00B75FBD">
          <w:rPr>
            <w:webHidden/>
            <w:szCs w:val="24"/>
          </w:rPr>
        </w:r>
        <w:r w:rsidR="00B75FBD" w:rsidRPr="00B75FBD">
          <w:rPr>
            <w:webHidden/>
            <w:szCs w:val="24"/>
          </w:rPr>
          <w:fldChar w:fldCharType="separate"/>
        </w:r>
        <w:r w:rsidR="00211CAD">
          <w:rPr>
            <w:webHidden/>
            <w:szCs w:val="24"/>
          </w:rPr>
          <w:t>10</w:t>
        </w:r>
        <w:r w:rsidR="00B75FBD" w:rsidRPr="00B75FBD">
          <w:rPr>
            <w:webHidden/>
            <w:szCs w:val="24"/>
          </w:rPr>
          <w:fldChar w:fldCharType="end"/>
        </w:r>
      </w:hyperlink>
    </w:p>
    <w:p w14:paraId="7BF746C9" w14:textId="7B8684F8" w:rsidR="00B75FBD" w:rsidRPr="00B75FBD" w:rsidRDefault="00821948" w:rsidP="00B75FBD">
      <w:pPr>
        <w:pStyle w:val="TOC2"/>
        <w:spacing w:line="276" w:lineRule="auto"/>
        <w:rPr>
          <w:rFonts w:eastAsiaTheme="minorEastAsia"/>
          <w:szCs w:val="24"/>
        </w:rPr>
      </w:pPr>
      <w:hyperlink w:anchor="_Toc41053131" w:history="1">
        <w:r w:rsidR="00B75FBD" w:rsidRPr="00B75FBD">
          <w:rPr>
            <w:rStyle w:val="Hyperlink"/>
            <w:szCs w:val="24"/>
            <w:lang w:val="en-GB"/>
          </w:rPr>
          <w:t>13.</w:t>
        </w:r>
        <w:r w:rsidR="00B75FBD" w:rsidRPr="00B75FBD">
          <w:rPr>
            <w:rFonts w:eastAsiaTheme="minorEastAsia"/>
            <w:szCs w:val="24"/>
          </w:rPr>
          <w:tab/>
        </w:r>
        <w:r w:rsidR="00B75FBD" w:rsidRPr="00B75FBD">
          <w:rPr>
            <w:rStyle w:val="Hyperlink"/>
            <w:szCs w:val="24"/>
            <w:lang w:val="en-GB"/>
          </w:rPr>
          <w:t>Alternative Bids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_Toc41053131 \h </w:instrText>
        </w:r>
        <w:r w:rsidR="00B75FBD" w:rsidRPr="00B75FBD">
          <w:rPr>
            <w:webHidden/>
            <w:szCs w:val="24"/>
          </w:rPr>
        </w:r>
        <w:r w:rsidR="00B75FBD" w:rsidRPr="00B75FBD">
          <w:rPr>
            <w:webHidden/>
            <w:szCs w:val="24"/>
          </w:rPr>
          <w:fldChar w:fldCharType="separate"/>
        </w:r>
        <w:r w:rsidR="00211CAD">
          <w:rPr>
            <w:webHidden/>
            <w:szCs w:val="24"/>
          </w:rPr>
          <w:t>10</w:t>
        </w:r>
        <w:r w:rsidR="00B75FBD" w:rsidRPr="00B75FBD">
          <w:rPr>
            <w:webHidden/>
            <w:szCs w:val="24"/>
          </w:rPr>
          <w:fldChar w:fldCharType="end"/>
        </w:r>
      </w:hyperlink>
    </w:p>
    <w:p w14:paraId="5863770B" w14:textId="353AAB65" w:rsidR="00B75FBD" w:rsidRPr="00B75FBD" w:rsidRDefault="00821948" w:rsidP="00B75FBD">
      <w:pPr>
        <w:pStyle w:val="TOC2"/>
        <w:spacing w:line="276" w:lineRule="auto"/>
        <w:rPr>
          <w:rFonts w:eastAsiaTheme="minorEastAsia"/>
          <w:szCs w:val="24"/>
        </w:rPr>
      </w:pPr>
      <w:hyperlink w:anchor="_Toc41053132" w:history="1">
        <w:r w:rsidR="00B75FBD" w:rsidRPr="00B75FBD">
          <w:rPr>
            <w:rStyle w:val="Hyperlink"/>
            <w:szCs w:val="24"/>
            <w:lang w:val="en-GB"/>
          </w:rPr>
          <w:t>14.</w:t>
        </w:r>
        <w:r w:rsidR="00B75FBD" w:rsidRPr="00B75FBD">
          <w:rPr>
            <w:rFonts w:eastAsiaTheme="minorEastAsia"/>
            <w:szCs w:val="24"/>
          </w:rPr>
          <w:tab/>
        </w:r>
        <w:r w:rsidR="00B75FBD" w:rsidRPr="00B75FBD">
          <w:rPr>
            <w:rStyle w:val="Hyperlink"/>
            <w:szCs w:val="24"/>
            <w:lang w:val="en-GB"/>
          </w:rPr>
          <w:t>Bid Prices and Discounts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_Toc41053132 \h </w:instrText>
        </w:r>
        <w:r w:rsidR="00B75FBD" w:rsidRPr="00B75FBD">
          <w:rPr>
            <w:webHidden/>
            <w:szCs w:val="24"/>
          </w:rPr>
        </w:r>
        <w:r w:rsidR="00B75FBD" w:rsidRPr="00B75FBD">
          <w:rPr>
            <w:webHidden/>
            <w:szCs w:val="24"/>
          </w:rPr>
          <w:fldChar w:fldCharType="separate"/>
        </w:r>
        <w:r w:rsidR="00211CAD">
          <w:rPr>
            <w:webHidden/>
            <w:szCs w:val="24"/>
          </w:rPr>
          <w:t>11</w:t>
        </w:r>
        <w:r w:rsidR="00B75FBD" w:rsidRPr="00B75FBD">
          <w:rPr>
            <w:webHidden/>
            <w:szCs w:val="24"/>
          </w:rPr>
          <w:fldChar w:fldCharType="end"/>
        </w:r>
      </w:hyperlink>
    </w:p>
    <w:p w14:paraId="7ADABBBB" w14:textId="4917A3B4" w:rsidR="00B75FBD" w:rsidRPr="00B75FBD" w:rsidRDefault="00821948" w:rsidP="00B75FBD">
      <w:pPr>
        <w:pStyle w:val="TOC2"/>
        <w:spacing w:line="276" w:lineRule="auto"/>
        <w:rPr>
          <w:rFonts w:eastAsiaTheme="minorEastAsia"/>
          <w:szCs w:val="24"/>
        </w:rPr>
      </w:pPr>
      <w:hyperlink w:anchor="_Toc41053133" w:history="1">
        <w:r w:rsidR="00B75FBD" w:rsidRPr="00B75FBD">
          <w:rPr>
            <w:rStyle w:val="Hyperlink"/>
            <w:szCs w:val="24"/>
            <w:lang w:val="en-GB"/>
          </w:rPr>
          <w:t>15.</w:t>
        </w:r>
        <w:r w:rsidR="00B75FBD" w:rsidRPr="00B75FBD">
          <w:rPr>
            <w:rFonts w:eastAsiaTheme="minorEastAsia"/>
            <w:szCs w:val="24"/>
          </w:rPr>
          <w:tab/>
        </w:r>
        <w:r w:rsidR="00B75FBD" w:rsidRPr="00B75FBD">
          <w:rPr>
            <w:rStyle w:val="Hyperlink"/>
            <w:szCs w:val="24"/>
            <w:lang w:val="en-GB"/>
          </w:rPr>
          <w:t>Currencies of Bid and Payment</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_Toc41053133 \h </w:instrText>
        </w:r>
        <w:r w:rsidR="00B75FBD" w:rsidRPr="00B75FBD">
          <w:rPr>
            <w:webHidden/>
            <w:szCs w:val="24"/>
          </w:rPr>
        </w:r>
        <w:r w:rsidR="00B75FBD" w:rsidRPr="00B75FBD">
          <w:rPr>
            <w:webHidden/>
            <w:szCs w:val="24"/>
          </w:rPr>
          <w:fldChar w:fldCharType="separate"/>
        </w:r>
        <w:r w:rsidR="00211CAD">
          <w:rPr>
            <w:webHidden/>
            <w:szCs w:val="24"/>
          </w:rPr>
          <w:t>12</w:t>
        </w:r>
        <w:r w:rsidR="00B75FBD" w:rsidRPr="00B75FBD">
          <w:rPr>
            <w:webHidden/>
            <w:szCs w:val="24"/>
          </w:rPr>
          <w:fldChar w:fldCharType="end"/>
        </w:r>
      </w:hyperlink>
    </w:p>
    <w:p w14:paraId="3460F3DD" w14:textId="554C9089" w:rsidR="00B75FBD" w:rsidRPr="00B75FBD" w:rsidRDefault="00821948" w:rsidP="00B75FBD">
      <w:pPr>
        <w:pStyle w:val="TOC2"/>
        <w:spacing w:line="276" w:lineRule="auto"/>
        <w:rPr>
          <w:rFonts w:eastAsiaTheme="minorEastAsia"/>
          <w:szCs w:val="24"/>
        </w:rPr>
      </w:pPr>
      <w:hyperlink w:anchor="_Toc41053134" w:history="1">
        <w:r w:rsidR="00B75FBD" w:rsidRPr="00B75FBD">
          <w:rPr>
            <w:rStyle w:val="Hyperlink"/>
            <w:szCs w:val="24"/>
            <w:lang w:val="en-GB"/>
          </w:rPr>
          <w:t>16.</w:t>
        </w:r>
        <w:r w:rsidR="00B75FBD" w:rsidRPr="00B75FBD">
          <w:rPr>
            <w:rFonts w:eastAsiaTheme="minorEastAsia"/>
            <w:szCs w:val="24"/>
          </w:rPr>
          <w:tab/>
        </w:r>
        <w:r w:rsidR="00B75FBD" w:rsidRPr="00B75FBD">
          <w:rPr>
            <w:rStyle w:val="Hyperlink"/>
            <w:szCs w:val="24"/>
            <w:lang w:val="en-GB"/>
          </w:rPr>
          <w:t>Documents Comprising the Technical Proposal</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_Toc41053134 \h </w:instrText>
        </w:r>
        <w:r w:rsidR="00B75FBD" w:rsidRPr="00B75FBD">
          <w:rPr>
            <w:webHidden/>
            <w:szCs w:val="24"/>
          </w:rPr>
        </w:r>
        <w:r w:rsidR="00B75FBD" w:rsidRPr="00B75FBD">
          <w:rPr>
            <w:webHidden/>
            <w:szCs w:val="24"/>
          </w:rPr>
          <w:fldChar w:fldCharType="separate"/>
        </w:r>
        <w:r w:rsidR="00211CAD">
          <w:rPr>
            <w:webHidden/>
            <w:szCs w:val="24"/>
          </w:rPr>
          <w:t>12</w:t>
        </w:r>
        <w:r w:rsidR="00B75FBD" w:rsidRPr="00B75FBD">
          <w:rPr>
            <w:webHidden/>
            <w:szCs w:val="24"/>
          </w:rPr>
          <w:fldChar w:fldCharType="end"/>
        </w:r>
      </w:hyperlink>
    </w:p>
    <w:p w14:paraId="067833BD" w14:textId="5CF75E3C" w:rsidR="00B75FBD" w:rsidRPr="00B75FBD" w:rsidRDefault="00821948" w:rsidP="00B75FBD">
      <w:pPr>
        <w:pStyle w:val="TOC2"/>
        <w:spacing w:line="276" w:lineRule="auto"/>
        <w:rPr>
          <w:rFonts w:eastAsiaTheme="minorEastAsia"/>
          <w:szCs w:val="24"/>
        </w:rPr>
      </w:pPr>
      <w:hyperlink w:anchor="_Toc41053135" w:history="1">
        <w:r w:rsidR="00B75FBD" w:rsidRPr="00B75FBD">
          <w:rPr>
            <w:rStyle w:val="Hyperlink"/>
            <w:szCs w:val="24"/>
            <w:lang w:val="en-GB"/>
          </w:rPr>
          <w:t>17.</w:t>
        </w:r>
        <w:r w:rsidR="00B75FBD" w:rsidRPr="00B75FBD">
          <w:rPr>
            <w:rFonts w:eastAsiaTheme="minorEastAsia"/>
            <w:szCs w:val="24"/>
          </w:rPr>
          <w:tab/>
        </w:r>
        <w:r w:rsidR="00B75FBD" w:rsidRPr="00B75FBD">
          <w:rPr>
            <w:rStyle w:val="Hyperlink"/>
            <w:szCs w:val="24"/>
            <w:lang w:val="en-GB"/>
          </w:rPr>
          <w:t>Documents Establishing the Qualifications of the bidder</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_Toc41053135 \h </w:instrText>
        </w:r>
        <w:r w:rsidR="00B75FBD" w:rsidRPr="00B75FBD">
          <w:rPr>
            <w:webHidden/>
            <w:szCs w:val="24"/>
          </w:rPr>
        </w:r>
        <w:r w:rsidR="00B75FBD" w:rsidRPr="00B75FBD">
          <w:rPr>
            <w:webHidden/>
            <w:szCs w:val="24"/>
          </w:rPr>
          <w:fldChar w:fldCharType="separate"/>
        </w:r>
        <w:r w:rsidR="00211CAD">
          <w:rPr>
            <w:webHidden/>
            <w:szCs w:val="24"/>
          </w:rPr>
          <w:t>13</w:t>
        </w:r>
        <w:r w:rsidR="00B75FBD" w:rsidRPr="00B75FBD">
          <w:rPr>
            <w:webHidden/>
            <w:szCs w:val="24"/>
          </w:rPr>
          <w:fldChar w:fldCharType="end"/>
        </w:r>
      </w:hyperlink>
    </w:p>
    <w:p w14:paraId="4C6593F4" w14:textId="7371874B" w:rsidR="00B75FBD" w:rsidRPr="00B75FBD" w:rsidRDefault="00821948" w:rsidP="00B75FBD">
      <w:pPr>
        <w:pStyle w:val="TOC2"/>
        <w:spacing w:line="276" w:lineRule="auto"/>
        <w:rPr>
          <w:rFonts w:eastAsiaTheme="minorEastAsia"/>
          <w:szCs w:val="24"/>
        </w:rPr>
      </w:pPr>
      <w:hyperlink w:anchor="_Toc41053136" w:history="1">
        <w:r w:rsidR="00B75FBD" w:rsidRPr="00B75FBD">
          <w:rPr>
            <w:rStyle w:val="Hyperlink"/>
            <w:szCs w:val="24"/>
            <w:lang w:val="en-GB"/>
          </w:rPr>
          <w:t>18.</w:t>
        </w:r>
        <w:r w:rsidR="00B75FBD" w:rsidRPr="00B75FBD">
          <w:rPr>
            <w:rFonts w:eastAsiaTheme="minorEastAsia"/>
            <w:szCs w:val="24"/>
          </w:rPr>
          <w:tab/>
        </w:r>
        <w:r w:rsidR="00B75FBD" w:rsidRPr="00B75FBD">
          <w:rPr>
            <w:rStyle w:val="Hyperlink"/>
            <w:szCs w:val="24"/>
            <w:lang w:val="en-GB"/>
          </w:rPr>
          <w:t>Period of Validity of Bids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_Toc41053136 \h </w:instrText>
        </w:r>
        <w:r w:rsidR="00B75FBD" w:rsidRPr="00B75FBD">
          <w:rPr>
            <w:webHidden/>
            <w:szCs w:val="24"/>
          </w:rPr>
        </w:r>
        <w:r w:rsidR="00B75FBD" w:rsidRPr="00B75FBD">
          <w:rPr>
            <w:webHidden/>
            <w:szCs w:val="24"/>
          </w:rPr>
          <w:fldChar w:fldCharType="separate"/>
        </w:r>
        <w:r w:rsidR="00211CAD">
          <w:rPr>
            <w:webHidden/>
            <w:szCs w:val="24"/>
          </w:rPr>
          <w:t>13</w:t>
        </w:r>
        <w:r w:rsidR="00B75FBD" w:rsidRPr="00B75FBD">
          <w:rPr>
            <w:webHidden/>
            <w:szCs w:val="24"/>
          </w:rPr>
          <w:fldChar w:fldCharType="end"/>
        </w:r>
      </w:hyperlink>
    </w:p>
    <w:p w14:paraId="6FE9DD9E" w14:textId="394F7AF5" w:rsidR="00B75FBD" w:rsidRPr="00B75FBD" w:rsidRDefault="00821948" w:rsidP="00B75FBD">
      <w:pPr>
        <w:pStyle w:val="TOC2"/>
        <w:spacing w:line="276" w:lineRule="auto"/>
        <w:rPr>
          <w:rFonts w:eastAsiaTheme="minorEastAsia"/>
          <w:szCs w:val="24"/>
        </w:rPr>
      </w:pPr>
      <w:hyperlink w:anchor="_Toc41053137" w:history="1">
        <w:r w:rsidR="00B75FBD" w:rsidRPr="00B75FBD">
          <w:rPr>
            <w:rStyle w:val="Hyperlink"/>
            <w:szCs w:val="24"/>
            <w:lang w:val="en-GB"/>
          </w:rPr>
          <w:t>19.</w:t>
        </w:r>
        <w:r w:rsidR="00B75FBD" w:rsidRPr="00B75FBD">
          <w:rPr>
            <w:rFonts w:eastAsiaTheme="minorEastAsia"/>
            <w:szCs w:val="24"/>
          </w:rPr>
          <w:tab/>
        </w:r>
        <w:r w:rsidR="00B75FBD" w:rsidRPr="00B75FBD">
          <w:rPr>
            <w:rStyle w:val="Hyperlink"/>
            <w:szCs w:val="24"/>
            <w:lang w:val="en-GB"/>
          </w:rPr>
          <w:t>Bid Security/Bid Securing Declaration</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_Toc41053137 \h </w:instrText>
        </w:r>
        <w:r w:rsidR="00B75FBD" w:rsidRPr="00B75FBD">
          <w:rPr>
            <w:webHidden/>
            <w:szCs w:val="24"/>
          </w:rPr>
        </w:r>
        <w:r w:rsidR="00B75FBD" w:rsidRPr="00B75FBD">
          <w:rPr>
            <w:webHidden/>
            <w:szCs w:val="24"/>
          </w:rPr>
          <w:fldChar w:fldCharType="separate"/>
        </w:r>
        <w:r w:rsidR="00211CAD">
          <w:rPr>
            <w:webHidden/>
            <w:szCs w:val="24"/>
          </w:rPr>
          <w:t>13</w:t>
        </w:r>
        <w:r w:rsidR="00B75FBD" w:rsidRPr="00B75FBD">
          <w:rPr>
            <w:webHidden/>
            <w:szCs w:val="24"/>
          </w:rPr>
          <w:fldChar w:fldCharType="end"/>
        </w:r>
      </w:hyperlink>
    </w:p>
    <w:p w14:paraId="79E7D867" w14:textId="0832BF39" w:rsidR="00B75FBD" w:rsidRPr="00B75FBD" w:rsidRDefault="00821948" w:rsidP="00B75FBD">
      <w:pPr>
        <w:pStyle w:val="TOC2"/>
        <w:spacing w:line="276" w:lineRule="auto"/>
        <w:rPr>
          <w:rFonts w:eastAsiaTheme="minorEastAsia"/>
          <w:szCs w:val="24"/>
        </w:rPr>
      </w:pPr>
      <w:hyperlink w:anchor="_Toc41053138" w:history="1">
        <w:r w:rsidR="00B75FBD" w:rsidRPr="00B75FBD">
          <w:rPr>
            <w:rStyle w:val="Hyperlink"/>
            <w:szCs w:val="24"/>
            <w:lang w:val="en-GB"/>
          </w:rPr>
          <w:t>20.</w:t>
        </w:r>
        <w:r w:rsidR="00B75FBD" w:rsidRPr="00B75FBD">
          <w:rPr>
            <w:rFonts w:eastAsiaTheme="minorEastAsia"/>
            <w:szCs w:val="24"/>
          </w:rPr>
          <w:tab/>
        </w:r>
        <w:r w:rsidR="00B75FBD" w:rsidRPr="00B75FBD">
          <w:rPr>
            <w:rStyle w:val="Hyperlink"/>
            <w:szCs w:val="24"/>
            <w:lang w:val="en-GB"/>
          </w:rPr>
          <w:t>Format and Signing of Bid</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_Toc41053138 \h </w:instrText>
        </w:r>
        <w:r w:rsidR="00B75FBD" w:rsidRPr="00B75FBD">
          <w:rPr>
            <w:webHidden/>
            <w:szCs w:val="24"/>
          </w:rPr>
        </w:r>
        <w:r w:rsidR="00B75FBD" w:rsidRPr="00B75FBD">
          <w:rPr>
            <w:webHidden/>
            <w:szCs w:val="24"/>
          </w:rPr>
          <w:fldChar w:fldCharType="separate"/>
        </w:r>
        <w:r w:rsidR="00211CAD">
          <w:rPr>
            <w:webHidden/>
            <w:szCs w:val="24"/>
          </w:rPr>
          <w:t>15</w:t>
        </w:r>
        <w:r w:rsidR="00B75FBD" w:rsidRPr="00B75FBD">
          <w:rPr>
            <w:webHidden/>
            <w:szCs w:val="24"/>
          </w:rPr>
          <w:fldChar w:fldCharType="end"/>
        </w:r>
      </w:hyperlink>
    </w:p>
    <w:p w14:paraId="4E65D7BC" w14:textId="03B758C6" w:rsidR="00B75FBD" w:rsidRPr="00B75FBD" w:rsidRDefault="00821948" w:rsidP="00B75FBD">
      <w:pPr>
        <w:pStyle w:val="TOC1"/>
        <w:tabs>
          <w:tab w:val="left" w:pos="720"/>
          <w:tab w:val="right" w:leader="dot" w:pos="8680"/>
        </w:tabs>
        <w:spacing w:line="276" w:lineRule="auto"/>
        <w:rPr>
          <w:rFonts w:eastAsiaTheme="minorEastAsia"/>
          <w:b w:val="0"/>
          <w:noProof/>
          <w:szCs w:val="24"/>
        </w:rPr>
      </w:pPr>
      <w:hyperlink w:anchor="_Toc41053139" w:history="1">
        <w:r w:rsidR="00B75FBD" w:rsidRPr="00B75FBD">
          <w:rPr>
            <w:rStyle w:val="Hyperlink"/>
            <w:noProof/>
            <w:szCs w:val="24"/>
            <w:lang w:val="en-GB"/>
          </w:rPr>
          <w:t>D.</w:t>
        </w:r>
        <w:r w:rsidR="00B75FBD" w:rsidRPr="00B75FBD">
          <w:rPr>
            <w:rFonts w:eastAsiaTheme="minorEastAsia"/>
            <w:b w:val="0"/>
            <w:noProof/>
            <w:szCs w:val="24"/>
          </w:rPr>
          <w:tab/>
        </w:r>
        <w:r w:rsidR="00B75FBD" w:rsidRPr="00B75FBD">
          <w:rPr>
            <w:rStyle w:val="Hyperlink"/>
            <w:noProof/>
            <w:szCs w:val="24"/>
            <w:lang w:val="en-GB"/>
          </w:rPr>
          <w:t>Submission and Opening of Bids</w:t>
        </w:r>
        <w:r w:rsidR="00B75FBD" w:rsidRPr="00B75FBD">
          <w:rPr>
            <w:noProof/>
            <w:webHidden/>
            <w:szCs w:val="24"/>
          </w:rPr>
          <w:tab/>
        </w:r>
        <w:r w:rsidR="00B75FBD" w:rsidRPr="00B75FBD">
          <w:rPr>
            <w:noProof/>
            <w:webHidden/>
            <w:szCs w:val="24"/>
          </w:rPr>
          <w:fldChar w:fldCharType="begin"/>
        </w:r>
        <w:r w:rsidR="00B75FBD" w:rsidRPr="00B75FBD">
          <w:rPr>
            <w:noProof/>
            <w:webHidden/>
            <w:szCs w:val="24"/>
          </w:rPr>
          <w:instrText xml:space="preserve"> PAGEREF _Toc41053139 \h </w:instrText>
        </w:r>
        <w:r w:rsidR="00B75FBD" w:rsidRPr="00B75FBD">
          <w:rPr>
            <w:noProof/>
            <w:webHidden/>
            <w:szCs w:val="24"/>
          </w:rPr>
        </w:r>
        <w:r w:rsidR="00B75FBD" w:rsidRPr="00B75FBD">
          <w:rPr>
            <w:noProof/>
            <w:webHidden/>
            <w:szCs w:val="24"/>
          </w:rPr>
          <w:fldChar w:fldCharType="separate"/>
        </w:r>
        <w:r w:rsidR="00211CAD">
          <w:rPr>
            <w:noProof/>
            <w:webHidden/>
            <w:szCs w:val="24"/>
          </w:rPr>
          <w:t>15</w:t>
        </w:r>
        <w:r w:rsidR="00B75FBD" w:rsidRPr="00B75FBD">
          <w:rPr>
            <w:noProof/>
            <w:webHidden/>
            <w:szCs w:val="24"/>
          </w:rPr>
          <w:fldChar w:fldCharType="end"/>
        </w:r>
      </w:hyperlink>
    </w:p>
    <w:p w14:paraId="34122BED" w14:textId="3033FD3A" w:rsidR="00B75FBD" w:rsidRPr="00B75FBD" w:rsidRDefault="00821948" w:rsidP="00B75FBD">
      <w:pPr>
        <w:pStyle w:val="TOC2"/>
        <w:spacing w:line="276" w:lineRule="auto"/>
        <w:rPr>
          <w:rFonts w:eastAsiaTheme="minorEastAsia"/>
          <w:szCs w:val="24"/>
        </w:rPr>
      </w:pPr>
      <w:hyperlink w:anchor="_Toc41053140" w:history="1">
        <w:r w:rsidR="00B75FBD" w:rsidRPr="00B75FBD">
          <w:rPr>
            <w:rStyle w:val="Hyperlink"/>
            <w:szCs w:val="24"/>
            <w:lang w:val="en-GB"/>
          </w:rPr>
          <w:t>21.</w:t>
        </w:r>
        <w:r w:rsidR="00B75FBD" w:rsidRPr="00B75FBD">
          <w:rPr>
            <w:rFonts w:eastAsiaTheme="minorEastAsia"/>
            <w:szCs w:val="24"/>
          </w:rPr>
          <w:tab/>
        </w:r>
        <w:r w:rsidR="00B75FBD" w:rsidRPr="00B75FBD">
          <w:rPr>
            <w:rStyle w:val="Hyperlink"/>
            <w:szCs w:val="24"/>
            <w:lang w:val="en-GB"/>
          </w:rPr>
          <w:t>Sealing and Marking of Bids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_Toc41053140 \h </w:instrText>
        </w:r>
        <w:r w:rsidR="00B75FBD" w:rsidRPr="00B75FBD">
          <w:rPr>
            <w:webHidden/>
            <w:szCs w:val="24"/>
          </w:rPr>
        </w:r>
        <w:r w:rsidR="00B75FBD" w:rsidRPr="00B75FBD">
          <w:rPr>
            <w:webHidden/>
            <w:szCs w:val="24"/>
          </w:rPr>
          <w:fldChar w:fldCharType="separate"/>
        </w:r>
        <w:r w:rsidR="00211CAD">
          <w:rPr>
            <w:webHidden/>
            <w:szCs w:val="24"/>
          </w:rPr>
          <w:t>15</w:t>
        </w:r>
        <w:r w:rsidR="00B75FBD" w:rsidRPr="00B75FBD">
          <w:rPr>
            <w:webHidden/>
            <w:szCs w:val="24"/>
          </w:rPr>
          <w:fldChar w:fldCharType="end"/>
        </w:r>
      </w:hyperlink>
    </w:p>
    <w:p w14:paraId="382BFAC4" w14:textId="1DA456A9" w:rsidR="00B75FBD" w:rsidRPr="00B75FBD" w:rsidRDefault="00821948" w:rsidP="00B75FBD">
      <w:pPr>
        <w:pStyle w:val="TOC2"/>
        <w:spacing w:line="276" w:lineRule="auto"/>
        <w:rPr>
          <w:rFonts w:eastAsiaTheme="minorEastAsia"/>
          <w:szCs w:val="24"/>
        </w:rPr>
      </w:pPr>
      <w:hyperlink w:anchor="_Toc41053141" w:history="1">
        <w:r w:rsidR="00B75FBD" w:rsidRPr="00B75FBD">
          <w:rPr>
            <w:rStyle w:val="Hyperlink"/>
            <w:szCs w:val="24"/>
            <w:lang w:val="en-GB"/>
          </w:rPr>
          <w:t>22.</w:t>
        </w:r>
        <w:r w:rsidR="00B75FBD" w:rsidRPr="00B75FBD">
          <w:rPr>
            <w:rFonts w:eastAsiaTheme="minorEastAsia"/>
            <w:szCs w:val="24"/>
          </w:rPr>
          <w:tab/>
        </w:r>
        <w:r w:rsidR="00B75FBD" w:rsidRPr="00B75FBD">
          <w:rPr>
            <w:rStyle w:val="Hyperlink"/>
            <w:szCs w:val="24"/>
            <w:lang w:val="en-GB"/>
          </w:rPr>
          <w:t>Deadline for Submission of Bids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_Toc41053141 \h </w:instrText>
        </w:r>
        <w:r w:rsidR="00B75FBD" w:rsidRPr="00B75FBD">
          <w:rPr>
            <w:webHidden/>
            <w:szCs w:val="24"/>
          </w:rPr>
        </w:r>
        <w:r w:rsidR="00B75FBD" w:rsidRPr="00B75FBD">
          <w:rPr>
            <w:webHidden/>
            <w:szCs w:val="24"/>
          </w:rPr>
          <w:fldChar w:fldCharType="separate"/>
        </w:r>
        <w:r w:rsidR="00211CAD">
          <w:rPr>
            <w:webHidden/>
            <w:szCs w:val="24"/>
          </w:rPr>
          <w:t>16</w:t>
        </w:r>
        <w:r w:rsidR="00B75FBD" w:rsidRPr="00B75FBD">
          <w:rPr>
            <w:webHidden/>
            <w:szCs w:val="24"/>
          </w:rPr>
          <w:fldChar w:fldCharType="end"/>
        </w:r>
      </w:hyperlink>
    </w:p>
    <w:p w14:paraId="0A3FF89D" w14:textId="640E26A7" w:rsidR="00B75FBD" w:rsidRPr="00B75FBD" w:rsidRDefault="00821948" w:rsidP="00B75FBD">
      <w:pPr>
        <w:pStyle w:val="TOC2"/>
        <w:spacing w:line="276" w:lineRule="auto"/>
        <w:rPr>
          <w:rFonts w:eastAsiaTheme="minorEastAsia"/>
          <w:szCs w:val="24"/>
        </w:rPr>
      </w:pPr>
      <w:hyperlink w:anchor="_Toc41053142" w:history="1">
        <w:r w:rsidR="00B75FBD" w:rsidRPr="00B75FBD">
          <w:rPr>
            <w:rStyle w:val="Hyperlink"/>
            <w:szCs w:val="24"/>
            <w:lang w:val="en-GB"/>
          </w:rPr>
          <w:t>23.</w:t>
        </w:r>
        <w:r w:rsidR="00B75FBD" w:rsidRPr="00B75FBD">
          <w:rPr>
            <w:rFonts w:eastAsiaTheme="minorEastAsia"/>
            <w:szCs w:val="24"/>
          </w:rPr>
          <w:tab/>
        </w:r>
        <w:r w:rsidR="00B75FBD" w:rsidRPr="00B75FBD">
          <w:rPr>
            <w:rStyle w:val="Hyperlink"/>
            <w:szCs w:val="24"/>
            <w:lang w:val="en-GB"/>
          </w:rPr>
          <w:t>Late Bids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_Toc41053142 \h </w:instrText>
        </w:r>
        <w:r w:rsidR="00B75FBD" w:rsidRPr="00B75FBD">
          <w:rPr>
            <w:webHidden/>
            <w:szCs w:val="24"/>
          </w:rPr>
        </w:r>
        <w:r w:rsidR="00B75FBD" w:rsidRPr="00B75FBD">
          <w:rPr>
            <w:webHidden/>
            <w:szCs w:val="24"/>
          </w:rPr>
          <w:fldChar w:fldCharType="separate"/>
        </w:r>
        <w:r w:rsidR="00211CAD">
          <w:rPr>
            <w:webHidden/>
            <w:szCs w:val="24"/>
          </w:rPr>
          <w:t>16</w:t>
        </w:r>
        <w:r w:rsidR="00B75FBD" w:rsidRPr="00B75FBD">
          <w:rPr>
            <w:webHidden/>
            <w:szCs w:val="24"/>
          </w:rPr>
          <w:fldChar w:fldCharType="end"/>
        </w:r>
      </w:hyperlink>
    </w:p>
    <w:p w14:paraId="5331567B" w14:textId="72BC9DDA" w:rsidR="00B75FBD" w:rsidRPr="00B75FBD" w:rsidRDefault="00821948" w:rsidP="00B75FBD">
      <w:pPr>
        <w:pStyle w:val="TOC2"/>
        <w:spacing w:line="276" w:lineRule="auto"/>
        <w:rPr>
          <w:rFonts w:eastAsiaTheme="minorEastAsia"/>
          <w:szCs w:val="24"/>
        </w:rPr>
      </w:pPr>
      <w:hyperlink w:anchor="_Toc41053143" w:history="1">
        <w:r w:rsidR="00B75FBD" w:rsidRPr="00B75FBD">
          <w:rPr>
            <w:rStyle w:val="Hyperlink"/>
            <w:szCs w:val="24"/>
            <w:lang w:val="en-GB"/>
          </w:rPr>
          <w:t>24.</w:t>
        </w:r>
        <w:r w:rsidR="00B75FBD" w:rsidRPr="00B75FBD">
          <w:rPr>
            <w:rFonts w:eastAsiaTheme="minorEastAsia"/>
            <w:szCs w:val="24"/>
          </w:rPr>
          <w:tab/>
        </w:r>
        <w:r w:rsidR="00B75FBD" w:rsidRPr="00B75FBD">
          <w:rPr>
            <w:rStyle w:val="Hyperlink"/>
            <w:szCs w:val="24"/>
            <w:lang w:val="en-GB"/>
          </w:rPr>
          <w:t>Withdrawal, Substitution and Modification of Bids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_Toc41053143 \h </w:instrText>
        </w:r>
        <w:r w:rsidR="00B75FBD" w:rsidRPr="00B75FBD">
          <w:rPr>
            <w:webHidden/>
            <w:szCs w:val="24"/>
          </w:rPr>
        </w:r>
        <w:r w:rsidR="00B75FBD" w:rsidRPr="00B75FBD">
          <w:rPr>
            <w:webHidden/>
            <w:szCs w:val="24"/>
          </w:rPr>
          <w:fldChar w:fldCharType="separate"/>
        </w:r>
        <w:r w:rsidR="00211CAD">
          <w:rPr>
            <w:webHidden/>
            <w:szCs w:val="24"/>
          </w:rPr>
          <w:t>16</w:t>
        </w:r>
        <w:r w:rsidR="00B75FBD" w:rsidRPr="00B75FBD">
          <w:rPr>
            <w:webHidden/>
            <w:szCs w:val="24"/>
          </w:rPr>
          <w:fldChar w:fldCharType="end"/>
        </w:r>
      </w:hyperlink>
    </w:p>
    <w:p w14:paraId="26CF9669" w14:textId="75DA0939" w:rsidR="00B75FBD" w:rsidRPr="00B75FBD" w:rsidRDefault="00821948" w:rsidP="00B75FBD">
      <w:pPr>
        <w:pStyle w:val="TOC2"/>
        <w:spacing w:line="276" w:lineRule="auto"/>
        <w:rPr>
          <w:rFonts w:eastAsiaTheme="minorEastAsia"/>
          <w:szCs w:val="24"/>
        </w:rPr>
      </w:pPr>
      <w:hyperlink w:anchor="_Toc41053144" w:history="1">
        <w:r w:rsidR="00B75FBD" w:rsidRPr="00B75FBD">
          <w:rPr>
            <w:rStyle w:val="Hyperlink"/>
            <w:szCs w:val="24"/>
            <w:lang w:val="en-GB"/>
          </w:rPr>
          <w:t>25.</w:t>
        </w:r>
        <w:r w:rsidR="00B75FBD" w:rsidRPr="00B75FBD">
          <w:rPr>
            <w:rFonts w:eastAsiaTheme="minorEastAsia"/>
            <w:szCs w:val="24"/>
          </w:rPr>
          <w:tab/>
        </w:r>
        <w:r w:rsidR="00B75FBD" w:rsidRPr="00B75FBD">
          <w:rPr>
            <w:rStyle w:val="Hyperlink"/>
            <w:szCs w:val="24"/>
            <w:lang w:val="en-GB"/>
          </w:rPr>
          <w:t>Bid Opening</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_Toc41053144 \h </w:instrText>
        </w:r>
        <w:r w:rsidR="00B75FBD" w:rsidRPr="00B75FBD">
          <w:rPr>
            <w:webHidden/>
            <w:szCs w:val="24"/>
          </w:rPr>
        </w:r>
        <w:r w:rsidR="00B75FBD" w:rsidRPr="00B75FBD">
          <w:rPr>
            <w:webHidden/>
            <w:szCs w:val="24"/>
          </w:rPr>
          <w:fldChar w:fldCharType="separate"/>
        </w:r>
        <w:r w:rsidR="00211CAD">
          <w:rPr>
            <w:webHidden/>
            <w:szCs w:val="24"/>
          </w:rPr>
          <w:t>17</w:t>
        </w:r>
        <w:r w:rsidR="00B75FBD" w:rsidRPr="00B75FBD">
          <w:rPr>
            <w:webHidden/>
            <w:szCs w:val="24"/>
          </w:rPr>
          <w:fldChar w:fldCharType="end"/>
        </w:r>
      </w:hyperlink>
    </w:p>
    <w:p w14:paraId="04C9F8F0" w14:textId="747E2CB4" w:rsidR="00B75FBD" w:rsidRPr="00B75FBD" w:rsidRDefault="00821948" w:rsidP="00B75FBD">
      <w:pPr>
        <w:pStyle w:val="TOC1"/>
        <w:tabs>
          <w:tab w:val="left" w:pos="720"/>
          <w:tab w:val="right" w:leader="dot" w:pos="8680"/>
        </w:tabs>
        <w:spacing w:line="276" w:lineRule="auto"/>
        <w:rPr>
          <w:rFonts w:eastAsiaTheme="minorEastAsia"/>
          <w:b w:val="0"/>
          <w:noProof/>
          <w:szCs w:val="24"/>
        </w:rPr>
      </w:pPr>
      <w:hyperlink w:anchor="_Toc41053145" w:history="1">
        <w:r w:rsidR="00B75FBD" w:rsidRPr="00B75FBD">
          <w:rPr>
            <w:rStyle w:val="Hyperlink"/>
            <w:noProof/>
            <w:szCs w:val="24"/>
            <w:lang w:val="en-GB"/>
          </w:rPr>
          <w:t>E.</w:t>
        </w:r>
        <w:r w:rsidR="00B75FBD" w:rsidRPr="00B75FBD">
          <w:rPr>
            <w:rFonts w:eastAsiaTheme="minorEastAsia"/>
            <w:b w:val="0"/>
            <w:noProof/>
            <w:szCs w:val="24"/>
          </w:rPr>
          <w:tab/>
        </w:r>
        <w:r w:rsidR="00B75FBD" w:rsidRPr="00B75FBD">
          <w:rPr>
            <w:rStyle w:val="Hyperlink"/>
            <w:noProof/>
            <w:szCs w:val="24"/>
            <w:lang w:val="en-GB"/>
          </w:rPr>
          <w:t>Evaluation and Comparison of Bids</w:t>
        </w:r>
        <w:r w:rsidR="00B75FBD" w:rsidRPr="00B75FBD">
          <w:rPr>
            <w:noProof/>
            <w:webHidden/>
            <w:szCs w:val="24"/>
          </w:rPr>
          <w:tab/>
        </w:r>
        <w:r w:rsidR="00B75FBD" w:rsidRPr="00B75FBD">
          <w:rPr>
            <w:noProof/>
            <w:webHidden/>
            <w:szCs w:val="24"/>
          </w:rPr>
          <w:fldChar w:fldCharType="begin"/>
        </w:r>
        <w:r w:rsidR="00B75FBD" w:rsidRPr="00B75FBD">
          <w:rPr>
            <w:noProof/>
            <w:webHidden/>
            <w:szCs w:val="24"/>
          </w:rPr>
          <w:instrText xml:space="preserve"> PAGEREF _Toc41053145 \h </w:instrText>
        </w:r>
        <w:r w:rsidR="00B75FBD" w:rsidRPr="00B75FBD">
          <w:rPr>
            <w:noProof/>
            <w:webHidden/>
            <w:szCs w:val="24"/>
          </w:rPr>
        </w:r>
        <w:r w:rsidR="00B75FBD" w:rsidRPr="00B75FBD">
          <w:rPr>
            <w:noProof/>
            <w:webHidden/>
            <w:szCs w:val="24"/>
          </w:rPr>
          <w:fldChar w:fldCharType="separate"/>
        </w:r>
        <w:r w:rsidR="00211CAD">
          <w:rPr>
            <w:noProof/>
            <w:webHidden/>
            <w:szCs w:val="24"/>
          </w:rPr>
          <w:t>18</w:t>
        </w:r>
        <w:r w:rsidR="00B75FBD" w:rsidRPr="00B75FBD">
          <w:rPr>
            <w:noProof/>
            <w:webHidden/>
            <w:szCs w:val="24"/>
          </w:rPr>
          <w:fldChar w:fldCharType="end"/>
        </w:r>
      </w:hyperlink>
    </w:p>
    <w:p w14:paraId="535FCAE8" w14:textId="59ACF412" w:rsidR="00B75FBD" w:rsidRPr="00B75FBD" w:rsidRDefault="00B74FF1" w:rsidP="00B75FBD">
      <w:pPr>
        <w:pStyle w:val="TOC2"/>
        <w:spacing w:line="276" w:lineRule="auto"/>
        <w:rPr>
          <w:rFonts w:eastAsiaTheme="minorEastAsia"/>
          <w:szCs w:val="24"/>
        </w:rPr>
      </w:pPr>
      <w:r>
        <w:rPr>
          <w:lang/>
        </w:rPr>
        <w:lastRenderedPageBreak/>
        <mc:AlternateContent>
          <mc:Choice Requires="wps">
            <w:drawing>
              <wp:anchor distT="0" distB="0" distL="114300" distR="114300" simplePos="0" relativeHeight="251669504" behindDoc="1" locked="0" layoutInCell="1" allowOverlap="1" wp14:anchorId="2B589794" wp14:editId="4A89867C">
                <wp:simplePos x="0" y="0"/>
                <wp:positionH relativeFrom="column">
                  <wp:posOffset>-37769</wp:posOffset>
                </wp:positionH>
                <wp:positionV relativeFrom="paragraph">
                  <wp:posOffset>-71562</wp:posOffset>
                </wp:positionV>
                <wp:extent cx="5669280" cy="4977517"/>
                <wp:effectExtent l="0" t="0" r="7620" b="0"/>
                <wp:wrapNone/>
                <wp:docPr id="16" name="Text Box 16"/>
                <wp:cNvGraphicFramePr/>
                <a:graphic xmlns:a="http://schemas.openxmlformats.org/drawingml/2006/main">
                  <a:graphicData uri="http://schemas.microsoft.com/office/word/2010/wordprocessingShape">
                    <wps:wsp>
                      <wps:cNvSpPr txBox="1"/>
                      <wps:spPr>
                        <a:xfrm>
                          <a:off x="0" y="0"/>
                          <a:ext cx="5669280" cy="4977517"/>
                        </a:xfrm>
                        <a:prstGeom prst="rect">
                          <a:avLst/>
                        </a:prstGeom>
                        <a:solidFill>
                          <a:schemeClr val="accent4">
                            <a:lumMod val="20000"/>
                            <a:lumOff val="80000"/>
                          </a:schemeClr>
                        </a:solidFill>
                        <a:ln w="6350">
                          <a:noFill/>
                        </a:ln>
                      </wps:spPr>
                      <wps:txbx>
                        <w:txbxContent>
                          <w:p w14:paraId="4E7D65E6" w14:textId="77777777" w:rsidR="00AA48F6" w:rsidRDefault="00AA48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589794" id="Text Box 16" o:spid="_x0000_s1028" type="#_x0000_t202" style="position:absolute;left:0;text-align:left;margin-left:-2.95pt;margin-top:-5.65pt;width:446.4pt;height:391.9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t9YgIAAMIEAAAOAAAAZHJzL2Uyb0RvYy54bWysVMlu2zAQvRfoPxC8N7JdL4kROXATpCiQ&#10;JgGSImeaomIBJIclaUvp1/eRsrK1p6IXajgznOXNG52edUazvfKhIVvy8dGIM2UlVY19LPmP+8tP&#10;x5yFKGwlNFlV8icV+Nnq44fT1i3VhLakK+UZgtiwbF3JtzG6ZVEEuVVGhCNyysJYkzci4uofi8qL&#10;FtGNLiaj0bxoyVfOk1QhQHvRG/kqx69rJeNNXQcVmS45aov59PncpLNYnYrloxdu28hDGeIfqjCi&#10;sUj6HOpCRMF2vvkjlGmkp0B1PJJkCqrrRqrcA7oZj951c7cVTuVeAE5wzzCF/xdWXu9vPWsqzG7O&#10;mRUGM7pXXWRfqGNQAZ/WhSXc7hwcYwc9fAd9gDK13dXepC8aYrAD6adndFM0CeVsPj+ZHMMkYZue&#10;LBaz8SLFKV6eOx/iV0WGJaHkHuPLqIr9VYi96+CSsgXSTXXZaJ0viTLqXHu2Fxi2kFLZOM3P9c58&#10;p6rXgzSjw9ihBjl69fGgRjWZfClSru1NEm1ZW/L559koB7aUsveFaQv3hFWPSZJit+kytpMBrw1V&#10;T4DRU0/E4ORlg1avRIi3woN5gAfbFG9w1JqQiw4SZ1vyv/6mT/4gBKyctWByycPPnfCKM/3Ngion&#10;4+k0UT9fprPFBBf/2rJ5bbE7c07Ab4y9dTKLyT/qQaw9mQcs3TplhUlYidwlj4N4Hvv9wtJKtV5n&#10;J5DdiXhl75xModO80iDvuwfh3WHaEUS5poHzYvlu6L1vemlpvYtUN5kRCece1QP8WJQ8t8NSp018&#10;fc9eL7+e1W8AAAD//wMAUEsDBBQABgAIAAAAIQBksuhK3wAAAAoBAAAPAAAAZHJzL2Rvd25yZXYu&#10;eG1sTI9NT8MwDIbvSPyHyEjctjRFa7vSdOJDXHZj47BjmmRtReOUJlvLv8ec4GTZfvT6cbVb3MCu&#10;dgq9RwlinQCzqL3psZXwcXxbFcBCVGjU4NFK+LYBdvXtTaVK42d8t9dDbBmFYCiVhC7GseQ86M46&#10;FdZ+tEi7s5+citROLTeTmincDTxNkow71SNd6NRoXzqrPw8XJ+H1y+/9opt0X2hxEufnzZwfRynv&#10;75anR2DRLvEPhl99UoeanBp/QRPYIGG12RJJVYgHYAQURUaTRkKepxnwuuL/X6h/AAAA//8DAFBL&#10;AQItABQABgAIAAAAIQC2gziS/gAAAOEBAAATAAAAAAAAAAAAAAAAAAAAAABbQ29udGVudF9UeXBl&#10;c10ueG1sUEsBAi0AFAAGAAgAAAAhADj9If/WAAAAlAEAAAsAAAAAAAAAAAAAAAAALwEAAF9yZWxz&#10;Ly5yZWxzUEsBAi0AFAAGAAgAAAAhAOI4O31iAgAAwgQAAA4AAAAAAAAAAAAAAAAALgIAAGRycy9l&#10;Mm9Eb2MueG1sUEsBAi0AFAAGAAgAAAAhAGSy6ErfAAAACgEAAA8AAAAAAAAAAAAAAAAAvAQAAGRy&#10;cy9kb3ducmV2LnhtbFBLBQYAAAAABAAEAPMAAADIBQAAAAA=&#10;" fillcolor="#fff2cc [663]" stroked="f" strokeweight=".5pt">
                <v:textbox>
                  <w:txbxContent>
                    <w:p w14:paraId="4E7D65E6" w14:textId="77777777" w:rsidR="00AA48F6" w:rsidRDefault="00AA48F6"/>
                  </w:txbxContent>
                </v:textbox>
              </v:shape>
            </w:pict>
          </mc:Fallback>
        </mc:AlternateContent>
      </w:r>
      <w:hyperlink w:anchor="_Toc41053146" w:history="1">
        <w:r w:rsidR="00B75FBD" w:rsidRPr="00B75FBD">
          <w:rPr>
            <w:rStyle w:val="Hyperlink"/>
            <w:szCs w:val="24"/>
            <w:lang w:val="en-GB"/>
          </w:rPr>
          <w:t>26.</w:t>
        </w:r>
        <w:r w:rsidR="00B75FBD" w:rsidRPr="00B75FBD">
          <w:rPr>
            <w:rFonts w:eastAsiaTheme="minorEastAsia"/>
            <w:szCs w:val="24"/>
          </w:rPr>
          <w:tab/>
        </w:r>
        <w:r w:rsidR="00B75FBD" w:rsidRPr="00B75FBD">
          <w:rPr>
            <w:rStyle w:val="Hyperlink"/>
            <w:szCs w:val="24"/>
            <w:lang w:val="en-GB"/>
          </w:rPr>
          <w:t>Confidentiality</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_Toc41053146 \h </w:instrText>
        </w:r>
        <w:r w:rsidR="00B75FBD" w:rsidRPr="00B75FBD">
          <w:rPr>
            <w:webHidden/>
            <w:szCs w:val="24"/>
          </w:rPr>
        </w:r>
        <w:r w:rsidR="00B75FBD" w:rsidRPr="00B75FBD">
          <w:rPr>
            <w:webHidden/>
            <w:szCs w:val="24"/>
          </w:rPr>
          <w:fldChar w:fldCharType="separate"/>
        </w:r>
        <w:r w:rsidR="00211CAD">
          <w:rPr>
            <w:webHidden/>
            <w:szCs w:val="24"/>
          </w:rPr>
          <w:t>18</w:t>
        </w:r>
        <w:r w:rsidR="00B75FBD" w:rsidRPr="00B75FBD">
          <w:rPr>
            <w:webHidden/>
            <w:szCs w:val="24"/>
          </w:rPr>
          <w:fldChar w:fldCharType="end"/>
        </w:r>
      </w:hyperlink>
    </w:p>
    <w:p w14:paraId="1CF7F735" w14:textId="48A0B635" w:rsidR="00B75FBD" w:rsidRPr="00B75FBD" w:rsidRDefault="00821948" w:rsidP="00B75FBD">
      <w:pPr>
        <w:pStyle w:val="TOC2"/>
        <w:spacing w:line="276" w:lineRule="auto"/>
        <w:rPr>
          <w:rFonts w:eastAsiaTheme="minorEastAsia"/>
          <w:szCs w:val="24"/>
        </w:rPr>
      </w:pPr>
      <w:hyperlink w:anchor="_Toc41053147" w:history="1">
        <w:r w:rsidR="00B75FBD" w:rsidRPr="00B75FBD">
          <w:rPr>
            <w:rStyle w:val="Hyperlink"/>
            <w:szCs w:val="24"/>
            <w:lang w:val="en-GB"/>
          </w:rPr>
          <w:t>27.</w:t>
        </w:r>
        <w:r w:rsidR="00B75FBD" w:rsidRPr="00B75FBD">
          <w:rPr>
            <w:rFonts w:eastAsiaTheme="minorEastAsia"/>
            <w:szCs w:val="24"/>
          </w:rPr>
          <w:tab/>
        </w:r>
        <w:r w:rsidR="00B75FBD" w:rsidRPr="00B75FBD">
          <w:rPr>
            <w:rStyle w:val="Hyperlink"/>
            <w:szCs w:val="24"/>
            <w:lang w:val="en-GB"/>
          </w:rPr>
          <w:t>Clarification of Bids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_Toc41053147 \h </w:instrText>
        </w:r>
        <w:r w:rsidR="00B75FBD" w:rsidRPr="00B75FBD">
          <w:rPr>
            <w:webHidden/>
            <w:szCs w:val="24"/>
          </w:rPr>
        </w:r>
        <w:r w:rsidR="00B75FBD" w:rsidRPr="00B75FBD">
          <w:rPr>
            <w:webHidden/>
            <w:szCs w:val="24"/>
          </w:rPr>
          <w:fldChar w:fldCharType="separate"/>
        </w:r>
        <w:r w:rsidR="00211CAD">
          <w:rPr>
            <w:webHidden/>
            <w:szCs w:val="24"/>
          </w:rPr>
          <w:t>19</w:t>
        </w:r>
        <w:r w:rsidR="00B75FBD" w:rsidRPr="00B75FBD">
          <w:rPr>
            <w:webHidden/>
            <w:szCs w:val="24"/>
          </w:rPr>
          <w:fldChar w:fldCharType="end"/>
        </w:r>
      </w:hyperlink>
    </w:p>
    <w:p w14:paraId="6FD36652" w14:textId="1405B584" w:rsidR="00B75FBD" w:rsidRPr="00B75FBD" w:rsidRDefault="00821948" w:rsidP="00B75FBD">
      <w:pPr>
        <w:pStyle w:val="TOC2"/>
        <w:spacing w:line="276" w:lineRule="auto"/>
        <w:rPr>
          <w:rFonts w:eastAsiaTheme="minorEastAsia"/>
          <w:szCs w:val="24"/>
        </w:rPr>
      </w:pPr>
      <w:hyperlink w:anchor="_Toc41053148" w:history="1">
        <w:r w:rsidR="00B75FBD" w:rsidRPr="00B75FBD">
          <w:rPr>
            <w:rStyle w:val="Hyperlink"/>
            <w:szCs w:val="24"/>
            <w:lang w:val="en-GB"/>
          </w:rPr>
          <w:t>28.</w:t>
        </w:r>
        <w:r w:rsidR="00B75FBD" w:rsidRPr="00B75FBD">
          <w:rPr>
            <w:rFonts w:eastAsiaTheme="minorEastAsia"/>
            <w:szCs w:val="24"/>
          </w:rPr>
          <w:tab/>
        </w:r>
        <w:r w:rsidR="00B75FBD" w:rsidRPr="00B75FBD">
          <w:rPr>
            <w:rStyle w:val="Hyperlink"/>
            <w:szCs w:val="24"/>
            <w:lang w:val="en-GB"/>
          </w:rPr>
          <w:t>Definitions of Deviations, Reservations and Omissions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_Toc41053148 \h </w:instrText>
        </w:r>
        <w:r w:rsidR="00B75FBD" w:rsidRPr="00B75FBD">
          <w:rPr>
            <w:webHidden/>
            <w:szCs w:val="24"/>
          </w:rPr>
        </w:r>
        <w:r w:rsidR="00B75FBD" w:rsidRPr="00B75FBD">
          <w:rPr>
            <w:webHidden/>
            <w:szCs w:val="24"/>
          </w:rPr>
          <w:fldChar w:fldCharType="separate"/>
        </w:r>
        <w:r w:rsidR="00211CAD">
          <w:rPr>
            <w:webHidden/>
            <w:szCs w:val="24"/>
          </w:rPr>
          <w:t>19</w:t>
        </w:r>
        <w:r w:rsidR="00B75FBD" w:rsidRPr="00B75FBD">
          <w:rPr>
            <w:webHidden/>
            <w:szCs w:val="24"/>
          </w:rPr>
          <w:fldChar w:fldCharType="end"/>
        </w:r>
      </w:hyperlink>
    </w:p>
    <w:p w14:paraId="1C094F3A" w14:textId="4478A06A" w:rsidR="00B75FBD" w:rsidRPr="00B75FBD" w:rsidRDefault="00821948" w:rsidP="00B75FBD">
      <w:pPr>
        <w:pStyle w:val="TOC2"/>
        <w:spacing w:line="276" w:lineRule="auto"/>
        <w:rPr>
          <w:rFonts w:eastAsiaTheme="minorEastAsia"/>
          <w:szCs w:val="24"/>
        </w:rPr>
      </w:pPr>
      <w:hyperlink w:anchor="_Toc41053149" w:history="1">
        <w:r w:rsidR="00B75FBD" w:rsidRPr="00B75FBD">
          <w:rPr>
            <w:rStyle w:val="Hyperlink"/>
            <w:szCs w:val="24"/>
            <w:lang w:val="en-GB"/>
          </w:rPr>
          <w:t>29.</w:t>
        </w:r>
        <w:r w:rsidR="00B75FBD" w:rsidRPr="00B75FBD">
          <w:rPr>
            <w:rFonts w:eastAsiaTheme="minorEastAsia"/>
            <w:szCs w:val="24"/>
          </w:rPr>
          <w:tab/>
        </w:r>
        <w:r w:rsidR="00B75FBD" w:rsidRPr="00B75FBD">
          <w:rPr>
            <w:rStyle w:val="Hyperlink"/>
            <w:szCs w:val="24"/>
            <w:lang w:val="en-GB"/>
          </w:rPr>
          <w:t>Determination of Responsiveness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_Toc41053149 \h </w:instrText>
        </w:r>
        <w:r w:rsidR="00B75FBD" w:rsidRPr="00B75FBD">
          <w:rPr>
            <w:webHidden/>
            <w:szCs w:val="24"/>
          </w:rPr>
        </w:r>
        <w:r w:rsidR="00B75FBD" w:rsidRPr="00B75FBD">
          <w:rPr>
            <w:webHidden/>
            <w:szCs w:val="24"/>
          </w:rPr>
          <w:fldChar w:fldCharType="separate"/>
        </w:r>
        <w:r w:rsidR="00211CAD">
          <w:rPr>
            <w:webHidden/>
            <w:szCs w:val="24"/>
          </w:rPr>
          <w:t>19</w:t>
        </w:r>
        <w:r w:rsidR="00B75FBD" w:rsidRPr="00B75FBD">
          <w:rPr>
            <w:webHidden/>
            <w:szCs w:val="24"/>
          </w:rPr>
          <w:fldChar w:fldCharType="end"/>
        </w:r>
      </w:hyperlink>
    </w:p>
    <w:p w14:paraId="2C312C3A" w14:textId="587AFBAD" w:rsidR="00B75FBD" w:rsidRPr="00B75FBD" w:rsidRDefault="00821948" w:rsidP="00B75FBD">
      <w:pPr>
        <w:pStyle w:val="TOC2"/>
        <w:spacing w:line="276" w:lineRule="auto"/>
        <w:rPr>
          <w:rFonts w:eastAsiaTheme="minorEastAsia"/>
          <w:szCs w:val="24"/>
        </w:rPr>
      </w:pPr>
      <w:hyperlink w:anchor="_Toc41053150" w:history="1">
        <w:r w:rsidR="00B75FBD" w:rsidRPr="00B75FBD">
          <w:rPr>
            <w:rStyle w:val="Hyperlink"/>
            <w:szCs w:val="24"/>
            <w:lang w:val="en-GB"/>
          </w:rPr>
          <w:t>30.</w:t>
        </w:r>
        <w:r w:rsidR="00B75FBD" w:rsidRPr="00B75FBD">
          <w:rPr>
            <w:rFonts w:eastAsiaTheme="minorEastAsia"/>
            <w:szCs w:val="24"/>
          </w:rPr>
          <w:tab/>
        </w:r>
        <w:r w:rsidR="00B75FBD" w:rsidRPr="00B75FBD">
          <w:rPr>
            <w:rStyle w:val="Hyperlink"/>
            <w:szCs w:val="24"/>
            <w:lang w:val="en-GB"/>
          </w:rPr>
          <w:t>Non conformities, Errors, and Omissions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_Toc41053150 \h </w:instrText>
        </w:r>
        <w:r w:rsidR="00B75FBD" w:rsidRPr="00B75FBD">
          <w:rPr>
            <w:webHidden/>
            <w:szCs w:val="24"/>
          </w:rPr>
        </w:r>
        <w:r w:rsidR="00B75FBD" w:rsidRPr="00B75FBD">
          <w:rPr>
            <w:webHidden/>
            <w:szCs w:val="24"/>
          </w:rPr>
          <w:fldChar w:fldCharType="separate"/>
        </w:r>
        <w:r w:rsidR="00211CAD">
          <w:rPr>
            <w:webHidden/>
            <w:szCs w:val="24"/>
          </w:rPr>
          <w:t>20</w:t>
        </w:r>
        <w:r w:rsidR="00B75FBD" w:rsidRPr="00B75FBD">
          <w:rPr>
            <w:webHidden/>
            <w:szCs w:val="24"/>
          </w:rPr>
          <w:fldChar w:fldCharType="end"/>
        </w:r>
      </w:hyperlink>
    </w:p>
    <w:p w14:paraId="757A83D6" w14:textId="6E5AA598" w:rsidR="00B75FBD" w:rsidRPr="00B75FBD" w:rsidRDefault="00821948" w:rsidP="00B75FBD">
      <w:pPr>
        <w:pStyle w:val="TOC2"/>
        <w:spacing w:line="276" w:lineRule="auto"/>
        <w:rPr>
          <w:rFonts w:eastAsiaTheme="minorEastAsia"/>
          <w:szCs w:val="24"/>
        </w:rPr>
      </w:pPr>
      <w:hyperlink w:anchor="_Toc41053151" w:history="1">
        <w:r w:rsidR="00B75FBD" w:rsidRPr="00B75FBD">
          <w:rPr>
            <w:rStyle w:val="Hyperlink"/>
            <w:szCs w:val="24"/>
            <w:lang w:val="en-GB"/>
          </w:rPr>
          <w:t>31.</w:t>
        </w:r>
        <w:r w:rsidR="00B75FBD" w:rsidRPr="00B75FBD">
          <w:rPr>
            <w:rFonts w:eastAsiaTheme="minorEastAsia"/>
            <w:szCs w:val="24"/>
          </w:rPr>
          <w:tab/>
        </w:r>
        <w:r w:rsidR="00B75FBD" w:rsidRPr="00B75FBD">
          <w:rPr>
            <w:rStyle w:val="Hyperlink"/>
            <w:szCs w:val="24"/>
            <w:lang w:val="en-GB"/>
          </w:rPr>
          <w:t>Correction of Arithmetical Errors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_Toc41053151 \h </w:instrText>
        </w:r>
        <w:r w:rsidR="00B75FBD" w:rsidRPr="00B75FBD">
          <w:rPr>
            <w:webHidden/>
            <w:szCs w:val="24"/>
          </w:rPr>
        </w:r>
        <w:r w:rsidR="00B75FBD" w:rsidRPr="00B75FBD">
          <w:rPr>
            <w:webHidden/>
            <w:szCs w:val="24"/>
          </w:rPr>
          <w:fldChar w:fldCharType="separate"/>
        </w:r>
        <w:r w:rsidR="00211CAD">
          <w:rPr>
            <w:webHidden/>
            <w:szCs w:val="24"/>
          </w:rPr>
          <w:t>20</w:t>
        </w:r>
        <w:r w:rsidR="00B75FBD" w:rsidRPr="00B75FBD">
          <w:rPr>
            <w:webHidden/>
            <w:szCs w:val="24"/>
          </w:rPr>
          <w:fldChar w:fldCharType="end"/>
        </w:r>
      </w:hyperlink>
    </w:p>
    <w:p w14:paraId="78208F9E" w14:textId="0115EF52" w:rsidR="00B75FBD" w:rsidRPr="00B75FBD" w:rsidRDefault="00821948" w:rsidP="00B75FBD">
      <w:pPr>
        <w:pStyle w:val="TOC2"/>
        <w:spacing w:line="276" w:lineRule="auto"/>
        <w:rPr>
          <w:rFonts w:eastAsiaTheme="minorEastAsia"/>
          <w:szCs w:val="24"/>
        </w:rPr>
      </w:pPr>
      <w:hyperlink w:anchor="_Toc41053152" w:history="1">
        <w:r w:rsidR="00B75FBD" w:rsidRPr="00B75FBD">
          <w:rPr>
            <w:rStyle w:val="Hyperlink"/>
            <w:szCs w:val="24"/>
            <w:lang w:val="en-GB"/>
          </w:rPr>
          <w:t>32.</w:t>
        </w:r>
        <w:r w:rsidR="00B75FBD" w:rsidRPr="00B75FBD">
          <w:rPr>
            <w:rFonts w:eastAsiaTheme="minorEastAsia"/>
            <w:szCs w:val="24"/>
          </w:rPr>
          <w:tab/>
        </w:r>
        <w:r w:rsidR="00B75FBD" w:rsidRPr="00B75FBD">
          <w:rPr>
            <w:rStyle w:val="Hyperlink"/>
            <w:szCs w:val="24"/>
            <w:lang w:val="en-GB"/>
          </w:rPr>
          <w:t>Conversion to Single Currency</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_Toc41053152 \h </w:instrText>
        </w:r>
        <w:r w:rsidR="00B75FBD" w:rsidRPr="00B75FBD">
          <w:rPr>
            <w:webHidden/>
            <w:szCs w:val="24"/>
          </w:rPr>
        </w:r>
        <w:r w:rsidR="00B75FBD" w:rsidRPr="00B75FBD">
          <w:rPr>
            <w:webHidden/>
            <w:szCs w:val="24"/>
          </w:rPr>
          <w:fldChar w:fldCharType="separate"/>
        </w:r>
        <w:r w:rsidR="00211CAD">
          <w:rPr>
            <w:webHidden/>
            <w:szCs w:val="24"/>
          </w:rPr>
          <w:t>21</w:t>
        </w:r>
        <w:r w:rsidR="00B75FBD" w:rsidRPr="00B75FBD">
          <w:rPr>
            <w:webHidden/>
            <w:szCs w:val="24"/>
          </w:rPr>
          <w:fldChar w:fldCharType="end"/>
        </w:r>
      </w:hyperlink>
    </w:p>
    <w:p w14:paraId="14328960" w14:textId="418ADD9A" w:rsidR="00B75FBD" w:rsidRPr="00B75FBD" w:rsidRDefault="00821948" w:rsidP="00B75FBD">
      <w:pPr>
        <w:pStyle w:val="TOC2"/>
        <w:spacing w:line="276" w:lineRule="auto"/>
        <w:rPr>
          <w:rFonts w:eastAsiaTheme="minorEastAsia"/>
          <w:szCs w:val="24"/>
        </w:rPr>
      </w:pPr>
      <w:hyperlink w:anchor="_Toc41053153" w:history="1">
        <w:r w:rsidR="00B75FBD" w:rsidRPr="00B75FBD">
          <w:rPr>
            <w:rStyle w:val="Hyperlink"/>
            <w:szCs w:val="24"/>
            <w:lang w:val="en-GB"/>
          </w:rPr>
          <w:t>33.</w:t>
        </w:r>
        <w:r w:rsidR="00B75FBD" w:rsidRPr="00B75FBD">
          <w:rPr>
            <w:rFonts w:eastAsiaTheme="minorEastAsia"/>
            <w:szCs w:val="24"/>
          </w:rPr>
          <w:tab/>
        </w:r>
        <w:r w:rsidR="00B75FBD" w:rsidRPr="00B75FBD">
          <w:rPr>
            <w:rStyle w:val="Hyperlink"/>
            <w:szCs w:val="24"/>
            <w:lang w:val="en-GB"/>
          </w:rPr>
          <w:t>Domestic Preference</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_Toc41053153 \h </w:instrText>
        </w:r>
        <w:r w:rsidR="00B75FBD" w:rsidRPr="00B75FBD">
          <w:rPr>
            <w:webHidden/>
            <w:szCs w:val="24"/>
          </w:rPr>
        </w:r>
        <w:r w:rsidR="00B75FBD" w:rsidRPr="00B75FBD">
          <w:rPr>
            <w:webHidden/>
            <w:szCs w:val="24"/>
          </w:rPr>
          <w:fldChar w:fldCharType="separate"/>
        </w:r>
        <w:r w:rsidR="00211CAD">
          <w:rPr>
            <w:webHidden/>
            <w:szCs w:val="24"/>
          </w:rPr>
          <w:t>21</w:t>
        </w:r>
        <w:r w:rsidR="00B75FBD" w:rsidRPr="00B75FBD">
          <w:rPr>
            <w:webHidden/>
            <w:szCs w:val="24"/>
          </w:rPr>
          <w:fldChar w:fldCharType="end"/>
        </w:r>
      </w:hyperlink>
    </w:p>
    <w:p w14:paraId="71CCEDC8" w14:textId="097C5E0D" w:rsidR="00B75FBD" w:rsidRPr="00B75FBD" w:rsidRDefault="00821948" w:rsidP="00B75FBD">
      <w:pPr>
        <w:pStyle w:val="TOC2"/>
        <w:spacing w:line="276" w:lineRule="auto"/>
        <w:rPr>
          <w:rFonts w:eastAsiaTheme="minorEastAsia"/>
          <w:szCs w:val="24"/>
        </w:rPr>
      </w:pPr>
      <w:hyperlink w:anchor="_Toc41053154" w:history="1">
        <w:r w:rsidR="00B75FBD" w:rsidRPr="00B75FBD">
          <w:rPr>
            <w:rStyle w:val="Hyperlink"/>
            <w:szCs w:val="24"/>
            <w:lang w:val="en-GB"/>
          </w:rPr>
          <w:t>34.</w:t>
        </w:r>
        <w:r w:rsidR="00B75FBD" w:rsidRPr="00B75FBD">
          <w:rPr>
            <w:rFonts w:eastAsiaTheme="minorEastAsia"/>
            <w:szCs w:val="24"/>
          </w:rPr>
          <w:tab/>
        </w:r>
        <w:r w:rsidR="00B75FBD" w:rsidRPr="00B75FBD">
          <w:rPr>
            <w:rStyle w:val="Hyperlink"/>
            <w:szCs w:val="24"/>
            <w:lang w:val="en-GB"/>
          </w:rPr>
          <w:t>Subcontractors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_Toc41053154 \h </w:instrText>
        </w:r>
        <w:r w:rsidR="00B75FBD" w:rsidRPr="00B75FBD">
          <w:rPr>
            <w:webHidden/>
            <w:szCs w:val="24"/>
          </w:rPr>
        </w:r>
        <w:r w:rsidR="00B75FBD" w:rsidRPr="00B75FBD">
          <w:rPr>
            <w:webHidden/>
            <w:szCs w:val="24"/>
          </w:rPr>
          <w:fldChar w:fldCharType="separate"/>
        </w:r>
        <w:r w:rsidR="00211CAD">
          <w:rPr>
            <w:webHidden/>
            <w:szCs w:val="24"/>
          </w:rPr>
          <w:t>21</w:t>
        </w:r>
        <w:r w:rsidR="00B75FBD" w:rsidRPr="00B75FBD">
          <w:rPr>
            <w:webHidden/>
            <w:szCs w:val="24"/>
          </w:rPr>
          <w:fldChar w:fldCharType="end"/>
        </w:r>
      </w:hyperlink>
    </w:p>
    <w:p w14:paraId="5DCAFD8D" w14:textId="03332566" w:rsidR="00B75FBD" w:rsidRPr="00B75FBD" w:rsidRDefault="00821948" w:rsidP="00B75FBD">
      <w:pPr>
        <w:pStyle w:val="TOC2"/>
        <w:spacing w:line="276" w:lineRule="auto"/>
        <w:rPr>
          <w:rFonts w:eastAsiaTheme="minorEastAsia"/>
          <w:szCs w:val="24"/>
        </w:rPr>
      </w:pPr>
      <w:hyperlink w:anchor="_Toc41053155" w:history="1">
        <w:r w:rsidR="00B75FBD" w:rsidRPr="00B75FBD">
          <w:rPr>
            <w:rStyle w:val="Hyperlink"/>
            <w:szCs w:val="24"/>
            <w:lang w:val="en-GB"/>
          </w:rPr>
          <w:t>35.</w:t>
        </w:r>
        <w:r w:rsidR="00B75FBD" w:rsidRPr="00B75FBD">
          <w:rPr>
            <w:rFonts w:eastAsiaTheme="minorEastAsia"/>
            <w:szCs w:val="24"/>
          </w:rPr>
          <w:tab/>
        </w:r>
        <w:r w:rsidR="00B75FBD" w:rsidRPr="00B75FBD">
          <w:rPr>
            <w:rStyle w:val="Hyperlink"/>
            <w:szCs w:val="24"/>
            <w:lang w:val="en-GB"/>
          </w:rPr>
          <w:t>Evaluation of Bids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_Toc41053155 \h </w:instrText>
        </w:r>
        <w:r w:rsidR="00B75FBD" w:rsidRPr="00B75FBD">
          <w:rPr>
            <w:webHidden/>
            <w:szCs w:val="24"/>
          </w:rPr>
        </w:r>
        <w:r w:rsidR="00B75FBD" w:rsidRPr="00B75FBD">
          <w:rPr>
            <w:webHidden/>
            <w:szCs w:val="24"/>
          </w:rPr>
          <w:fldChar w:fldCharType="separate"/>
        </w:r>
        <w:r w:rsidR="00211CAD">
          <w:rPr>
            <w:webHidden/>
            <w:szCs w:val="24"/>
          </w:rPr>
          <w:t>21</w:t>
        </w:r>
        <w:r w:rsidR="00B75FBD" w:rsidRPr="00B75FBD">
          <w:rPr>
            <w:webHidden/>
            <w:szCs w:val="24"/>
          </w:rPr>
          <w:fldChar w:fldCharType="end"/>
        </w:r>
      </w:hyperlink>
    </w:p>
    <w:p w14:paraId="4F6DF9A4" w14:textId="7E352BAA" w:rsidR="00B75FBD" w:rsidRPr="00B75FBD" w:rsidRDefault="00821948" w:rsidP="00B75FBD">
      <w:pPr>
        <w:pStyle w:val="TOC2"/>
        <w:spacing w:line="276" w:lineRule="auto"/>
        <w:rPr>
          <w:rFonts w:eastAsiaTheme="minorEastAsia"/>
          <w:szCs w:val="24"/>
        </w:rPr>
      </w:pPr>
      <w:hyperlink w:anchor="_Toc41053156" w:history="1">
        <w:r w:rsidR="00B75FBD" w:rsidRPr="00B75FBD">
          <w:rPr>
            <w:rStyle w:val="Hyperlink"/>
            <w:szCs w:val="24"/>
            <w:lang w:val="en-GB"/>
          </w:rPr>
          <w:t>36.</w:t>
        </w:r>
        <w:r w:rsidR="00B75FBD" w:rsidRPr="00B75FBD">
          <w:rPr>
            <w:rFonts w:eastAsiaTheme="minorEastAsia"/>
            <w:szCs w:val="24"/>
          </w:rPr>
          <w:tab/>
        </w:r>
        <w:r w:rsidR="00B75FBD" w:rsidRPr="00B75FBD">
          <w:rPr>
            <w:rStyle w:val="Hyperlink"/>
            <w:szCs w:val="24"/>
            <w:lang w:val="en-GB"/>
          </w:rPr>
          <w:t>Comparison of Bids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_Toc41053156 \h </w:instrText>
        </w:r>
        <w:r w:rsidR="00B75FBD" w:rsidRPr="00B75FBD">
          <w:rPr>
            <w:webHidden/>
            <w:szCs w:val="24"/>
          </w:rPr>
        </w:r>
        <w:r w:rsidR="00B75FBD" w:rsidRPr="00B75FBD">
          <w:rPr>
            <w:webHidden/>
            <w:szCs w:val="24"/>
          </w:rPr>
          <w:fldChar w:fldCharType="separate"/>
        </w:r>
        <w:r w:rsidR="00211CAD">
          <w:rPr>
            <w:webHidden/>
            <w:szCs w:val="24"/>
          </w:rPr>
          <w:t>22</w:t>
        </w:r>
        <w:r w:rsidR="00B75FBD" w:rsidRPr="00B75FBD">
          <w:rPr>
            <w:webHidden/>
            <w:szCs w:val="24"/>
          </w:rPr>
          <w:fldChar w:fldCharType="end"/>
        </w:r>
      </w:hyperlink>
    </w:p>
    <w:p w14:paraId="490EE63D" w14:textId="1C405FE0" w:rsidR="00B75FBD" w:rsidRPr="00B75FBD" w:rsidRDefault="00821948" w:rsidP="00B75FBD">
      <w:pPr>
        <w:pStyle w:val="TOC2"/>
        <w:spacing w:line="276" w:lineRule="auto"/>
        <w:rPr>
          <w:rFonts w:eastAsiaTheme="minorEastAsia"/>
          <w:szCs w:val="24"/>
        </w:rPr>
      </w:pPr>
      <w:hyperlink w:anchor="_Toc41053157" w:history="1">
        <w:r w:rsidR="00B75FBD" w:rsidRPr="00B75FBD">
          <w:rPr>
            <w:rStyle w:val="Hyperlink"/>
            <w:szCs w:val="24"/>
            <w:lang w:val="en-GB"/>
          </w:rPr>
          <w:t>37.</w:t>
        </w:r>
        <w:r w:rsidR="00B75FBD" w:rsidRPr="00B75FBD">
          <w:rPr>
            <w:rFonts w:eastAsiaTheme="minorEastAsia"/>
            <w:szCs w:val="24"/>
          </w:rPr>
          <w:tab/>
        </w:r>
        <w:r w:rsidR="00B75FBD" w:rsidRPr="00B75FBD">
          <w:rPr>
            <w:rStyle w:val="Hyperlink"/>
            <w:szCs w:val="24"/>
            <w:lang w:val="en-GB"/>
          </w:rPr>
          <w:t>Abnormally Low Bid</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_Toc41053157 \h </w:instrText>
        </w:r>
        <w:r w:rsidR="00B75FBD" w:rsidRPr="00B75FBD">
          <w:rPr>
            <w:webHidden/>
            <w:szCs w:val="24"/>
          </w:rPr>
        </w:r>
        <w:r w:rsidR="00B75FBD" w:rsidRPr="00B75FBD">
          <w:rPr>
            <w:webHidden/>
            <w:szCs w:val="24"/>
          </w:rPr>
          <w:fldChar w:fldCharType="separate"/>
        </w:r>
        <w:r w:rsidR="00211CAD">
          <w:rPr>
            <w:webHidden/>
            <w:szCs w:val="24"/>
          </w:rPr>
          <w:t>22</w:t>
        </w:r>
        <w:r w:rsidR="00B75FBD" w:rsidRPr="00B75FBD">
          <w:rPr>
            <w:webHidden/>
            <w:szCs w:val="24"/>
          </w:rPr>
          <w:fldChar w:fldCharType="end"/>
        </w:r>
      </w:hyperlink>
    </w:p>
    <w:p w14:paraId="5BA38DF2" w14:textId="07643B5C" w:rsidR="00B75FBD" w:rsidRPr="00B75FBD" w:rsidRDefault="00821948" w:rsidP="00B75FBD">
      <w:pPr>
        <w:pStyle w:val="TOC2"/>
        <w:spacing w:line="276" w:lineRule="auto"/>
        <w:rPr>
          <w:rFonts w:eastAsiaTheme="minorEastAsia"/>
          <w:szCs w:val="24"/>
        </w:rPr>
      </w:pPr>
      <w:hyperlink w:anchor="_Toc41053158" w:history="1">
        <w:r w:rsidR="00B75FBD" w:rsidRPr="00B75FBD">
          <w:rPr>
            <w:rStyle w:val="Hyperlink"/>
            <w:szCs w:val="24"/>
            <w:lang w:val="en-GB"/>
          </w:rPr>
          <w:t>38.</w:t>
        </w:r>
        <w:r w:rsidR="00B75FBD" w:rsidRPr="00B75FBD">
          <w:rPr>
            <w:rFonts w:eastAsiaTheme="minorEastAsia"/>
            <w:szCs w:val="24"/>
          </w:rPr>
          <w:tab/>
        </w:r>
        <w:r w:rsidR="00B75FBD" w:rsidRPr="00B75FBD">
          <w:rPr>
            <w:rStyle w:val="Hyperlink"/>
            <w:szCs w:val="24"/>
            <w:lang w:val="en-GB"/>
          </w:rPr>
          <w:t>Unbalanced or front loaded bids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_Toc41053158 \h </w:instrText>
        </w:r>
        <w:r w:rsidR="00B75FBD" w:rsidRPr="00B75FBD">
          <w:rPr>
            <w:webHidden/>
            <w:szCs w:val="24"/>
          </w:rPr>
        </w:r>
        <w:r w:rsidR="00B75FBD" w:rsidRPr="00B75FBD">
          <w:rPr>
            <w:webHidden/>
            <w:szCs w:val="24"/>
          </w:rPr>
          <w:fldChar w:fldCharType="separate"/>
        </w:r>
        <w:r w:rsidR="00211CAD">
          <w:rPr>
            <w:webHidden/>
            <w:szCs w:val="24"/>
          </w:rPr>
          <w:t>23</w:t>
        </w:r>
        <w:r w:rsidR="00B75FBD" w:rsidRPr="00B75FBD">
          <w:rPr>
            <w:webHidden/>
            <w:szCs w:val="24"/>
          </w:rPr>
          <w:fldChar w:fldCharType="end"/>
        </w:r>
      </w:hyperlink>
    </w:p>
    <w:p w14:paraId="2C896A50" w14:textId="56E312D2" w:rsidR="00B75FBD" w:rsidRPr="00B75FBD" w:rsidRDefault="00821948" w:rsidP="00B75FBD">
      <w:pPr>
        <w:pStyle w:val="TOC2"/>
        <w:spacing w:line="276" w:lineRule="auto"/>
        <w:rPr>
          <w:rFonts w:eastAsiaTheme="minorEastAsia"/>
          <w:szCs w:val="24"/>
        </w:rPr>
      </w:pPr>
      <w:hyperlink w:anchor="_Toc41053159" w:history="1">
        <w:r w:rsidR="00B75FBD" w:rsidRPr="00B75FBD">
          <w:rPr>
            <w:rStyle w:val="Hyperlink"/>
            <w:szCs w:val="24"/>
            <w:lang w:val="en-GB"/>
          </w:rPr>
          <w:t>39.</w:t>
        </w:r>
        <w:r w:rsidR="00B75FBD" w:rsidRPr="00B75FBD">
          <w:rPr>
            <w:rFonts w:eastAsiaTheme="minorEastAsia"/>
            <w:szCs w:val="24"/>
          </w:rPr>
          <w:tab/>
        </w:r>
        <w:r w:rsidR="00B75FBD" w:rsidRPr="00B75FBD">
          <w:rPr>
            <w:rStyle w:val="Hyperlink"/>
            <w:szCs w:val="24"/>
            <w:lang w:val="en-GB"/>
          </w:rPr>
          <w:t>Qualification of the Bidder</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_Toc41053159 \h </w:instrText>
        </w:r>
        <w:r w:rsidR="00B75FBD" w:rsidRPr="00B75FBD">
          <w:rPr>
            <w:webHidden/>
            <w:szCs w:val="24"/>
          </w:rPr>
        </w:r>
        <w:r w:rsidR="00B75FBD" w:rsidRPr="00B75FBD">
          <w:rPr>
            <w:webHidden/>
            <w:szCs w:val="24"/>
          </w:rPr>
          <w:fldChar w:fldCharType="separate"/>
        </w:r>
        <w:r w:rsidR="00211CAD">
          <w:rPr>
            <w:webHidden/>
            <w:szCs w:val="24"/>
          </w:rPr>
          <w:t>23</w:t>
        </w:r>
        <w:r w:rsidR="00B75FBD" w:rsidRPr="00B75FBD">
          <w:rPr>
            <w:webHidden/>
            <w:szCs w:val="24"/>
          </w:rPr>
          <w:fldChar w:fldCharType="end"/>
        </w:r>
      </w:hyperlink>
    </w:p>
    <w:p w14:paraId="2EC03A08" w14:textId="5B887187" w:rsidR="00B75FBD" w:rsidRPr="00B75FBD" w:rsidRDefault="00821948" w:rsidP="00B75FBD">
      <w:pPr>
        <w:pStyle w:val="TOC2"/>
        <w:spacing w:line="276" w:lineRule="auto"/>
        <w:rPr>
          <w:rFonts w:eastAsiaTheme="minorEastAsia"/>
          <w:szCs w:val="24"/>
        </w:rPr>
      </w:pPr>
      <w:hyperlink w:anchor="_Toc41053160" w:history="1">
        <w:r w:rsidR="00B75FBD" w:rsidRPr="00B75FBD">
          <w:rPr>
            <w:rStyle w:val="Hyperlink"/>
            <w:szCs w:val="24"/>
            <w:lang w:val="en-GB"/>
          </w:rPr>
          <w:t>40.</w:t>
        </w:r>
        <w:r w:rsidR="00B75FBD" w:rsidRPr="00B75FBD">
          <w:rPr>
            <w:rFonts w:eastAsiaTheme="minorEastAsia"/>
            <w:szCs w:val="24"/>
          </w:rPr>
          <w:tab/>
        </w:r>
        <w:r w:rsidR="00B75FBD" w:rsidRPr="00B75FBD">
          <w:rPr>
            <w:rStyle w:val="Hyperlink"/>
            <w:iCs/>
            <w:szCs w:val="24"/>
            <w:lang w:val="en-GB"/>
          </w:rPr>
          <w:t xml:space="preserve">Procuring entity’s </w:t>
        </w:r>
        <w:r w:rsidR="00B75FBD" w:rsidRPr="00B75FBD">
          <w:rPr>
            <w:rStyle w:val="Hyperlink"/>
            <w:szCs w:val="24"/>
            <w:lang w:val="en-GB"/>
          </w:rPr>
          <w:t>Right to Accept Any Bid, and to Reject Any or All Bids</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_Toc41053160 \h </w:instrText>
        </w:r>
        <w:r w:rsidR="00B75FBD" w:rsidRPr="00B75FBD">
          <w:rPr>
            <w:webHidden/>
            <w:szCs w:val="24"/>
          </w:rPr>
        </w:r>
        <w:r w:rsidR="00B75FBD" w:rsidRPr="00B75FBD">
          <w:rPr>
            <w:webHidden/>
            <w:szCs w:val="24"/>
          </w:rPr>
          <w:fldChar w:fldCharType="separate"/>
        </w:r>
        <w:r w:rsidR="00211CAD">
          <w:rPr>
            <w:webHidden/>
            <w:szCs w:val="24"/>
          </w:rPr>
          <w:t>24</w:t>
        </w:r>
        <w:r w:rsidR="00B75FBD" w:rsidRPr="00B75FBD">
          <w:rPr>
            <w:webHidden/>
            <w:szCs w:val="24"/>
          </w:rPr>
          <w:fldChar w:fldCharType="end"/>
        </w:r>
      </w:hyperlink>
    </w:p>
    <w:p w14:paraId="1F7F1CE0" w14:textId="2B45F245" w:rsidR="00B75FBD" w:rsidRPr="00B75FBD" w:rsidRDefault="00821948" w:rsidP="00B75FBD">
      <w:pPr>
        <w:pStyle w:val="TOC1"/>
        <w:tabs>
          <w:tab w:val="left" w:pos="720"/>
          <w:tab w:val="right" w:leader="dot" w:pos="8680"/>
        </w:tabs>
        <w:spacing w:line="276" w:lineRule="auto"/>
        <w:rPr>
          <w:rFonts w:eastAsiaTheme="minorEastAsia"/>
          <w:b w:val="0"/>
          <w:noProof/>
          <w:szCs w:val="24"/>
        </w:rPr>
      </w:pPr>
      <w:hyperlink w:anchor="_Toc41053161" w:history="1">
        <w:r w:rsidR="00B75FBD" w:rsidRPr="00B75FBD">
          <w:rPr>
            <w:rStyle w:val="Hyperlink"/>
            <w:noProof/>
            <w:szCs w:val="24"/>
            <w:lang w:val="en-GB"/>
          </w:rPr>
          <w:t>F.</w:t>
        </w:r>
        <w:r w:rsidR="00B75FBD" w:rsidRPr="00B75FBD">
          <w:rPr>
            <w:rFonts w:eastAsiaTheme="minorEastAsia"/>
            <w:b w:val="0"/>
            <w:noProof/>
            <w:szCs w:val="24"/>
          </w:rPr>
          <w:tab/>
        </w:r>
        <w:r w:rsidR="00B75FBD" w:rsidRPr="00B75FBD">
          <w:rPr>
            <w:rStyle w:val="Hyperlink"/>
            <w:noProof/>
            <w:szCs w:val="24"/>
            <w:lang w:val="en-GB"/>
          </w:rPr>
          <w:t>Award of Contract</w:t>
        </w:r>
        <w:r w:rsidR="00B75FBD" w:rsidRPr="00B75FBD">
          <w:rPr>
            <w:noProof/>
            <w:webHidden/>
            <w:szCs w:val="24"/>
          </w:rPr>
          <w:tab/>
        </w:r>
        <w:r w:rsidR="00B75FBD" w:rsidRPr="00B75FBD">
          <w:rPr>
            <w:noProof/>
            <w:webHidden/>
            <w:szCs w:val="24"/>
          </w:rPr>
          <w:fldChar w:fldCharType="begin"/>
        </w:r>
        <w:r w:rsidR="00B75FBD" w:rsidRPr="00B75FBD">
          <w:rPr>
            <w:noProof/>
            <w:webHidden/>
            <w:szCs w:val="24"/>
          </w:rPr>
          <w:instrText xml:space="preserve"> PAGEREF _Toc41053161 \h </w:instrText>
        </w:r>
        <w:r w:rsidR="00B75FBD" w:rsidRPr="00B75FBD">
          <w:rPr>
            <w:noProof/>
            <w:webHidden/>
            <w:szCs w:val="24"/>
          </w:rPr>
        </w:r>
        <w:r w:rsidR="00B75FBD" w:rsidRPr="00B75FBD">
          <w:rPr>
            <w:noProof/>
            <w:webHidden/>
            <w:szCs w:val="24"/>
          </w:rPr>
          <w:fldChar w:fldCharType="separate"/>
        </w:r>
        <w:r w:rsidR="00211CAD">
          <w:rPr>
            <w:noProof/>
            <w:webHidden/>
            <w:szCs w:val="24"/>
          </w:rPr>
          <w:t>24</w:t>
        </w:r>
        <w:r w:rsidR="00B75FBD" w:rsidRPr="00B75FBD">
          <w:rPr>
            <w:noProof/>
            <w:webHidden/>
            <w:szCs w:val="24"/>
          </w:rPr>
          <w:fldChar w:fldCharType="end"/>
        </w:r>
      </w:hyperlink>
    </w:p>
    <w:p w14:paraId="6A837A4A" w14:textId="7F01E0C1" w:rsidR="00B75FBD" w:rsidRPr="00B75FBD" w:rsidRDefault="00821948" w:rsidP="00B75FBD">
      <w:pPr>
        <w:pStyle w:val="TOC2"/>
        <w:spacing w:line="276" w:lineRule="auto"/>
        <w:rPr>
          <w:rFonts w:eastAsiaTheme="minorEastAsia"/>
          <w:szCs w:val="24"/>
        </w:rPr>
      </w:pPr>
      <w:hyperlink w:anchor="_Toc41053162" w:history="1">
        <w:r w:rsidR="00B75FBD" w:rsidRPr="00B75FBD">
          <w:rPr>
            <w:rStyle w:val="Hyperlink"/>
            <w:szCs w:val="24"/>
            <w:lang w:val="en-GB"/>
          </w:rPr>
          <w:t>41.</w:t>
        </w:r>
        <w:r w:rsidR="00B75FBD" w:rsidRPr="00B75FBD">
          <w:rPr>
            <w:rFonts w:eastAsiaTheme="minorEastAsia"/>
            <w:szCs w:val="24"/>
          </w:rPr>
          <w:tab/>
        </w:r>
        <w:r w:rsidR="00B75FBD" w:rsidRPr="00B75FBD">
          <w:rPr>
            <w:rStyle w:val="Hyperlink"/>
            <w:szCs w:val="24"/>
            <w:lang w:val="en-GB"/>
          </w:rPr>
          <w:t>Award Criteria</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_Toc41053162 \h </w:instrText>
        </w:r>
        <w:r w:rsidR="00B75FBD" w:rsidRPr="00B75FBD">
          <w:rPr>
            <w:webHidden/>
            <w:szCs w:val="24"/>
          </w:rPr>
        </w:r>
        <w:r w:rsidR="00B75FBD" w:rsidRPr="00B75FBD">
          <w:rPr>
            <w:webHidden/>
            <w:szCs w:val="24"/>
          </w:rPr>
          <w:fldChar w:fldCharType="separate"/>
        </w:r>
        <w:r w:rsidR="00211CAD">
          <w:rPr>
            <w:webHidden/>
            <w:szCs w:val="24"/>
          </w:rPr>
          <w:t>24</w:t>
        </w:r>
        <w:r w:rsidR="00B75FBD" w:rsidRPr="00B75FBD">
          <w:rPr>
            <w:webHidden/>
            <w:szCs w:val="24"/>
          </w:rPr>
          <w:fldChar w:fldCharType="end"/>
        </w:r>
      </w:hyperlink>
    </w:p>
    <w:p w14:paraId="50F75C92" w14:textId="6AADCE58" w:rsidR="00B75FBD" w:rsidRPr="00B75FBD" w:rsidRDefault="00821948" w:rsidP="00B75FBD">
      <w:pPr>
        <w:pStyle w:val="TOC2"/>
        <w:spacing w:line="276" w:lineRule="auto"/>
        <w:rPr>
          <w:rFonts w:eastAsiaTheme="minorEastAsia"/>
          <w:szCs w:val="24"/>
        </w:rPr>
      </w:pPr>
      <w:hyperlink w:anchor="_Toc41053163" w:history="1">
        <w:r w:rsidR="00B75FBD" w:rsidRPr="00B75FBD">
          <w:rPr>
            <w:rStyle w:val="Hyperlink"/>
            <w:szCs w:val="24"/>
            <w:lang w:val="en-GB"/>
          </w:rPr>
          <w:t>42.</w:t>
        </w:r>
        <w:r w:rsidR="00B75FBD" w:rsidRPr="00B75FBD">
          <w:rPr>
            <w:rFonts w:eastAsiaTheme="minorEastAsia"/>
            <w:szCs w:val="24"/>
          </w:rPr>
          <w:tab/>
        </w:r>
        <w:r w:rsidR="00B75FBD" w:rsidRPr="00B75FBD">
          <w:rPr>
            <w:rStyle w:val="Hyperlink"/>
            <w:szCs w:val="24"/>
            <w:lang w:val="en-GB"/>
          </w:rPr>
          <w:t>Notification of Award</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_Toc41053163 \h </w:instrText>
        </w:r>
        <w:r w:rsidR="00B75FBD" w:rsidRPr="00B75FBD">
          <w:rPr>
            <w:webHidden/>
            <w:szCs w:val="24"/>
          </w:rPr>
        </w:r>
        <w:r w:rsidR="00B75FBD" w:rsidRPr="00B75FBD">
          <w:rPr>
            <w:webHidden/>
            <w:szCs w:val="24"/>
          </w:rPr>
          <w:fldChar w:fldCharType="separate"/>
        </w:r>
        <w:r w:rsidR="00211CAD">
          <w:rPr>
            <w:webHidden/>
            <w:szCs w:val="24"/>
          </w:rPr>
          <w:t>25</w:t>
        </w:r>
        <w:r w:rsidR="00B75FBD" w:rsidRPr="00B75FBD">
          <w:rPr>
            <w:webHidden/>
            <w:szCs w:val="24"/>
          </w:rPr>
          <w:fldChar w:fldCharType="end"/>
        </w:r>
      </w:hyperlink>
    </w:p>
    <w:p w14:paraId="3CA73843" w14:textId="19835758" w:rsidR="00B75FBD" w:rsidRPr="00B75FBD" w:rsidRDefault="00821948" w:rsidP="00B75FBD">
      <w:pPr>
        <w:pStyle w:val="TOC2"/>
        <w:spacing w:line="276" w:lineRule="auto"/>
        <w:rPr>
          <w:rFonts w:eastAsiaTheme="minorEastAsia"/>
          <w:szCs w:val="24"/>
        </w:rPr>
      </w:pPr>
      <w:hyperlink w:anchor="_Toc41053164" w:history="1">
        <w:r w:rsidR="00B75FBD" w:rsidRPr="00B75FBD">
          <w:rPr>
            <w:rStyle w:val="Hyperlink"/>
            <w:szCs w:val="24"/>
            <w:lang w:val="en-GB"/>
          </w:rPr>
          <w:t>43.</w:t>
        </w:r>
        <w:r w:rsidR="00B75FBD" w:rsidRPr="00B75FBD">
          <w:rPr>
            <w:rFonts w:eastAsiaTheme="minorEastAsia"/>
            <w:szCs w:val="24"/>
          </w:rPr>
          <w:tab/>
        </w:r>
        <w:r w:rsidR="00B75FBD" w:rsidRPr="00B75FBD">
          <w:rPr>
            <w:rStyle w:val="Hyperlink"/>
            <w:szCs w:val="24"/>
            <w:lang w:val="en-GB"/>
          </w:rPr>
          <w:t>Signing of Contract</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_Toc41053164 \h </w:instrText>
        </w:r>
        <w:r w:rsidR="00B75FBD" w:rsidRPr="00B75FBD">
          <w:rPr>
            <w:webHidden/>
            <w:szCs w:val="24"/>
          </w:rPr>
        </w:r>
        <w:r w:rsidR="00B75FBD" w:rsidRPr="00B75FBD">
          <w:rPr>
            <w:webHidden/>
            <w:szCs w:val="24"/>
          </w:rPr>
          <w:fldChar w:fldCharType="separate"/>
        </w:r>
        <w:r w:rsidR="00211CAD">
          <w:rPr>
            <w:webHidden/>
            <w:szCs w:val="24"/>
          </w:rPr>
          <w:t>25</w:t>
        </w:r>
        <w:r w:rsidR="00B75FBD" w:rsidRPr="00B75FBD">
          <w:rPr>
            <w:webHidden/>
            <w:szCs w:val="24"/>
          </w:rPr>
          <w:fldChar w:fldCharType="end"/>
        </w:r>
      </w:hyperlink>
    </w:p>
    <w:p w14:paraId="76263967" w14:textId="3554F8C8" w:rsidR="00B75FBD" w:rsidRPr="00B75FBD" w:rsidRDefault="00821948" w:rsidP="00B75FBD">
      <w:pPr>
        <w:pStyle w:val="TOC2"/>
        <w:spacing w:line="276" w:lineRule="auto"/>
        <w:rPr>
          <w:rFonts w:eastAsiaTheme="minorEastAsia"/>
          <w:szCs w:val="24"/>
        </w:rPr>
      </w:pPr>
      <w:hyperlink w:anchor="_Toc41053165" w:history="1">
        <w:r w:rsidR="00B75FBD" w:rsidRPr="00B75FBD">
          <w:rPr>
            <w:rStyle w:val="Hyperlink"/>
            <w:szCs w:val="24"/>
            <w:lang w:val="en-GB"/>
          </w:rPr>
          <w:t>44.</w:t>
        </w:r>
        <w:r w:rsidR="00B75FBD" w:rsidRPr="00B75FBD">
          <w:rPr>
            <w:rFonts w:eastAsiaTheme="minorEastAsia"/>
            <w:szCs w:val="24"/>
          </w:rPr>
          <w:tab/>
        </w:r>
        <w:r w:rsidR="00B75FBD" w:rsidRPr="00B75FBD">
          <w:rPr>
            <w:rStyle w:val="Hyperlink"/>
            <w:szCs w:val="24"/>
            <w:lang w:val="en-GB"/>
          </w:rPr>
          <w:t>Performance Security</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_Toc41053165 \h </w:instrText>
        </w:r>
        <w:r w:rsidR="00B75FBD" w:rsidRPr="00B75FBD">
          <w:rPr>
            <w:webHidden/>
            <w:szCs w:val="24"/>
          </w:rPr>
        </w:r>
        <w:r w:rsidR="00B75FBD" w:rsidRPr="00B75FBD">
          <w:rPr>
            <w:webHidden/>
            <w:szCs w:val="24"/>
          </w:rPr>
          <w:fldChar w:fldCharType="separate"/>
        </w:r>
        <w:r w:rsidR="00211CAD">
          <w:rPr>
            <w:webHidden/>
            <w:szCs w:val="24"/>
          </w:rPr>
          <w:t>26</w:t>
        </w:r>
        <w:r w:rsidR="00B75FBD" w:rsidRPr="00B75FBD">
          <w:rPr>
            <w:webHidden/>
            <w:szCs w:val="24"/>
          </w:rPr>
          <w:fldChar w:fldCharType="end"/>
        </w:r>
      </w:hyperlink>
    </w:p>
    <w:p w14:paraId="3375272B" w14:textId="785DF3A8" w:rsidR="00B75FBD" w:rsidRPr="00B75FBD" w:rsidRDefault="00821948" w:rsidP="00B75FBD">
      <w:pPr>
        <w:pStyle w:val="TOC2"/>
        <w:spacing w:line="276" w:lineRule="auto"/>
        <w:rPr>
          <w:rFonts w:eastAsiaTheme="minorEastAsia"/>
          <w:szCs w:val="24"/>
        </w:rPr>
      </w:pPr>
      <w:hyperlink w:anchor="_Toc41053166" w:history="1">
        <w:r w:rsidR="00B75FBD" w:rsidRPr="00B75FBD">
          <w:rPr>
            <w:rStyle w:val="Hyperlink"/>
            <w:szCs w:val="24"/>
            <w:lang w:val="en-GB"/>
          </w:rPr>
          <w:t>45.</w:t>
        </w:r>
        <w:r w:rsidR="00B75FBD" w:rsidRPr="00B75FBD">
          <w:rPr>
            <w:rFonts w:eastAsiaTheme="minorEastAsia"/>
            <w:szCs w:val="24"/>
          </w:rPr>
          <w:tab/>
        </w:r>
        <w:r w:rsidR="00B75FBD" w:rsidRPr="00B75FBD">
          <w:rPr>
            <w:rStyle w:val="Hyperlink"/>
            <w:szCs w:val="24"/>
            <w:lang w:val="en-GB"/>
          </w:rPr>
          <w:t>Adjudicator</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_Toc41053166 \h </w:instrText>
        </w:r>
        <w:r w:rsidR="00B75FBD" w:rsidRPr="00B75FBD">
          <w:rPr>
            <w:webHidden/>
            <w:szCs w:val="24"/>
          </w:rPr>
        </w:r>
        <w:r w:rsidR="00B75FBD" w:rsidRPr="00B75FBD">
          <w:rPr>
            <w:webHidden/>
            <w:szCs w:val="24"/>
          </w:rPr>
          <w:fldChar w:fldCharType="separate"/>
        </w:r>
        <w:r w:rsidR="00211CAD">
          <w:rPr>
            <w:webHidden/>
            <w:szCs w:val="24"/>
          </w:rPr>
          <w:t>26</w:t>
        </w:r>
        <w:r w:rsidR="00B75FBD" w:rsidRPr="00B75FBD">
          <w:rPr>
            <w:webHidden/>
            <w:szCs w:val="24"/>
          </w:rPr>
          <w:fldChar w:fldCharType="end"/>
        </w:r>
      </w:hyperlink>
    </w:p>
    <w:p w14:paraId="306C751D" w14:textId="4F11C4DB" w:rsidR="00B75FBD" w:rsidRPr="00B75FBD" w:rsidRDefault="00821948" w:rsidP="00B75FBD">
      <w:pPr>
        <w:pStyle w:val="TOC2"/>
        <w:spacing w:line="276" w:lineRule="auto"/>
        <w:rPr>
          <w:rFonts w:eastAsiaTheme="minorEastAsia"/>
          <w:szCs w:val="24"/>
        </w:rPr>
      </w:pPr>
      <w:hyperlink w:anchor="_Toc41053167" w:history="1">
        <w:r w:rsidR="00B75FBD" w:rsidRPr="00B75FBD">
          <w:rPr>
            <w:rStyle w:val="Hyperlink"/>
            <w:szCs w:val="24"/>
            <w:lang w:val="en-GB"/>
          </w:rPr>
          <w:t>46.</w:t>
        </w:r>
        <w:r w:rsidR="00B75FBD" w:rsidRPr="00B75FBD">
          <w:rPr>
            <w:rFonts w:eastAsiaTheme="minorEastAsia"/>
            <w:szCs w:val="24"/>
          </w:rPr>
          <w:tab/>
        </w:r>
        <w:r w:rsidR="00B75FBD" w:rsidRPr="00B75FBD">
          <w:rPr>
            <w:rStyle w:val="Hyperlink"/>
            <w:szCs w:val="24"/>
            <w:lang w:val="en-GB"/>
          </w:rPr>
          <w:t>Right to complain</w:t>
        </w:r>
        <w:r w:rsidR="00B75FBD" w:rsidRPr="00B75FBD">
          <w:rPr>
            <w:webHidden/>
            <w:szCs w:val="24"/>
          </w:rPr>
          <w:tab/>
        </w:r>
        <w:r w:rsidR="00B75FBD" w:rsidRPr="00B75FBD">
          <w:rPr>
            <w:webHidden/>
            <w:szCs w:val="24"/>
          </w:rPr>
          <w:fldChar w:fldCharType="begin"/>
        </w:r>
        <w:r w:rsidR="00B75FBD" w:rsidRPr="00B75FBD">
          <w:rPr>
            <w:webHidden/>
            <w:szCs w:val="24"/>
          </w:rPr>
          <w:instrText xml:space="preserve"> PAGEREF _Toc41053167 \h </w:instrText>
        </w:r>
        <w:r w:rsidR="00B75FBD" w:rsidRPr="00B75FBD">
          <w:rPr>
            <w:webHidden/>
            <w:szCs w:val="24"/>
          </w:rPr>
        </w:r>
        <w:r w:rsidR="00B75FBD" w:rsidRPr="00B75FBD">
          <w:rPr>
            <w:webHidden/>
            <w:szCs w:val="24"/>
          </w:rPr>
          <w:fldChar w:fldCharType="separate"/>
        </w:r>
        <w:r w:rsidR="00211CAD">
          <w:rPr>
            <w:webHidden/>
            <w:szCs w:val="24"/>
          </w:rPr>
          <w:t>27</w:t>
        </w:r>
        <w:r w:rsidR="00B75FBD" w:rsidRPr="00B75FBD">
          <w:rPr>
            <w:webHidden/>
            <w:szCs w:val="24"/>
          </w:rPr>
          <w:fldChar w:fldCharType="end"/>
        </w:r>
      </w:hyperlink>
    </w:p>
    <w:p w14:paraId="4BD5A0DE" w14:textId="77777777" w:rsidR="007B586E" w:rsidRPr="007B7FBF" w:rsidRDefault="00277B17" w:rsidP="00B75FBD">
      <w:pPr>
        <w:pStyle w:val="BodyText"/>
        <w:spacing w:line="276" w:lineRule="auto"/>
        <w:ind w:left="180" w:right="288"/>
        <w:jc w:val="both"/>
        <w:rPr>
          <w:rFonts w:ascii="Calibri" w:hAnsi="Calibri" w:cs="Calibri"/>
          <w:b/>
          <w:bCs/>
          <w:sz w:val="22"/>
          <w:szCs w:val="22"/>
          <w:lang w:val="en-GB"/>
        </w:rPr>
      </w:pPr>
      <w:r w:rsidRPr="00B75FBD">
        <w:rPr>
          <w:rFonts w:ascii="Times New Roman" w:hAnsi="Times New Roman"/>
          <w:b/>
          <w:bCs/>
          <w:sz w:val="24"/>
          <w:lang w:val="en-GB"/>
        </w:rPr>
        <w:fldChar w:fldCharType="end"/>
      </w:r>
    </w:p>
    <w:p w14:paraId="5D893B7D" w14:textId="77777777" w:rsidR="007B586E" w:rsidRPr="007B7FBF" w:rsidRDefault="007B586E">
      <w:pPr>
        <w:pStyle w:val="BodyText"/>
        <w:ind w:left="180" w:right="288"/>
        <w:jc w:val="center"/>
        <w:rPr>
          <w:rFonts w:ascii="Calibri" w:hAnsi="Calibri" w:cs="Calibri"/>
          <w:b/>
          <w:bCs/>
          <w:sz w:val="22"/>
          <w:szCs w:val="22"/>
          <w:lang w:val="en-GB"/>
        </w:rPr>
      </w:pPr>
    </w:p>
    <w:p w14:paraId="74BC1841" w14:textId="77777777" w:rsidR="007B586E" w:rsidRPr="007B7FBF" w:rsidRDefault="007B586E">
      <w:pPr>
        <w:jc w:val="center"/>
        <w:outlineLvl w:val="0"/>
        <w:rPr>
          <w:rFonts w:ascii="Calibri" w:hAnsi="Calibri" w:cs="Calibri"/>
          <w:sz w:val="22"/>
          <w:szCs w:val="22"/>
          <w:lang w:val="en-GB"/>
        </w:rPr>
      </w:pPr>
    </w:p>
    <w:p w14:paraId="6EFB5A64" w14:textId="77777777" w:rsidR="007B586E" w:rsidRPr="007B7FBF" w:rsidRDefault="007B586E">
      <w:pPr>
        <w:jc w:val="center"/>
        <w:outlineLvl w:val="0"/>
        <w:rPr>
          <w:rFonts w:ascii="Calibri" w:hAnsi="Calibri" w:cs="Calibri"/>
          <w:sz w:val="22"/>
          <w:szCs w:val="22"/>
          <w:lang w:val="en-GB"/>
        </w:rPr>
      </w:pPr>
    </w:p>
    <w:p w14:paraId="3BC79402" w14:textId="77777777" w:rsidR="005D16D5" w:rsidRPr="007B7FBF" w:rsidRDefault="005D16D5" w:rsidP="00C14E4D">
      <w:pPr>
        <w:tabs>
          <w:tab w:val="left" w:pos="3705"/>
        </w:tabs>
        <w:spacing w:before="120" w:after="120" w:line="276" w:lineRule="auto"/>
        <w:jc w:val="center"/>
        <w:rPr>
          <w:rFonts w:ascii="Calibri" w:hAnsi="Calibri" w:cs="Calibri"/>
          <w:sz w:val="22"/>
          <w:szCs w:val="22"/>
          <w:lang w:val="en-GB"/>
        </w:rPr>
        <w:sectPr w:rsidR="005D16D5" w:rsidRPr="007B7FBF" w:rsidSect="00FF0CC9">
          <w:headerReference w:type="even" r:id="rId13"/>
          <w:headerReference w:type="default" r:id="rId14"/>
          <w:headerReference w:type="first" r:id="rId15"/>
          <w:type w:val="oddPage"/>
          <w:pgSz w:w="11906" w:h="16838" w:code="9"/>
          <w:pgMar w:top="1440" w:right="1416" w:bottom="1440" w:left="1800" w:header="720" w:footer="720" w:gutter="0"/>
          <w:pgNumType w:start="1"/>
          <w:cols w:space="720"/>
        </w:sectPr>
      </w:pPr>
      <w:bookmarkStart w:id="4" w:name="_Hlt438532663"/>
      <w:bookmarkStart w:id="5" w:name="_Toc438266923"/>
      <w:bookmarkStart w:id="6" w:name="_Toc438267877"/>
      <w:bookmarkStart w:id="7" w:name="_Toc438366664"/>
      <w:bookmarkEnd w:id="4"/>
    </w:p>
    <w:tbl>
      <w:tblPr>
        <w:tblW w:w="9399" w:type="dxa"/>
        <w:jc w:val="center"/>
        <w:tblLayout w:type="fixed"/>
        <w:tblLook w:val="0000" w:firstRow="0" w:lastRow="0" w:firstColumn="0" w:lastColumn="0" w:noHBand="0" w:noVBand="0"/>
      </w:tblPr>
      <w:tblGrid>
        <w:gridCol w:w="2148"/>
        <w:gridCol w:w="7251"/>
      </w:tblGrid>
      <w:tr w:rsidR="007B586E" w:rsidRPr="007B7FBF" w14:paraId="1393703C" w14:textId="77777777" w:rsidTr="00B75FBD">
        <w:trPr>
          <w:cantSplit/>
          <w:jc w:val="center"/>
        </w:trPr>
        <w:tc>
          <w:tcPr>
            <w:tcW w:w="9399" w:type="dxa"/>
            <w:gridSpan w:val="2"/>
            <w:vAlign w:val="center"/>
          </w:tcPr>
          <w:p w14:paraId="7285D6EE" w14:textId="77777777" w:rsidR="00116438" w:rsidRPr="00CE4631" w:rsidRDefault="007B586E" w:rsidP="00716AEB">
            <w:pPr>
              <w:pStyle w:val="StyleStyleS1-Header1TimesNewRoman14pt1"/>
              <w:spacing w:before="0" w:after="0" w:line="276" w:lineRule="auto"/>
              <w:rPr>
                <w:rFonts w:ascii="Arial" w:hAnsi="Arial" w:cs="Arial"/>
                <w:sz w:val="32"/>
                <w:szCs w:val="32"/>
                <w:lang w:val="en-GB"/>
              </w:rPr>
            </w:pPr>
            <w:bookmarkStart w:id="8" w:name="_Toc438438819"/>
            <w:bookmarkStart w:id="9" w:name="_Toc438532553"/>
            <w:bookmarkStart w:id="10" w:name="_Toc438733963"/>
            <w:bookmarkStart w:id="11" w:name="_Toc438962045"/>
            <w:bookmarkStart w:id="12" w:name="_Toc461939616"/>
            <w:bookmarkStart w:id="13" w:name="_Toc97371001"/>
            <w:bookmarkStart w:id="14" w:name="_Toc41053116"/>
            <w:bookmarkEnd w:id="5"/>
            <w:bookmarkEnd w:id="6"/>
            <w:bookmarkEnd w:id="7"/>
            <w:r w:rsidRPr="00CE4631">
              <w:rPr>
                <w:rFonts w:ascii="Arial" w:hAnsi="Arial" w:cs="Arial"/>
                <w:sz w:val="32"/>
                <w:szCs w:val="32"/>
                <w:lang w:val="en-GB"/>
              </w:rPr>
              <w:lastRenderedPageBreak/>
              <w:t>General</w:t>
            </w:r>
            <w:bookmarkEnd w:id="8"/>
            <w:bookmarkEnd w:id="9"/>
            <w:bookmarkEnd w:id="10"/>
            <w:bookmarkEnd w:id="11"/>
            <w:bookmarkEnd w:id="12"/>
            <w:bookmarkEnd w:id="13"/>
            <w:bookmarkEnd w:id="14"/>
          </w:p>
        </w:tc>
      </w:tr>
      <w:tr w:rsidR="007B586E" w:rsidRPr="007B7FBF" w14:paraId="79C5B40A" w14:textId="77777777" w:rsidTr="00B75FBD">
        <w:trPr>
          <w:trHeight w:val="558"/>
          <w:jc w:val="center"/>
        </w:trPr>
        <w:tc>
          <w:tcPr>
            <w:tcW w:w="2148" w:type="dxa"/>
          </w:tcPr>
          <w:p w14:paraId="1A45665F" w14:textId="77777777" w:rsidR="007B586E" w:rsidRPr="00CE4631" w:rsidRDefault="007B586E" w:rsidP="00716AEB">
            <w:pPr>
              <w:pStyle w:val="S1-Header2"/>
              <w:tabs>
                <w:tab w:val="clear" w:pos="2052"/>
                <w:tab w:val="num" w:pos="432"/>
              </w:tabs>
              <w:spacing w:after="0" w:line="276" w:lineRule="auto"/>
              <w:ind w:left="432"/>
              <w:rPr>
                <w:lang w:val="en-GB"/>
              </w:rPr>
            </w:pPr>
            <w:bookmarkStart w:id="15" w:name="_Toc97371002"/>
            <w:bookmarkStart w:id="16" w:name="_Toc139863103"/>
            <w:bookmarkStart w:id="17" w:name="_Toc41053117"/>
            <w:r w:rsidRPr="00CE4631">
              <w:rPr>
                <w:lang w:val="en-GB"/>
              </w:rPr>
              <w:t xml:space="preserve">Scope of </w:t>
            </w:r>
            <w:bookmarkEnd w:id="15"/>
            <w:bookmarkEnd w:id="16"/>
            <w:r w:rsidR="00612E5E" w:rsidRPr="00CE4631">
              <w:rPr>
                <w:lang w:val="en-GB"/>
              </w:rPr>
              <w:t>Bidding</w:t>
            </w:r>
            <w:bookmarkEnd w:id="17"/>
          </w:p>
        </w:tc>
        <w:tc>
          <w:tcPr>
            <w:tcW w:w="7251" w:type="dxa"/>
            <w:shd w:val="clear" w:color="auto" w:fill="auto"/>
          </w:tcPr>
          <w:p w14:paraId="7375034E" w14:textId="77777777" w:rsidR="007B586E" w:rsidRDefault="007B586E" w:rsidP="007C22F0">
            <w:pPr>
              <w:pStyle w:val="Header2-SubClauses"/>
              <w:spacing w:after="0" w:line="276" w:lineRule="auto"/>
              <w:ind w:left="475" w:hanging="475"/>
              <w:rPr>
                <w:rFonts w:cs="Times New Roman"/>
                <w:lang w:val="en-GB"/>
              </w:rPr>
            </w:pPr>
            <w:r w:rsidRPr="00CE4631">
              <w:rPr>
                <w:rFonts w:cs="Times New Roman"/>
                <w:lang w:val="en-GB"/>
              </w:rPr>
              <w:t xml:space="preserve">The </w:t>
            </w:r>
            <w:r w:rsidR="008F0E41" w:rsidRPr="00CE4631">
              <w:rPr>
                <w:rFonts w:cs="Times New Roman"/>
                <w:lang w:val="en-GB"/>
              </w:rPr>
              <w:t>procuring</w:t>
            </w:r>
            <w:r w:rsidR="00F3336A" w:rsidRPr="00CE4631">
              <w:rPr>
                <w:rFonts w:cs="Times New Roman"/>
                <w:lang w:val="en-GB"/>
              </w:rPr>
              <w:t xml:space="preserve"> entity</w:t>
            </w:r>
            <w:r w:rsidR="007B2AB4" w:rsidRPr="00CE4631">
              <w:rPr>
                <w:rFonts w:cs="Times New Roman"/>
                <w:lang w:val="en-GB"/>
              </w:rPr>
              <w:t>, as specified in the</w:t>
            </w:r>
            <w:r w:rsidR="007B2AB4" w:rsidRPr="00CE4631">
              <w:rPr>
                <w:rFonts w:cs="Times New Roman"/>
                <w:b/>
                <w:lang w:val="en-GB"/>
              </w:rPr>
              <w:t xml:space="preserve"> BDS,</w:t>
            </w:r>
            <w:r w:rsidRPr="00CE4631">
              <w:rPr>
                <w:rFonts w:cs="Times New Roman"/>
                <w:lang w:val="en-GB"/>
              </w:rPr>
              <w:t xml:space="preserve"> issues this </w:t>
            </w:r>
            <w:r w:rsidR="00F3336A" w:rsidRPr="00CE4631">
              <w:rPr>
                <w:rFonts w:cs="Times New Roman"/>
                <w:lang w:val="en-GB"/>
              </w:rPr>
              <w:t>Bidding Document</w:t>
            </w:r>
            <w:r w:rsidRPr="00CE4631">
              <w:rPr>
                <w:rFonts w:cs="Times New Roman"/>
                <w:lang w:val="en-GB"/>
              </w:rPr>
              <w:t xml:space="preserve"> for the procurement of the </w:t>
            </w:r>
            <w:r w:rsidR="00F3336A" w:rsidRPr="00CE4631">
              <w:rPr>
                <w:rFonts w:cs="Times New Roman"/>
                <w:lang w:val="en-GB"/>
              </w:rPr>
              <w:t>works</w:t>
            </w:r>
            <w:r w:rsidRPr="00CE4631">
              <w:rPr>
                <w:rFonts w:cs="Times New Roman"/>
                <w:lang w:val="en-GB"/>
              </w:rPr>
              <w:t xml:space="preserve"> as specified in </w:t>
            </w:r>
            <w:r w:rsidRPr="00CE4631">
              <w:rPr>
                <w:rFonts w:cs="Times New Roman"/>
                <w:b/>
                <w:lang w:val="en-GB"/>
              </w:rPr>
              <w:t xml:space="preserve">Section </w:t>
            </w:r>
            <w:r w:rsidR="004A6123" w:rsidRPr="00CE4631">
              <w:rPr>
                <w:rFonts w:cs="Times New Roman"/>
                <w:b/>
                <w:lang w:val="en-GB"/>
              </w:rPr>
              <w:t>V</w:t>
            </w:r>
            <w:r w:rsidRPr="00CE4631">
              <w:rPr>
                <w:rFonts w:cs="Times New Roman"/>
                <w:b/>
                <w:lang w:val="en-GB"/>
              </w:rPr>
              <w:t xml:space="preserve"> </w:t>
            </w:r>
            <w:r w:rsidR="008867FD" w:rsidRPr="00CE4631">
              <w:rPr>
                <w:rFonts w:cs="Times New Roman"/>
                <w:b/>
                <w:lang w:val="en-GB"/>
              </w:rPr>
              <w:t>–</w:t>
            </w:r>
            <w:r w:rsidR="00116438" w:rsidRPr="00CE4631">
              <w:rPr>
                <w:rFonts w:cs="Times New Roman"/>
                <w:b/>
                <w:lang w:val="en-GB"/>
              </w:rPr>
              <w:t xml:space="preserve"> </w:t>
            </w:r>
            <w:r w:rsidR="008F0E41" w:rsidRPr="00CE4631">
              <w:rPr>
                <w:rFonts w:cs="Times New Roman"/>
                <w:b/>
                <w:lang w:val="en-GB"/>
              </w:rPr>
              <w:t>Works</w:t>
            </w:r>
            <w:r w:rsidR="008867FD" w:rsidRPr="00CE4631">
              <w:rPr>
                <w:rFonts w:cs="Times New Roman"/>
                <w:b/>
                <w:lang w:val="en-GB"/>
              </w:rPr>
              <w:t>’</w:t>
            </w:r>
            <w:r w:rsidR="00116438" w:rsidRPr="00CE4631">
              <w:rPr>
                <w:rFonts w:cs="Times New Roman"/>
                <w:b/>
                <w:lang w:val="en-GB"/>
              </w:rPr>
              <w:t xml:space="preserve"> </w:t>
            </w:r>
            <w:r w:rsidRPr="00CE4631">
              <w:rPr>
                <w:rFonts w:cs="Times New Roman"/>
                <w:b/>
                <w:lang w:val="en-GB"/>
              </w:rPr>
              <w:t>Requirements</w:t>
            </w:r>
            <w:r w:rsidRPr="00CE4631">
              <w:rPr>
                <w:rFonts w:cs="Times New Roman"/>
                <w:lang w:val="en-GB"/>
              </w:rPr>
              <w:t>.</w:t>
            </w:r>
            <w:r w:rsidR="00A803CF" w:rsidRPr="00CE4631">
              <w:rPr>
                <w:rFonts w:cs="Times New Roman"/>
                <w:lang w:val="en-GB"/>
              </w:rPr>
              <w:t xml:space="preserve"> </w:t>
            </w:r>
          </w:p>
          <w:p w14:paraId="7BCFC43F" w14:textId="77777777" w:rsidR="007C22F0" w:rsidRPr="00CE4631" w:rsidRDefault="007C22F0" w:rsidP="00716AEB">
            <w:pPr>
              <w:pStyle w:val="Header2-SubClauses"/>
              <w:numPr>
                <w:ilvl w:val="0"/>
                <w:numId w:val="0"/>
              </w:numPr>
              <w:spacing w:after="0" w:line="276" w:lineRule="auto"/>
              <w:ind w:left="475"/>
              <w:rPr>
                <w:rFonts w:cs="Times New Roman"/>
                <w:lang w:val="en-GB"/>
              </w:rPr>
            </w:pPr>
          </w:p>
          <w:p w14:paraId="6B0CBB66" w14:textId="77777777" w:rsidR="00BC4BBF" w:rsidRPr="007C22F0" w:rsidRDefault="00BC4BBF" w:rsidP="007C22F0">
            <w:pPr>
              <w:pStyle w:val="Header2-SubClauses"/>
              <w:spacing w:after="0" w:line="276" w:lineRule="auto"/>
              <w:ind w:left="475" w:hanging="475"/>
              <w:rPr>
                <w:rFonts w:cs="Times New Roman"/>
                <w:lang w:val="en-GB"/>
              </w:rPr>
            </w:pPr>
            <w:r w:rsidRPr="00CE4631">
              <w:rPr>
                <w:rFonts w:cs="Times New Roman"/>
                <w:lang w:val="en-GB"/>
              </w:rPr>
              <w:t>The name and identification number of this</w:t>
            </w:r>
            <w:r w:rsidR="008F0E41" w:rsidRPr="00CE4631">
              <w:rPr>
                <w:rFonts w:cs="Times New Roman"/>
                <w:lang w:val="en-GB"/>
              </w:rPr>
              <w:t xml:space="preserve"> Open </w:t>
            </w:r>
            <w:r w:rsidRPr="00CE4631">
              <w:rPr>
                <w:rFonts w:cs="Times New Roman"/>
                <w:lang w:val="en-GB"/>
              </w:rPr>
              <w:t xml:space="preserve">Competitive </w:t>
            </w:r>
            <w:r w:rsidR="008F0E41" w:rsidRPr="00CE4631">
              <w:rPr>
                <w:rFonts w:cs="Times New Roman"/>
                <w:lang w:val="en-GB"/>
              </w:rPr>
              <w:t>Bidding</w:t>
            </w:r>
            <w:r w:rsidRPr="00CE4631">
              <w:rPr>
                <w:rFonts w:cs="Times New Roman"/>
                <w:lang w:val="en-GB"/>
              </w:rPr>
              <w:t xml:space="preserve"> procurement are </w:t>
            </w:r>
            <w:r w:rsidRPr="00CE4631">
              <w:rPr>
                <w:rFonts w:cs="Times New Roman"/>
                <w:b/>
                <w:bCs/>
                <w:lang w:val="en-GB"/>
              </w:rPr>
              <w:t xml:space="preserve">specified in the </w:t>
            </w:r>
            <w:r w:rsidR="00F3336A" w:rsidRPr="00CE4631">
              <w:rPr>
                <w:rFonts w:cs="Times New Roman"/>
                <w:b/>
                <w:bCs/>
                <w:lang w:val="en-GB"/>
              </w:rPr>
              <w:t>BDS</w:t>
            </w:r>
            <w:r w:rsidRPr="00CE4631">
              <w:rPr>
                <w:rFonts w:cs="Times New Roman"/>
                <w:bCs/>
                <w:lang w:val="en-GB"/>
              </w:rPr>
              <w:t>.</w:t>
            </w:r>
            <w:r w:rsidRPr="00CE4631">
              <w:rPr>
                <w:rFonts w:cs="Times New Roman"/>
                <w:lang w:val="en-GB"/>
              </w:rPr>
              <w:t xml:space="preserve"> The name, identification, and number of lots of are also </w:t>
            </w:r>
            <w:r w:rsidRPr="00CE4631">
              <w:rPr>
                <w:rFonts w:cs="Times New Roman"/>
                <w:b/>
                <w:bCs/>
                <w:lang w:val="en-GB"/>
              </w:rPr>
              <w:t xml:space="preserve">provided in the </w:t>
            </w:r>
            <w:r w:rsidR="00F3336A" w:rsidRPr="00CE4631">
              <w:rPr>
                <w:rFonts w:cs="Times New Roman"/>
                <w:b/>
                <w:bCs/>
                <w:lang w:val="en-GB"/>
              </w:rPr>
              <w:t>BDS</w:t>
            </w:r>
            <w:r w:rsidR="00116438" w:rsidRPr="00CE4631">
              <w:rPr>
                <w:rFonts w:cs="Times New Roman"/>
                <w:bCs/>
                <w:lang w:val="en-GB"/>
              </w:rPr>
              <w:t>.</w:t>
            </w:r>
          </w:p>
          <w:p w14:paraId="4AF2BF87" w14:textId="77777777" w:rsidR="007C22F0" w:rsidRPr="00CE4631" w:rsidRDefault="007C22F0" w:rsidP="00716AEB">
            <w:pPr>
              <w:pStyle w:val="Header2-SubClauses"/>
              <w:numPr>
                <w:ilvl w:val="0"/>
                <w:numId w:val="0"/>
              </w:numPr>
              <w:spacing w:after="0" w:line="276" w:lineRule="auto"/>
              <w:rPr>
                <w:rFonts w:cs="Times New Roman"/>
                <w:lang w:val="en-GB"/>
              </w:rPr>
            </w:pPr>
          </w:p>
          <w:p w14:paraId="627E1FD4" w14:textId="77777777" w:rsidR="00BC4BBF" w:rsidRPr="00CE4631" w:rsidRDefault="00BC4BBF" w:rsidP="00716AEB">
            <w:pPr>
              <w:pStyle w:val="Sub-ClauseText"/>
              <w:numPr>
                <w:ilvl w:val="1"/>
                <w:numId w:val="27"/>
              </w:numPr>
              <w:overflowPunct/>
              <w:autoSpaceDE/>
              <w:autoSpaceDN/>
              <w:adjustRightInd/>
              <w:spacing w:before="0" w:after="0" w:line="276" w:lineRule="auto"/>
              <w:textAlignment w:val="auto"/>
              <w:rPr>
                <w:spacing w:val="0"/>
                <w:szCs w:val="24"/>
                <w:lang w:val="en-GB"/>
              </w:rPr>
            </w:pPr>
            <w:r w:rsidRPr="00CE4631">
              <w:rPr>
                <w:spacing w:val="0"/>
                <w:szCs w:val="24"/>
                <w:lang w:val="en-GB"/>
              </w:rPr>
              <w:t>Throughout th</w:t>
            </w:r>
            <w:r w:rsidR="002A4ACE" w:rsidRPr="00CE4631">
              <w:rPr>
                <w:spacing w:val="0"/>
                <w:szCs w:val="24"/>
                <w:lang w:val="en-GB"/>
              </w:rPr>
              <w:t>is</w:t>
            </w:r>
            <w:r w:rsidRPr="00CE4631">
              <w:rPr>
                <w:spacing w:val="0"/>
                <w:szCs w:val="24"/>
                <w:lang w:val="en-GB"/>
              </w:rPr>
              <w:t xml:space="preserve"> </w:t>
            </w:r>
            <w:r w:rsidR="00CF6063" w:rsidRPr="00CE4631">
              <w:rPr>
                <w:spacing w:val="0"/>
                <w:szCs w:val="24"/>
                <w:lang w:val="en-GB"/>
              </w:rPr>
              <w:t>b</w:t>
            </w:r>
            <w:r w:rsidR="00612E5E" w:rsidRPr="00CE4631">
              <w:rPr>
                <w:spacing w:val="0"/>
                <w:szCs w:val="24"/>
                <w:lang w:val="en-GB"/>
              </w:rPr>
              <w:t>idding</w:t>
            </w:r>
            <w:r w:rsidR="00B41D47" w:rsidRPr="00CE4631">
              <w:rPr>
                <w:spacing w:val="0"/>
                <w:szCs w:val="24"/>
                <w:lang w:val="en-GB"/>
              </w:rPr>
              <w:t xml:space="preserve"> </w:t>
            </w:r>
            <w:r w:rsidR="00CF6063" w:rsidRPr="00CE4631">
              <w:rPr>
                <w:spacing w:val="0"/>
                <w:szCs w:val="24"/>
                <w:lang w:val="en-GB"/>
              </w:rPr>
              <w:t>d</w:t>
            </w:r>
            <w:r w:rsidR="00B41D47" w:rsidRPr="00CE4631">
              <w:rPr>
                <w:spacing w:val="0"/>
                <w:szCs w:val="24"/>
                <w:lang w:val="en-GB"/>
              </w:rPr>
              <w:t>ocument</w:t>
            </w:r>
            <w:r w:rsidRPr="00CE4631">
              <w:rPr>
                <w:spacing w:val="0"/>
                <w:szCs w:val="24"/>
                <w:lang w:val="en-GB"/>
              </w:rPr>
              <w:t>:</w:t>
            </w:r>
          </w:p>
          <w:p w14:paraId="1B97F7E3" w14:textId="77777777" w:rsidR="00EB68DA" w:rsidRPr="00CE4631" w:rsidRDefault="00EB68DA" w:rsidP="00716AEB">
            <w:pPr>
              <w:pStyle w:val="P3Header1-Clauses"/>
              <w:spacing w:after="0" w:line="276" w:lineRule="auto"/>
              <w:rPr>
                <w:szCs w:val="24"/>
                <w:lang w:val="en-GB"/>
              </w:rPr>
            </w:pPr>
            <w:r w:rsidRPr="00CE4631">
              <w:rPr>
                <w:szCs w:val="24"/>
                <w:lang w:val="en-GB"/>
              </w:rPr>
              <w:t>“</w:t>
            </w:r>
            <w:r w:rsidRPr="00CE4631">
              <w:rPr>
                <w:b/>
                <w:szCs w:val="24"/>
                <w:lang w:val="en-GB"/>
              </w:rPr>
              <w:t>Contact Entity</w:t>
            </w:r>
            <w:r w:rsidRPr="00CE4631">
              <w:rPr>
                <w:szCs w:val="24"/>
                <w:lang w:val="en-GB"/>
              </w:rPr>
              <w:t xml:space="preserve">” is the </w:t>
            </w:r>
            <w:r w:rsidR="008F0E41" w:rsidRPr="00CE4631">
              <w:rPr>
                <w:szCs w:val="24"/>
                <w:lang w:val="en-GB"/>
              </w:rPr>
              <w:t>procuring</w:t>
            </w:r>
            <w:r w:rsidR="00F3336A" w:rsidRPr="00CE4631">
              <w:rPr>
                <w:szCs w:val="24"/>
                <w:lang w:val="en-GB"/>
              </w:rPr>
              <w:t xml:space="preserve"> entity</w:t>
            </w:r>
            <w:r w:rsidRPr="00CE4631">
              <w:rPr>
                <w:szCs w:val="24"/>
                <w:lang w:val="en-GB"/>
              </w:rPr>
              <w:t xml:space="preserve">’s assigned agency or person for conducting the </w:t>
            </w:r>
            <w:r w:rsidR="00A75472" w:rsidRPr="00CE4631">
              <w:rPr>
                <w:szCs w:val="24"/>
                <w:lang w:val="en-GB"/>
              </w:rPr>
              <w:t>bidd</w:t>
            </w:r>
            <w:r w:rsidRPr="00CE4631">
              <w:rPr>
                <w:szCs w:val="24"/>
                <w:lang w:val="en-GB"/>
              </w:rPr>
              <w:t>ing and contract administration processes;</w:t>
            </w:r>
          </w:p>
          <w:p w14:paraId="300D7A36" w14:textId="77777777" w:rsidR="00EB68DA" w:rsidRPr="00CE4631" w:rsidRDefault="00EB68DA" w:rsidP="00716AEB">
            <w:pPr>
              <w:pStyle w:val="P3Header1-Clauses"/>
              <w:spacing w:after="0" w:line="276" w:lineRule="auto"/>
              <w:rPr>
                <w:szCs w:val="24"/>
                <w:lang w:val="en-GB"/>
              </w:rPr>
            </w:pPr>
            <w:r w:rsidRPr="00CE4631">
              <w:rPr>
                <w:szCs w:val="24"/>
                <w:lang w:val="en-GB"/>
              </w:rPr>
              <w:t>“</w:t>
            </w:r>
            <w:r w:rsidRPr="00CE4631">
              <w:rPr>
                <w:b/>
                <w:szCs w:val="24"/>
                <w:lang w:val="en-GB"/>
              </w:rPr>
              <w:t>day</w:t>
            </w:r>
            <w:r w:rsidRPr="00CE4631">
              <w:rPr>
                <w:szCs w:val="24"/>
                <w:lang w:val="en-GB"/>
              </w:rPr>
              <w:t>” means calendar day;</w:t>
            </w:r>
          </w:p>
          <w:p w14:paraId="10162CAE" w14:textId="77777777" w:rsidR="00EB68DA" w:rsidRPr="00CE4631" w:rsidRDefault="00EB68DA" w:rsidP="00716AEB">
            <w:pPr>
              <w:pStyle w:val="P3Header1-Clauses"/>
              <w:spacing w:after="0" w:line="276" w:lineRule="auto"/>
              <w:rPr>
                <w:szCs w:val="24"/>
                <w:lang w:val="en-GB"/>
              </w:rPr>
            </w:pPr>
            <w:r w:rsidRPr="00CE4631">
              <w:rPr>
                <w:szCs w:val="24"/>
                <w:lang w:val="en-GB"/>
              </w:rPr>
              <w:t>“</w:t>
            </w:r>
            <w:r w:rsidRPr="00CE4631">
              <w:rPr>
                <w:b/>
                <w:szCs w:val="24"/>
                <w:lang w:val="en-GB"/>
              </w:rPr>
              <w:t>Government</w:t>
            </w:r>
            <w:r w:rsidRPr="00CE4631">
              <w:rPr>
                <w:szCs w:val="24"/>
                <w:lang w:val="en-GB"/>
              </w:rPr>
              <w:t>” means the Government of the Independent State of Samoa;</w:t>
            </w:r>
          </w:p>
          <w:p w14:paraId="3DBCD87E" w14:textId="77777777" w:rsidR="00BC4BBF" w:rsidRPr="00CE4631" w:rsidRDefault="000679D7" w:rsidP="00716AEB">
            <w:pPr>
              <w:pStyle w:val="P3Header1-Clauses"/>
              <w:spacing w:after="0" w:line="276" w:lineRule="auto"/>
              <w:rPr>
                <w:szCs w:val="24"/>
                <w:lang w:val="en-GB"/>
              </w:rPr>
            </w:pPr>
            <w:r w:rsidRPr="00CE4631">
              <w:rPr>
                <w:szCs w:val="24"/>
                <w:lang w:val="en-GB"/>
              </w:rPr>
              <w:t>t</w:t>
            </w:r>
            <w:r w:rsidR="00BC4BBF" w:rsidRPr="00CE4631">
              <w:rPr>
                <w:szCs w:val="24"/>
                <w:lang w:val="en-GB"/>
              </w:rPr>
              <w:t>he term “</w:t>
            </w:r>
            <w:r w:rsidR="00BC4BBF" w:rsidRPr="00CE4631">
              <w:rPr>
                <w:b/>
                <w:szCs w:val="24"/>
                <w:lang w:val="en-GB"/>
              </w:rPr>
              <w:t>in writing</w:t>
            </w:r>
            <w:r w:rsidR="00BC4BBF" w:rsidRPr="00CE4631">
              <w:rPr>
                <w:szCs w:val="24"/>
                <w:lang w:val="en-GB"/>
              </w:rPr>
              <w:t>” means communicated in written form (e.g. by mail, e-mail, fax, telex) with proof of receipt;</w:t>
            </w:r>
          </w:p>
          <w:p w14:paraId="10CA25FB" w14:textId="77777777" w:rsidR="00EB68DA" w:rsidRPr="00CE4631" w:rsidRDefault="00EB68DA" w:rsidP="00716AEB">
            <w:pPr>
              <w:pStyle w:val="P3Header1-Clauses"/>
              <w:spacing w:after="0" w:line="276" w:lineRule="auto"/>
              <w:rPr>
                <w:szCs w:val="24"/>
                <w:lang w:val="en-GB"/>
              </w:rPr>
            </w:pPr>
            <w:r w:rsidRPr="00CE4631">
              <w:rPr>
                <w:szCs w:val="24"/>
                <w:lang w:val="en-GB"/>
              </w:rPr>
              <w:t>“</w:t>
            </w:r>
            <w:r w:rsidR="008F0E41" w:rsidRPr="00CE4631">
              <w:rPr>
                <w:b/>
                <w:szCs w:val="24"/>
                <w:lang w:val="en-GB"/>
              </w:rPr>
              <w:t>procuring</w:t>
            </w:r>
            <w:r w:rsidR="00F3336A" w:rsidRPr="00CE4631">
              <w:rPr>
                <w:b/>
                <w:szCs w:val="24"/>
                <w:lang w:val="en-GB"/>
              </w:rPr>
              <w:t xml:space="preserve"> entity</w:t>
            </w:r>
            <w:r w:rsidRPr="00CE4631">
              <w:rPr>
                <w:szCs w:val="24"/>
                <w:lang w:val="en-GB"/>
              </w:rPr>
              <w:t xml:space="preserve">” means the Government </w:t>
            </w:r>
            <w:r w:rsidR="00C14E4D" w:rsidRPr="00CE4631">
              <w:rPr>
                <w:szCs w:val="24"/>
                <w:lang w:val="en-GB"/>
              </w:rPr>
              <w:t>or delegate or proxy for the Government and the Executor of the Contract</w:t>
            </w:r>
            <w:r w:rsidRPr="00CE4631">
              <w:rPr>
                <w:szCs w:val="24"/>
                <w:lang w:val="en-GB"/>
              </w:rPr>
              <w:t>;</w:t>
            </w:r>
          </w:p>
          <w:p w14:paraId="77F808C8" w14:textId="77777777" w:rsidR="00BC4BBF" w:rsidRPr="00716AEB" w:rsidRDefault="00BC4BBF" w:rsidP="00716AEB">
            <w:pPr>
              <w:pStyle w:val="P3Header1-Clauses"/>
              <w:spacing w:after="0" w:line="276" w:lineRule="auto"/>
              <w:rPr>
                <w:b/>
                <w:szCs w:val="24"/>
                <w:lang w:val="en-GB"/>
              </w:rPr>
            </w:pPr>
            <w:r w:rsidRPr="00CE4631">
              <w:rPr>
                <w:szCs w:val="24"/>
                <w:lang w:val="en-GB"/>
              </w:rPr>
              <w:t>if the context so requires, “</w:t>
            </w:r>
            <w:r w:rsidRPr="00CE4631">
              <w:rPr>
                <w:b/>
                <w:szCs w:val="24"/>
                <w:lang w:val="en-GB"/>
              </w:rPr>
              <w:t>singular</w:t>
            </w:r>
            <w:r w:rsidRPr="00CE4631">
              <w:rPr>
                <w:szCs w:val="24"/>
                <w:lang w:val="en-GB"/>
              </w:rPr>
              <w:t>” means “</w:t>
            </w:r>
            <w:r w:rsidRPr="00CE4631">
              <w:rPr>
                <w:b/>
                <w:szCs w:val="24"/>
                <w:lang w:val="en-GB"/>
              </w:rPr>
              <w:t>plural</w:t>
            </w:r>
            <w:r w:rsidRPr="00CE4631">
              <w:rPr>
                <w:szCs w:val="24"/>
                <w:lang w:val="en-GB"/>
              </w:rPr>
              <w:t>” and vice versa</w:t>
            </w:r>
            <w:r w:rsidR="00C14E4D" w:rsidRPr="00CE4631">
              <w:rPr>
                <w:szCs w:val="24"/>
                <w:lang w:val="en-GB"/>
              </w:rPr>
              <w:t>.</w:t>
            </w:r>
          </w:p>
          <w:p w14:paraId="361FB73F" w14:textId="77777777" w:rsidR="007C22F0" w:rsidRPr="00CE4631" w:rsidRDefault="007C22F0" w:rsidP="00716AEB">
            <w:pPr>
              <w:pStyle w:val="P3Header1-Clauses"/>
              <w:numPr>
                <w:ilvl w:val="0"/>
                <w:numId w:val="0"/>
              </w:numPr>
              <w:spacing w:after="0" w:line="276" w:lineRule="auto"/>
              <w:ind w:left="864"/>
              <w:jc w:val="left"/>
              <w:rPr>
                <w:b/>
                <w:szCs w:val="24"/>
                <w:lang w:val="en-GB"/>
              </w:rPr>
            </w:pPr>
          </w:p>
        </w:tc>
      </w:tr>
      <w:tr w:rsidR="00246CA3" w:rsidRPr="007B7FBF" w14:paraId="61DEDA65" w14:textId="77777777" w:rsidTr="00B75FBD">
        <w:trPr>
          <w:jc w:val="center"/>
        </w:trPr>
        <w:tc>
          <w:tcPr>
            <w:tcW w:w="2148" w:type="dxa"/>
          </w:tcPr>
          <w:p w14:paraId="3098E0C4" w14:textId="77777777" w:rsidR="00246CA3" w:rsidRPr="00CE4631" w:rsidRDefault="00021662" w:rsidP="00716AEB">
            <w:pPr>
              <w:pStyle w:val="S1-Header2"/>
              <w:tabs>
                <w:tab w:val="clear" w:pos="2052"/>
                <w:tab w:val="num" w:pos="432"/>
              </w:tabs>
              <w:spacing w:after="0" w:line="276" w:lineRule="auto"/>
              <w:ind w:left="432"/>
              <w:rPr>
                <w:lang w:val="en-GB"/>
              </w:rPr>
            </w:pPr>
            <w:bookmarkStart w:id="18" w:name="_Toc438530847"/>
            <w:bookmarkStart w:id="19" w:name="_Toc438532555"/>
            <w:bookmarkStart w:id="20" w:name="_Toc41053118"/>
            <w:bookmarkStart w:id="21" w:name="_Toc438438821"/>
            <w:bookmarkStart w:id="22" w:name="_Toc438532556"/>
            <w:bookmarkStart w:id="23" w:name="_Toc438733965"/>
            <w:bookmarkStart w:id="24" w:name="_Toc438907006"/>
            <w:bookmarkStart w:id="25" w:name="_Toc438907205"/>
            <w:bookmarkStart w:id="26" w:name="_Toc97371003"/>
            <w:bookmarkStart w:id="27" w:name="_Toc139863104"/>
            <w:bookmarkEnd w:id="18"/>
            <w:bookmarkEnd w:id="19"/>
            <w:r w:rsidRPr="00CE4631">
              <w:rPr>
                <w:lang w:val="en-GB"/>
              </w:rPr>
              <w:t>Source of Funds</w:t>
            </w:r>
            <w:bookmarkEnd w:id="20"/>
          </w:p>
        </w:tc>
        <w:tc>
          <w:tcPr>
            <w:tcW w:w="7251" w:type="dxa"/>
          </w:tcPr>
          <w:p w14:paraId="73F37FDD" w14:textId="77777777" w:rsidR="00C14E4D" w:rsidRDefault="00C14E4D" w:rsidP="007C22F0">
            <w:pPr>
              <w:pStyle w:val="Sub-ClauseText"/>
              <w:numPr>
                <w:ilvl w:val="1"/>
                <w:numId w:val="28"/>
              </w:numPr>
              <w:overflowPunct/>
              <w:autoSpaceDE/>
              <w:autoSpaceDN/>
              <w:adjustRightInd/>
              <w:spacing w:before="0" w:after="0" w:line="276" w:lineRule="auto"/>
              <w:ind w:left="605" w:hanging="605"/>
              <w:textAlignment w:val="auto"/>
              <w:rPr>
                <w:spacing w:val="0"/>
                <w:szCs w:val="24"/>
                <w:lang w:val="en-GB"/>
              </w:rPr>
            </w:pPr>
            <w:r w:rsidRPr="00CE4631">
              <w:rPr>
                <w:spacing w:val="0"/>
                <w:szCs w:val="24"/>
                <w:lang w:val="en-GB"/>
              </w:rPr>
              <w:t xml:space="preserve">The procuring entity has received public funds toward the cost of the project </w:t>
            </w:r>
            <w:r w:rsidR="002D1951" w:rsidRPr="00CE4631">
              <w:rPr>
                <w:b/>
                <w:spacing w:val="0"/>
                <w:szCs w:val="24"/>
                <w:lang w:val="en-GB"/>
              </w:rPr>
              <w:t>named in the</w:t>
            </w:r>
            <w:r w:rsidRPr="00CE4631">
              <w:rPr>
                <w:spacing w:val="0"/>
                <w:szCs w:val="24"/>
                <w:lang w:val="en-GB"/>
              </w:rPr>
              <w:t xml:space="preserve"> </w:t>
            </w:r>
            <w:r w:rsidRPr="00CE4631">
              <w:rPr>
                <w:b/>
                <w:spacing w:val="0"/>
                <w:szCs w:val="24"/>
                <w:lang w:val="en-GB"/>
              </w:rPr>
              <w:t>BDS</w:t>
            </w:r>
            <w:r w:rsidRPr="00CE4631">
              <w:rPr>
                <w:spacing w:val="0"/>
                <w:szCs w:val="24"/>
                <w:lang w:val="en-GB"/>
              </w:rPr>
              <w:t xml:space="preserve"> for the execution of this procurement. </w:t>
            </w:r>
          </w:p>
          <w:p w14:paraId="069B97B0" w14:textId="77777777" w:rsidR="007C22F0" w:rsidRPr="00CE4631" w:rsidRDefault="007C22F0" w:rsidP="00716AEB">
            <w:pPr>
              <w:pStyle w:val="Sub-ClauseText"/>
              <w:overflowPunct/>
              <w:autoSpaceDE/>
              <w:autoSpaceDN/>
              <w:adjustRightInd/>
              <w:spacing w:before="0" w:after="0" w:line="276" w:lineRule="auto"/>
              <w:ind w:left="605"/>
              <w:textAlignment w:val="auto"/>
              <w:rPr>
                <w:spacing w:val="0"/>
                <w:szCs w:val="24"/>
                <w:lang w:val="en-GB"/>
              </w:rPr>
            </w:pPr>
          </w:p>
          <w:p w14:paraId="4E6A3A64" w14:textId="77777777" w:rsidR="00B74ACA" w:rsidRPr="00716AEB" w:rsidRDefault="00C14E4D" w:rsidP="007C22F0">
            <w:pPr>
              <w:pStyle w:val="Sub-ClauseText"/>
              <w:numPr>
                <w:ilvl w:val="1"/>
                <w:numId w:val="28"/>
              </w:numPr>
              <w:overflowPunct/>
              <w:autoSpaceDE/>
              <w:autoSpaceDN/>
              <w:adjustRightInd/>
              <w:spacing w:before="0" w:after="0" w:line="276" w:lineRule="auto"/>
              <w:ind w:left="605" w:hanging="605"/>
              <w:textAlignment w:val="auto"/>
              <w:rPr>
                <w:szCs w:val="24"/>
                <w:lang w:val="en-GB"/>
              </w:rPr>
            </w:pPr>
            <w:r w:rsidRPr="00CE4631">
              <w:rPr>
                <w:spacing w:val="0"/>
                <w:szCs w:val="24"/>
                <w:lang w:val="en-GB"/>
              </w:rPr>
              <w:t>Payment shall be in accordance with the Government’s Treasury Instructions and Payment Policy.</w:t>
            </w:r>
          </w:p>
          <w:p w14:paraId="5F7D381F" w14:textId="77777777" w:rsidR="007C22F0" w:rsidRPr="00CE4631" w:rsidRDefault="007C22F0" w:rsidP="00716AEB">
            <w:pPr>
              <w:pStyle w:val="Sub-ClauseText"/>
              <w:overflowPunct/>
              <w:autoSpaceDE/>
              <w:autoSpaceDN/>
              <w:adjustRightInd/>
              <w:spacing w:before="0" w:after="0" w:line="276" w:lineRule="auto"/>
              <w:textAlignment w:val="auto"/>
              <w:rPr>
                <w:szCs w:val="24"/>
                <w:lang w:val="en-GB"/>
              </w:rPr>
            </w:pPr>
          </w:p>
        </w:tc>
      </w:tr>
      <w:tr w:rsidR="007B586E" w:rsidRPr="007B7FBF" w14:paraId="1375B187" w14:textId="77777777" w:rsidTr="00B75FBD">
        <w:trPr>
          <w:jc w:val="center"/>
        </w:trPr>
        <w:tc>
          <w:tcPr>
            <w:tcW w:w="2148" w:type="dxa"/>
          </w:tcPr>
          <w:p w14:paraId="3D6D4C6D" w14:textId="77777777" w:rsidR="007B586E" w:rsidRPr="00CE4631" w:rsidRDefault="007B586E" w:rsidP="00716AEB">
            <w:pPr>
              <w:pStyle w:val="S1-Header2"/>
              <w:tabs>
                <w:tab w:val="clear" w:pos="2052"/>
                <w:tab w:val="num" w:pos="432"/>
              </w:tabs>
              <w:spacing w:after="0" w:line="276" w:lineRule="auto"/>
              <w:ind w:left="432"/>
              <w:rPr>
                <w:lang w:val="en-GB"/>
              </w:rPr>
            </w:pPr>
            <w:bookmarkStart w:id="28" w:name="_Toc438532557"/>
            <w:bookmarkStart w:id="29" w:name="_Toc438532558"/>
            <w:bookmarkStart w:id="30" w:name="_Toc438002631"/>
            <w:bookmarkEnd w:id="21"/>
            <w:bookmarkEnd w:id="22"/>
            <w:bookmarkEnd w:id="23"/>
            <w:bookmarkEnd w:id="24"/>
            <w:bookmarkEnd w:id="25"/>
            <w:bookmarkEnd w:id="26"/>
            <w:bookmarkEnd w:id="27"/>
            <w:bookmarkEnd w:id="28"/>
            <w:bookmarkEnd w:id="29"/>
            <w:r w:rsidRPr="00CE4631">
              <w:rPr>
                <w:lang w:val="en-GB"/>
              </w:rPr>
              <w:br w:type="page"/>
            </w:r>
            <w:bookmarkStart w:id="31" w:name="_Toc41053119"/>
            <w:bookmarkEnd w:id="30"/>
            <w:r w:rsidRPr="00CE4631">
              <w:rPr>
                <w:lang w:val="en-GB"/>
              </w:rPr>
              <w:t>Fraud and Corruption</w:t>
            </w:r>
            <w:bookmarkEnd w:id="31"/>
            <w:r w:rsidRPr="00CE4631">
              <w:rPr>
                <w:lang w:val="en-GB"/>
              </w:rPr>
              <w:t xml:space="preserve"> </w:t>
            </w:r>
          </w:p>
        </w:tc>
        <w:tc>
          <w:tcPr>
            <w:tcW w:w="7251" w:type="dxa"/>
          </w:tcPr>
          <w:p w14:paraId="2519D57B" w14:textId="77777777" w:rsidR="00C14E4D" w:rsidRDefault="00C14E4D" w:rsidP="007C22F0">
            <w:pPr>
              <w:pStyle w:val="Header2-SubClauses"/>
              <w:tabs>
                <w:tab w:val="clear" w:pos="5323"/>
                <w:tab w:val="num" w:pos="603"/>
              </w:tabs>
              <w:spacing w:after="0" w:line="276" w:lineRule="auto"/>
              <w:ind w:left="601" w:hanging="601"/>
              <w:rPr>
                <w:rFonts w:cs="Times New Roman"/>
                <w:lang w:val="en-GB"/>
              </w:rPr>
            </w:pPr>
            <w:r w:rsidRPr="00CE4631">
              <w:rPr>
                <w:rFonts w:cs="Times New Roman"/>
                <w:lang w:val="en-GB"/>
              </w:rPr>
              <w:t xml:space="preserve">The procuring entity shall require that the </w:t>
            </w:r>
            <w:r w:rsidR="00A8618E" w:rsidRPr="00CE4631">
              <w:rPr>
                <w:rFonts w:cs="Times New Roman"/>
                <w:lang w:val="en-GB"/>
              </w:rPr>
              <w:t>contractor</w:t>
            </w:r>
            <w:r w:rsidRPr="00CE4631">
              <w:rPr>
                <w:rFonts w:cs="Times New Roman"/>
                <w:lang w:val="en-GB"/>
              </w:rPr>
              <w:t>, its contractors and their agents (whether declared or not), personnel, subcontractors, sub-consultants, and service providers under Government-financed contracts, observe the highest standard of ethics during the procurement and execution of such contracts.</w:t>
            </w:r>
          </w:p>
          <w:p w14:paraId="0CDEE379" w14:textId="77777777" w:rsidR="007C22F0" w:rsidRPr="00CE4631" w:rsidRDefault="007C22F0" w:rsidP="00716AEB">
            <w:pPr>
              <w:pStyle w:val="Header2-SubClauses"/>
              <w:numPr>
                <w:ilvl w:val="0"/>
                <w:numId w:val="0"/>
              </w:numPr>
              <w:spacing w:after="0" w:line="276" w:lineRule="auto"/>
              <w:ind w:left="601"/>
              <w:rPr>
                <w:rFonts w:cs="Times New Roman"/>
                <w:lang w:val="en-GB"/>
              </w:rPr>
            </w:pPr>
          </w:p>
          <w:p w14:paraId="6B1F8807" w14:textId="77777777" w:rsidR="00C14E4D" w:rsidRPr="00CE4631" w:rsidRDefault="00C14E4D" w:rsidP="00716AEB">
            <w:pPr>
              <w:pStyle w:val="Header2-SubClauses"/>
              <w:tabs>
                <w:tab w:val="clear" w:pos="5323"/>
                <w:tab w:val="num" w:pos="603"/>
              </w:tabs>
              <w:spacing w:after="0" w:line="276" w:lineRule="auto"/>
              <w:ind w:left="601" w:hanging="601"/>
              <w:rPr>
                <w:rFonts w:cs="Times New Roman"/>
                <w:lang w:val="en-GB"/>
              </w:rPr>
            </w:pPr>
            <w:r w:rsidRPr="00CE4631">
              <w:rPr>
                <w:rFonts w:cs="Times New Roman"/>
                <w:lang w:val="en-GB"/>
              </w:rPr>
              <w:t>Accordingly, the Government shall clarify the terms where it becomes necessary, but for the purposes of this provision the following are considered unacceptable practices;</w:t>
            </w:r>
          </w:p>
          <w:p w14:paraId="33B26529" w14:textId="77777777" w:rsidR="00C14E4D" w:rsidRPr="00CE4631" w:rsidRDefault="00C14E4D" w:rsidP="00716AEB">
            <w:pPr>
              <w:pStyle w:val="P3Header1-Clauses"/>
              <w:spacing w:after="0" w:line="276" w:lineRule="auto"/>
              <w:rPr>
                <w:i/>
                <w:szCs w:val="24"/>
                <w:lang w:val="en-GB"/>
              </w:rPr>
            </w:pPr>
            <w:r w:rsidRPr="00CE4631">
              <w:rPr>
                <w:szCs w:val="24"/>
                <w:lang w:val="en-GB"/>
              </w:rPr>
              <w:lastRenderedPageBreak/>
              <w:t>“corrupt practice” means the offering, giving, receiving, or soliciting, directly or indirectly, anything of value to influence improperly the actions of another party;</w:t>
            </w:r>
            <w:r w:rsidR="00293136" w:rsidRPr="00CE4631">
              <w:rPr>
                <w:rStyle w:val="FootnoteReference"/>
                <w:szCs w:val="24"/>
                <w:lang w:val="en-GB"/>
              </w:rPr>
              <w:t xml:space="preserve"> </w:t>
            </w:r>
            <w:r w:rsidR="00293136" w:rsidRPr="00CE4631">
              <w:rPr>
                <w:rStyle w:val="FootnoteReference"/>
                <w:szCs w:val="24"/>
                <w:lang w:val="en-GB"/>
              </w:rPr>
              <w:footnoteReference w:id="1"/>
            </w:r>
          </w:p>
          <w:p w14:paraId="5DDFB008" w14:textId="77777777" w:rsidR="00C14E4D" w:rsidRPr="00CE4631" w:rsidRDefault="00C14E4D" w:rsidP="00716AEB">
            <w:pPr>
              <w:pStyle w:val="P3Header1-Clauses"/>
              <w:spacing w:after="0" w:line="276" w:lineRule="auto"/>
              <w:rPr>
                <w:szCs w:val="24"/>
                <w:lang w:val="en-GB"/>
              </w:rPr>
            </w:pPr>
            <w:r w:rsidRPr="00CE4631">
              <w:rPr>
                <w:szCs w:val="24"/>
                <w:lang w:val="en-GB"/>
              </w:rPr>
              <w:t>“fraudulent practice” means any act or omission, including a misrepresentation, that knowingly or recklessly misleads, or attempts to mislead, a party to obtain a financial or other benefit or to avoid an obligation;</w:t>
            </w:r>
            <w:r w:rsidR="00293136" w:rsidRPr="00CE4631">
              <w:rPr>
                <w:rStyle w:val="FootnoteReference"/>
                <w:szCs w:val="24"/>
                <w:lang w:val="en-GB"/>
              </w:rPr>
              <w:t xml:space="preserve"> </w:t>
            </w:r>
            <w:r w:rsidR="00293136" w:rsidRPr="00CE4631">
              <w:rPr>
                <w:rStyle w:val="FootnoteReference"/>
                <w:szCs w:val="24"/>
                <w:lang w:val="en-GB"/>
              </w:rPr>
              <w:footnoteReference w:id="2"/>
            </w:r>
          </w:p>
          <w:p w14:paraId="69711073" w14:textId="77777777" w:rsidR="00066052" w:rsidRPr="00CE4631" w:rsidRDefault="00066052" w:rsidP="00716AEB">
            <w:pPr>
              <w:pStyle w:val="P3Header1-Clauses"/>
              <w:spacing w:after="0" w:line="276" w:lineRule="auto"/>
              <w:rPr>
                <w:szCs w:val="24"/>
                <w:lang w:val="en-GB"/>
              </w:rPr>
            </w:pPr>
            <w:r w:rsidRPr="00CE4631">
              <w:rPr>
                <w:szCs w:val="24"/>
                <w:lang w:val="en-GB"/>
              </w:rPr>
              <w:t>“collusive practice” means an arrangement between two or more parties</w:t>
            </w:r>
            <w:r w:rsidR="00293136" w:rsidRPr="00CE4631">
              <w:rPr>
                <w:rStyle w:val="FootnoteReference"/>
                <w:szCs w:val="24"/>
                <w:lang w:val="en-GB"/>
              </w:rPr>
              <w:footnoteReference w:id="3"/>
            </w:r>
            <w:r w:rsidRPr="00CE4631">
              <w:rPr>
                <w:szCs w:val="24"/>
                <w:lang w:val="en-GB"/>
              </w:rPr>
              <w:t xml:space="preserve"> designed to achieve an improper purpose, including influencing improperly the actions of another party;</w:t>
            </w:r>
          </w:p>
          <w:p w14:paraId="3190FB0C" w14:textId="77777777" w:rsidR="00C14E4D" w:rsidRPr="00CE4631" w:rsidRDefault="00C14E4D" w:rsidP="00716AEB">
            <w:pPr>
              <w:pStyle w:val="P3Header1-Clauses"/>
              <w:spacing w:after="0" w:line="276" w:lineRule="auto"/>
              <w:rPr>
                <w:szCs w:val="24"/>
                <w:lang w:val="en-GB"/>
              </w:rPr>
            </w:pPr>
            <w:r w:rsidRPr="00CE4631">
              <w:rPr>
                <w:szCs w:val="24"/>
                <w:lang w:val="en-GB"/>
              </w:rPr>
              <w:t>“coercive practice” means impairing or harming, or threatening to impair or harm, directly or indirectly, any party or the property of the party to influence improperly the actions of a party;</w:t>
            </w:r>
            <w:r w:rsidR="00293136" w:rsidRPr="00CE4631">
              <w:rPr>
                <w:rStyle w:val="FootnoteReference"/>
                <w:szCs w:val="24"/>
                <w:lang w:val="en-GB"/>
              </w:rPr>
              <w:t xml:space="preserve"> </w:t>
            </w:r>
            <w:r w:rsidR="00293136" w:rsidRPr="00CE4631">
              <w:rPr>
                <w:rStyle w:val="FootnoteReference"/>
                <w:szCs w:val="24"/>
                <w:lang w:val="en-GB"/>
              </w:rPr>
              <w:footnoteReference w:id="4"/>
            </w:r>
            <w:r w:rsidR="00293136" w:rsidRPr="00CE4631">
              <w:rPr>
                <w:szCs w:val="24"/>
                <w:lang w:val="en-GB"/>
              </w:rPr>
              <w:t xml:space="preserve"> </w:t>
            </w:r>
            <w:r w:rsidRPr="00CE4631">
              <w:rPr>
                <w:szCs w:val="24"/>
                <w:lang w:val="en-GB"/>
              </w:rPr>
              <w:t xml:space="preserve"> and/or</w:t>
            </w:r>
          </w:p>
          <w:p w14:paraId="21FBCB16" w14:textId="77777777" w:rsidR="00066052" w:rsidRPr="00CE4631" w:rsidRDefault="00066052" w:rsidP="00716AEB">
            <w:pPr>
              <w:pStyle w:val="P3Header1-Clauses"/>
              <w:spacing w:after="0" w:line="276" w:lineRule="auto"/>
              <w:rPr>
                <w:szCs w:val="24"/>
                <w:lang w:val="en-GB"/>
              </w:rPr>
            </w:pPr>
            <w:r w:rsidRPr="00CE4631">
              <w:rPr>
                <w:szCs w:val="24"/>
                <w:lang w:val="en-GB"/>
              </w:rPr>
              <w:t>“obstructive practice” means:</w:t>
            </w:r>
          </w:p>
          <w:p w14:paraId="53AAC8A8" w14:textId="77777777" w:rsidR="00066052" w:rsidRPr="00CE4631" w:rsidRDefault="00066052" w:rsidP="00716AEB">
            <w:pPr>
              <w:pStyle w:val="P3Header1-Clauses"/>
              <w:numPr>
                <w:ilvl w:val="0"/>
                <w:numId w:val="0"/>
              </w:numPr>
              <w:spacing w:after="0" w:line="276" w:lineRule="auto"/>
              <w:ind w:left="864"/>
              <w:rPr>
                <w:szCs w:val="24"/>
                <w:lang w:val="en-GB"/>
              </w:rPr>
            </w:pPr>
            <w:r w:rsidRPr="00CE4631">
              <w:rPr>
                <w:szCs w:val="24"/>
                <w:lang w:val="en-GB"/>
              </w:rPr>
              <w:t>(aa)</w:t>
            </w:r>
            <w:r w:rsidRPr="00CE4631">
              <w:rPr>
                <w:szCs w:val="24"/>
                <w:lang w:val="en-GB"/>
              </w:rPr>
              <w:tab/>
              <w:t>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9E0C1AD" w14:textId="77777777" w:rsidR="00066052" w:rsidRDefault="00066052" w:rsidP="007C22F0">
            <w:pPr>
              <w:pStyle w:val="P3Header1-Clauses"/>
              <w:numPr>
                <w:ilvl w:val="0"/>
                <w:numId w:val="0"/>
              </w:numPr>
              <w:spacing w:after="0" w:line="276" w:lineRule="auto"/>
              <w:ind w:left="864"/>
              <w:rPr>
                <w:szCs w:val="24"/>
                <w:lang w:val="en-GB"/>
              </w:rPr>
            </w:pPr>
            <w:r w:rsidRPr="00CE4631">
              <w:rPr>
                <w:szCs w:val="24"/>
                <w:lang w:val="en-GB"/>
              </w:rPr>
              <w:t>(bb)</w:t>
            </w:r>
            <w:r w:rsidRPr="00CE4631">
              <w:rPr>
                <w:szCs w:val="24"/>
                <w:lang w:val="en-GB"/>
              </w:rPr>
              <w:tab/>
              <w:t xml:space="preserve">acts intended to materially impede the exercise of the Government’s inspection and audit rights. </w:t>
            </w:r>
          </w:p>
          <w:p w14:paraId="759232AD" w14:textId="77777777" w:rsidR="007C22F0" w:rsidRPr="00CE4631" w:rsidRDefault="007C22F0" w:rsidP="00716AEB">
            <w:pPr>
              <w:pStyle w:val="P3Header1-Clauses"/>
              <w:numPr>
                <w:ilvl w:val="0"/>
                <w:numId w:val="0"/>
              </w:numPr>
              <w:spacing w:after="0" w:line="276" w:lineRule="auto"/>
              <w:ind w:left="864" w:hanging="360"/>
              <w:rPr>
                <w:szCs w:val="24"/>
                <w:lang w:val="en-GB"/>
              </w:rPr>
            </w:pPr>
          </w:p>
          <w:p w14:paraId="1E72F23A" w14:textId="77777777" w:rsidR="00C14E4D" w:rsidRPr="00CE4631" w:rsidRDefault="00C14E4D" w:rsidP="00716AEB">
            <w:pPr>
              <w:pStyle w:val="Header2-SubClauses"/>
              <w:tabs>
                <w:tab w:val="clear" w:pos="5323"/>
                <w:tab w:val="num" w:pos="603"/>
              </w:tabs>
              <w:spacing w:after="0" w:line="276" w:lineRule="auto"/>
              <w:ind w:left="601" w:hanging="601"/>
              <w:rPr>
                <w:rFonts w:cs="Times New Roman"/>
                <w:lang w:val="en-GB"/>
              </w:rPr>
            </w:pPr>
            <w:r w:rsidRPr="00CE4631">
              <w:rPr>
                <w:rFonts w:cs="Times New Roman"/>
                <w:lang w:val="en-GB"/>
              </w:rPr>
              <w:t xml:space="preserve">A person who commits an offence relating to corrupt activities in Samoa shall </w:t>
            </w:r>
          </w:p>
          <w:p w14:paraId="3AC34F85" w14:textId="77777777" w:rsidR="00C14E4D" w:rsidRPr="00CE4631" w:rsidRDefault="00C14E4D" w:rsidP="00716AEB">
            <w:pPr>
              <w:pStyle w:val="P3Header1-Clauses"/>
              <w:spacing w:after="0" w:line="276" w:lineRule="auto"/>
              <w:rPr>
                <w:szCs w:val="24"/>
                <w:lang w:val="en-GB"/>
              </w:rPr>
            </w:pPr>
            <w:r w:rsidRPr="00CE4631">
              <w:rPr>
                <w:szCs w:val="24"/>
                <w:lang w:val="en-GB"/>
              </w:rPr>
              <w:t>be liable for conviction under the provisions of the laws of the Independent State of Samoa relating to corrupt activities in Samoa;</w:t>
            </w:r>
          </w:p>
          <w:p w14:paraId="71CE80D9" w14:textId="77777777" w:rsidR="00C14E4D" w:rsidRPr="00CE4631" w:rsidRDefault="00C14E4D" w:rsidP="00716AEB">
            <w:pPr>
              <w:pStyle w:val="P3Header1-Clauses"/>
              <w:spacing w:after="0" w:line="276" w:lineRule="auto"/>
              <w:rPr>
                <w:szCs w:val="24"/>
                <w:lang w:val="en-GB"/>
              </w:rPr>
            </w:pPr>
            <w:r w:rsidRPr="00CE4631">
              <w:rPr>
                <w:szCs w:val="24"/>
                <w:lang w:val="en-GB"/>
              </w:rPr>
              <w:t xml:space="preserve">have their bid rejected if it is determined that the bidder is not in compliance with the laws of the Independent State of Samoa relating to corrupt activities in Samoa; </w:t>
            </w:r>
          </w:p>
          <w:p w14:paraId="1A31F561" w14:textId="77777777" w:rsidR="00C14E4D" w:rsidRDefault="00C14E4D" w:rsidP="007C22F0">
            <w:pPr>
              <w:pStyle w:val="P3Header1-Clauses"/>
              <w:spacing w:after="0" w:line="276" w:lineRule="auto"/>
              <w:rPr>
                <w:szCs w:val="24"/>
                <w:lang w:val="en-GB"/>
              </w:rPr>
            </w:pPr>
            <w:r w:rsidRPr="00CE4631">
              <w:rPr>
                <w:szCs w:val="24"/>
                <w:lang w:val="en-GB"/>
              </w:rPr>
              <w:lastRenderedPageBreak/>
              <w:t xml:space="preserve">risk other sanctions in accordance with the Procurement Suspensions and Debarments Procedure. </w:t>
            </w:r>
          </w:p>
          <w:p w14:paraId="0E119B64" w14:textId="77777777" w:rsidR="007C22F0" w:rsidRPr="00CE4631" w:rsidRDefault="007C22F0" w:rsidP="00716AEB">
            <w:pPr>
              <w:pStyle w:val="P3Header1-Clauses"/>
              <w:numPr>
                <w:ilvl w:val="0"/>
                <w:numId w:val="0"/>
              </w:numPr>
              <w:spacing w:after="0" w:line="276" w:lineRule="auto"/>
              <w:ind w:left="864"/>
              <w:rPr>
                <w:szCs w:val="24"/>
                <w:lang w:val="en-GB"/>
              </w:rPr>
            </w:pPr>
          </w:p>
          <w:p w14:paraId="099F3720" w14:textId="77777777" w:rsidR="00066052" w:rsidRPr="00CE4631" w:rsidRDefault="00066052" w:rsidP="00716AEB">
            <w:pPr>
              <w:pStyle w:val="Header2-SubClauses"/>
              <w:tabs>
                <w:tab w:val="clear" w:pos="5323"/>
                <w:tab w:val="num" w:pos="603"/>
              </w:tabs>
              <w:spacing w:after="0" w:line="276" w:lineRule="auto"/>
              <w:ind w:left="601" w:hanging="601"/>
              <w:rPr>
                <w:rFonts w:cs="Times New Roman"/>
                <w:lang w:val="en-GB"/>
              </w:rPr>
            </w:pPr>
            <w:r w:rsidRPr="00CE4631">
              <w:rPr>
                <w:rFonts w:cs="Times New Roman"/>
                <w:lang w:val="en-GB"/>
              </w:rPr>
              <w:t>The procuring entity will:</w:t>
            </w:r>
          </w:p>
          <w:p w14:paraId="3C127289" w14:textId="77777777" w:rsidR="00066052" w:rsidRPr="00CE4631" w:rsidRDefault="00066052" w:rsidP="00716AEB">
            <w:pPr>
              <w:numPr>
                <w:ilvl w:val="0"/>
                <w:numId w:val="57"/>
              </w:numPr>
              <w:spacing w:line="276" w:lineRule="auto"/>
              <w:jc w:val="both"/>
              <w:rPr>
                <w:spacing w:val="-4"/>
                <w:lang w:val="en-GB"/>
              </w:rPr>
            </w:pPr>
            <w:r w:rsidRPr="00CE4631">
              <w:rPr>
                <w:spacing w:val="-4"/>
                <w:lang w:val="en-GB"/>
              </w:rPr>
              <w:t xml:space="preserve">reject a </w:t>
            </w:r>
            <w:r w:rsidR="00A302F7" w:rsidRPr="00CE4631">
              <w:rPr>
                <w:spacing w:val="-4"/>
                <w:lang w:val="en-GB"/>
              </w:rPr>
              <w:t xml:space="preserve">bid </w:t>
            </w:r>
            <w:r w:rsidRPr="00CE4631">
              <w:rPr>
                <w:spacing w:val="-4"/>
                <w:lang w:val="en-GB"/>
              </w:rPr>
              <w:t xml:space="preserve">if it determines that the </w:t>
            </w:r>
            <w:r w:rsidR="00A302F7" w:rsidRPr="00CE4631">
              <w:rPr>
                <w:spacing w:val="-4"/>
                <w:lang w:val="en-GB"/>
              </w:rPr>
              <w:t>bidder</w:t>
            </w:r>
            <w:r w:rsidR="00D32C4C" w:rsidRPr="00CE4631">
              <w:rPr>
                <w:spacing w:val="-4"/>
                <w:lang w:val="en-GB"/>
              </w:rPr>
              <w:t xml:space="preserve"> </w:t>
            </w:r>
            <w:r w:rsidRPr="00CE4631">
              <w:rPr>
                <w:spacing w:val="-4"/>
                <w:lang w:val="en-GB"/>
              </w:rPr>
              <w:t>recommended for award has, directly or through an agent, engaged in corrupt, fraudulent, collusive, coercive, or obstructive practices in competing for the contract in question;</w:t>
            </w:r>
          </w:p>
          <w:p w14:paraId="2AC0B62E" w14:textId="77777777" w:rsidR="00066052" w:rsidRPr="00CE4631" w:rsidRDefault="00066052" w:rsidP="00716AEB">
            <w:pPr>
              <w:numPr>
                <w:ilvl w:val="0"/>
                <w:numId w:val="57"/>
              </w:numPr>
              <w:spacing w:line="276" w:lineRule="auto"/>
              <w:jc w:val="both"/>
              <w:rPr>
                <w:spacing w:val="-4"/>
                <w:lang w:val="en-GB"/>
              </w:rPr>
            </w:pPr>
            <w:r w:rsidRPr="00CE4631">
              <w:rPr>
                <w:spacing w:val="-4"/>
                <w:lang w:val="en-GB"/>
              </w:rPr>
              <w:t xml:space="preserve">cancel the portion of the funding appropriation allocated to a contract if it determines at any time that representatives of the procuring entity or of a beneficiary of the appropriation were engaged in corrupt, fraudulent, collusive, or coercive practices during the selection process or the execution of that contract, without the procuring entity having taken timely and appropriate action satisfactory to the procuring entity to </w:t>
            </w:r>
            <w:r w:rsidR="00795358" w:rsidRPr="00CE4631">
              <w:rPr>
                <w:spacing w:val="-4"/>
                <w:lang w:val="en-GB"/>
              </w:rPr>
              <w:t xml:space="preserve">remedy the situation or </w:t>
            </w:r>
            <w:r w:rsidRPr="00CE4631">
              <w:rPr>
                <w:spacing w:val="-4"/>
                <w:lang w:val="en-GB"/>
              </w:rPr>
              <w:t>address such practices when they occur;</w:t>
            </w:r>
          </w:p>
          <w:p w14:paraId="3E19D655" w14:textId="77777777" w:rsidR="00066052" w:rsidRPr="00CE4631" w:rsidRDefault="00066052" w:rsidP="00716AEB">
            <w:pPr>
              <w:numPr>
                <w:ilvl w:val="0"/>
                <w:numId w:val="57"/>
              </w:numPr>
              <w:spacing w:line="276" w:lineRule="auto"/>
              <w:jc w:val="both"/>
              <w:rPr>
                <w:spacing w:val="-4"/>
                <w:lang w:val="en-GB"/>
              </w:rPr>
            </w:pPr>
            <w:r w:rsidRPr="00CE4631">
              <w:rPr>
                <w:spacing w:val="-4"/>
                <w:lang w:val="en-GB"/>
              </w:rPr>
              <w:t xml:space="preserve">sanction a </w:t>
            </w:r>
            <w:r w:rsidR="00A302F7" w:rsidRPr="00CE4631">
              <w:rPr>
                <w:spacing w:val="-4"/>
                <w:lang w:val="en-GB"/>
              </w:rPr>
              <w:t>bidder</w:t>
            </w:r>
            <w:r w:rsidRPr="00CE4631">
              <w:rPr>
                <w:spacing w:val="-4"/>
                <w:lang w:val="en-GB"/>
              </w:rPr>
              <w:t xml:space="preserve">, including declaring ineligible, either indefinitely or for a stated period of time, to be awarded a Government financed contract if it at any time determines that the </w:t>
            </w:r>
            <w:r w:rsidR="00A302F7" w:rsidRPr="00CE4631">
              <w:rPr>
                <w:spacing w:val="-4"/>
                <w:lang w:val="en-GB"/>
              </w:rPr>
              <w:t xml:space="preserve">bidder </w:t>
            </w:r>
            <w:r w:rsidRPr="00CE4631">
              <w:rPr>
                <w:spacing w:val="-4"/>
                <w:lang w:val="en-GB"/>
              </w:rPr>
              <w:t>has, directly or through an agent, engaged in corrupt, fraudulent, collusive, coercive, or obstructive practices in competing for, or in executing, a Government financed contract; and</w:t>
            </w:r>
          </w:p>
          <w:p w14:paraId="004049A2" w14:textId="77777777" w:rsidR="002D1951" w:rsidRDefault="00066052" w:rsidP="007C22F0">
            <w:pPr>
              <w:numPr>
                <w:ilvl w:val="0"/>
                <w:numId w:val="57"/>
              </w:numPr>
              <w:spacing w:line="276" w:lineRule="auto"/>
              <w:jc w:val="both"/>
              <w:rPr>
                <w:spacing w:val="-4"/>
                <w:lang w:val="en-GB"/>
              </w:rPr>
            </w:pPr>
            <w:r w:rsidRPr="00CE4631">
              <w:rPr>
                <w:spacing w:val="-4"/>
                <w:lang w:val="en-GB"/>
              </w:rPr>
              <w:t xml:space="preserve">have the right to require that, in contracts financed by a Government appropriation, a provision be included requiring </w:t>
            </w:r>
            <w:r w:rsidR="00A302F7" w:rsidRPr="00CE4631">
              <w:rPr>
                <w:spacing w:val="-4"/>
                <w:lang w:val="en-GB"/>
              </w:rPr>
              <w:t>bidders</w:t>
            </w:r>
            <w:r w:rsidR="00D32C4C" w:rsidRPr="00CE4631">
              <w:rPr>
                <w:spacing w:val="-4"/>
                <w:lang w:val="en-GB"/>
              </w:rPr>
              <w:t xml:space="preserve"> </w:t>
            </w:r>
            <w:r w:rsidRPr="00CE4631">
              <w:rPr>
                <w:spacing w:val="-4"/>
                <w:lang w:val="en-GB"/>
              </w:rPr>
              <w:t>to submit audited financial statements and the same to be certified by an independent auditor, and also to permit the Government to inspect their accounts and records and other documents relating to the submission of proposals and contract performance and to have them audited by auditors appointed by the Government</w:t>
            </w:r>
            <w:r w:rsidR="00D32C4C" w:rsidRPr="00CE4631">
              <w:rPr>
                <w:spacing w:val="-4"/>
                <w:lang w:val="en-GB"/>
              </w:rPr>
              <w:t>.</w:t>
            </w:r>
          </w:p>
          <w:p w14:paraId="7E7E12EF" w14:textId="77777777" w:rsidR="007C22F0" w:rsidRPr="00CE4631" w:rsidRDefault="007C22F0" w:rsidP="00716AEB">
            <w:pPr>
              <w:spacing w:line="276" w:lineRule="auto"/>
              <w:ind w:left="961"/>
              <w:jc w:val="both"/>
              <w:rPr>
                <w:spacing w:val="-4"/>
                <w:lang w:val="en-GB"/>
              </w:rPr>
            </w:pPr>
          </w:p>
          <w:p w14:paraId="123B572B" w14:textId="77777777" w:rsidR="00D6368E" w:rsidRPr="00716AEB" w:rsidRDefault="00C14E4D" w:rsidP="007C22F0">
            <w:pPr>
              <w:pStyle w:val="Header2-SubClauses"/>
              <w:tabs>
                <w:tab w:val="clear" w:pos="5323"/>
                <w:tab w:val="num" w:pos="603"/>
              </w:tabs>
              <w:spacing w:after="0" w:line="276" w:lineRule="auto"/>
              <w:ind w:left="601" w:hanging="601"/>
              <w:rPr>
                <w:rFonts w:cs="Times New Roman"/>
                <w:i/>
                <w:lang w:val="en-GB"/>
              </w:rPr>
            </w:pPr>
            <w:r w:rsidRPr="00CE4631">
              <w:rPr>
                <w:rFonts w:cs="Times New Roman"/>
                <w:lang w:val="en-GB"/>
              </w:rPr>
              <w:t xml:space="preserve">Furthermore, bidders shall be aware of the provision stated in GCC </w:t>
            </w:r>
            <w:r w:rsidR="004A6123" w:rsidRPr="00CE4631">
              <w:rPr>
                <w:rFonts w:cs="Times New Roman"/>
                <w:lang w:val="en-GB"/>
              </w:rPr>
              <w:t>56.1</w:t>
            </w:r>
            <w:r w:rsidRPr="00CE4631">
              <w:rPr>
                <w:rFonts w:cs="Times New Roman"/>
                <w:lang w:val="en-GB"/>
              </w:rPr>
              <w:t xml:space="preserve"> of this bidding document with regard to termination</w:t>
            </w:r>
            <w:r w:rsidR="00795358" w:rsidRPr="00CE4631">
              <w:rPr>
                <w:rFonts w:cs="Times New Roman"/>
                <w:lang w:val="en-GB"/>
              </w:rPr>
              <w:t xml:space="preserve"> for fraudulent and corrupt behaviour</w:t>
            </w:r>
            <w:r w:rsidRPr="00CE4631">
              <w:rPr>
                <w:rFonts w:cs="Times New Roman"/>
                <w:lang w:val="en-GB"/>
              </w:rPr>
              <w:t>.</w:t>
            </w:r>
          </w:p>
          <w:p w14:paraId="3D557BA8" w14:textId="77777777" w:rsidR="007C22F0" w:rsidRPr="00CE4631" w:rsidRDefault="007C22F0" w:rsidP="00716AEB">
            <w:pPr>
              <w:pStyle w:val="Header2-SubClauses"/>
              <w:numPr>
                <w:ilvl w:val="0"/>
                <w:numId w:val="0"/>
              </w:numPr>
              <w:spacing w:after="0" w:line="276" w:lineRule="auto"/>
              <w:ind w:left="601"/>
              <w:rPr>
                <w:rFonts w:cs="Times New Roman"/>
                <w:i/>
                <w:lang w:val="en-GB"/>
              </w:rPr>
            </w:pPr>
          </w:p>
        </w:tc>
      </w:tr>
      <w:tr w:rsidR="007B586E" w:rsidRPr="007B7FBF" w14:paraId="7592D1A0" w14:textId="77777777" w:rsidTr="00B75FBD">
        <w:trPr>
          <w:jc w:val="center"/>
        </w:trPr>
        <w:tc>
          <w:tcPr>
            <w:tcW w:w="2148" w:type="dxa"/>
          </w:tcPr>
          <w:p w14:paraId="25285393" w14:textId="77777777" w:rsidR="007B586E" w:rsidRPr="00CE4631" w:rsidRDefault="007B586E" w:rsidP="00716AEB">
            <w:pPr>
              <w:pStyle w:val="S1-Header2"/>
              <w:tabs>
                <w:tab w:val="clear" w:pos="2052"/>
                <w:tab w:val="num" w:pos="432"/>
              </w:tabs>
              <w:spacing w:after="0" w:line="276" w:lineRule="auto"/>
              <w:ind w:left="432"/>
              <w:rPr>
                <w:lang w:val="en-GB"/>
              </w:rPr>
            </w:pPr>
            <w:bookmarkStart w:id="32" w:name="_Toc438438823"/>
            <w:bookmarkStart w:id="33" w:name="_Toc438532560"/>
            <w:bookmarkStart w:id="34" w:name="_Toc438733967"/>
            <w:bookmarkStart w:id="35" w:name="_Toc438907008"/>
            <w:bookmarkStart w:id="36" w:name="_Toc438907207"/>
            <w:bookmarkStart w:id="37" w:name="_Toc97371005"/>
            <w:bookmarkStart w:id="38" w:name="_Toc139863106"/>
            <w:bookmarkStart w:id="39" w:name="_Toc41053120"/>
            <w:r w:rsidRPr="00CE4631">
              <w:rPr>
                <w:lang w:val="en-GB"/>
              </w:rPr>
              <w:lastRenderedPageBreak/>
              <w:t xml:space="preserve">Eligible </w:t>
            </w:r>
            <w:r w:rsidR="008E1F2F" w:rsidRPr="00CE4631">
              <w:rPr>
                <w:lang w:val="en-GB"/>
              </w:rPr>
              <w:t>Bidders</w:t>
            </w:r>
            <w:bookmarkEnd w:id="32"/>
            <w:bookmarkEnd w:id="33"/>
            <w:bookmarkEnd w:id="34"/>
            <w:bookmarkEnd w:id="35"/>
            <w:bookmarkEnd w:id="36"/>
            <w:bookmarkEnd w:id="37"/>
            <w:bookmarkEnd w:id="38"/>
            <w:bookmarkEnd w:id="39"/>
          </w:p>
          <w:p w14:paraId="171AE57A" w14:textId="77777777" w:rsidR="007B586E" w:rsidRPr="00CE4631" w:rsidRDefault="007B586E" w:rsidP="00716AEB">
            <w:pPr>
              <w:pStyle w:val="Header1-Clauses"/>
              <w:numPr>
                <w:ilvl w:val="0"/>
                <w:numId w:val="0"/>
              </w:numPr>
              <w:spacing w:before="0" w:line="276" w:lineRule="auto"/>
              <w:ind w:left="432" w:hanging="432"/>
              <w:rPr>
                <w:rFonts w:ascii="Times New Roman" w:hAnsi="Times New Roman"/>
                <w:sz w:val="24"/>
                <w:szCs w:val="24"/>
                <w:lang w:val="en-GB"/>
              </w:rPr>
            </w:pPr>
          </w:p>
          <w:p w14:paraId="7DE24033" w14:textId="77777777" w:rsidR="007B586E" w:rsidRPr="00CE4631" w:rsidRDefault="007B586E" w:rsidP="00716AEB">
            <w:pPr>
              <w:pStyle w:val="Header1-Clauses"/>
              <w:numPr>
                <w:ilvl w:val="0"/>
                <w:numId w:val="0"/>
              </w:numPr>
              <w:spacing w:before="0" w:line="276" w:lineRule="auto"/>
              <w:ind w:left="432" w:hanging="432"/>
              <w:rPr>
                <w:rFonts w:ascii="Times New Roman" w:hAnsi="Times New Roman"/>
                <w:b w:val="0"/>
                <w:bCs/>
                <w:sz w:val="24"/>
                <w:szCs w:val="24"/>
                <w:lang w:val="en-GB"/>
              </w:rPr>
            </w:pPr>
          </w:p>
        </w:tc>
        <w:tc>
          <w:tcPr>
            <w:tcW w:w="7251" w:type="dxa"/>
          </w:tcPr>
          <w:p w14:paraId="6BC5DE49" w14:textId="77777777" w:rsidR="008E1F2F" w:rsidRDefault="008E1F2F" w:rsidP="007C22F0">
            <w:pPr>
              <w:pStyle w:val="Header2-SubClauses"/>
              <w:tabs>
                <w:tab w:val="clear" w:pos="5323"/>
                <w:tab w:val="num" w:pos="603"/>
              </w:tabs>
              <w:spacing w:after="0" w:line="276" w:lineRule="auto"/>
              <w:ind w:left="601" w:hanging="601"/>
              <w:rPr>
                <w:rFonts w:cs="Times New Roman"/>
                <w:lang w:val="en-GB"/>
              </w:rPr>
            </w:pPr>
            <w:r w:rsidRPr="00CE4631">
              <w:rPr>
                <w:rFonts w:cs="Times New Roman"/>
                <w:lang w:val="en-GB"/>
              </w:rPr>
              <w:t xml:space="preserve">A bidder may be a natural person, private entity, or government-owned entity or a joint venture (JV), under an existing agreement, or with the intent to constitute a legally-enforceable JV (supported by a letter of intent). All partners shall be jointly and severally liable for the execution of the Contract in accordance with the terms and conditions of Contract. The JV shall nominate a Representative who shall have the authority to conduct all business for and on behalf of any and all the members of the JV during the bidding process and, </w:t>
            </w:r>
            <w:r w:rsidRPr="00CE4631">
              <w:rPr>
                <w:rFonts w:cs="Times New Roman"/>
                <w:lang w:val="en-GB"/>
              </w:rPr>
              <w:lastRenderedPageBreak/>
              <w:t xml:space="preserve">in the event the JV is awarded the Contract, during contract execution. Unless </w:t>
            </w:r>
            <w:r w:rsidR="002D1951" w:rsidRPr="00CE4631">
              <w:rPr>
                <w:rFonts w:cs="Times New Roman"/>
                <w:b/>
                <w:lang w:val="en-GB"/>
              </w:rPr>
              <w:t>specified in the BDS</w:t>
            </w:r>
            <w:r w:rsidRPr="00CE4631">
              <w:rPr>
                <w:rFonts w:cs="Times New Roman"/>
                <w:lang w:val="en-GB"/>
              </w:rPr>
              <w:t>, there is no limit on the number of members in a JV.</w:t>
            </w:r>
          </w:p>
          <w:p w14:paraId="535AA870" w14:textId="77777777" w:rsidR="007C22F0" w:rsidRPr="00CE4631" w:rsidRDefault="007C22F0" w:rsidP="00716AEB">
            <w:pPr>
              <w:pStyle w:val="Header2-SubClauses"/>
              <w:numPr>
                <w:ilvl w:val="0"/>
                <w:numId w:val="0"/>
              </w:numPr>
              <w:spacing w:after="0" w:line="276" w:lineRule="auto"/>
              <w:ind w:left="601"/>
              <w:rPr>
                <w:rFonts w:cs="Times New Roman"/>
                <w:lang w:val="en-GB"/>
              </w:rPr>
            </w:pPr>
          </w:p>
          <w:p w14:paraId="20ED76CE" w14:textId="77777777" w:rsidR="008E1F2F" w:rsidRDefault="008E1F2F" w:rsidP="007C22F0">
            <w:pPr>
              <w:pStyle w:val="Header2-SubClauses"/>
              <w:tabs>
                <w:tab w:val="clear" w:pos="5323"/>
                <w:tab w:val="num" w:pos="603"/>
              </w:tabs>
              <w:spacing w:after="0" w:line="276" w:lineRule="auto"/>
              <w:ind w:left="601" w:hanging="601"/>
              <w:rPr>
                <w:rFonts w:cs="Times New Roman"/>
                <w:lang w:val="en-GB"/>
              </w:rPr>
            </w:pPr>
            <w:r w:rsidRPr="00CE4631">
              <w:rPr>
                <w:rFonts w:cs="Times New Roman"/>
                <w:lang w:val="en-GB"/>
              </w:rPr>
              <w:t xml:space="preserve">A bidder shall be deemed to have the nationality of a country if the bidder is a citizen or is constituted, or incorporated, and operates in conformity with the provisions of the laws of that country. This criterion shall also apply to the determination of the nationality of proposed subcontractors or </w:t>
            </w:r>
            <w:r w:rsidR="00A8618E" w:rsidRPr="00CE4631">
              <w:rPr>
                <w:rFonts w:cs="Times New Roman"/>
                <w:lang w:val="en-GB"/>
              </w:rPr>
              <w:t>contractor</w:t>
            </w:r>
            <w:r w:rsidRPr="00CE4631">
              <w:rPr>
                <w:rFonts w:cs="Times New Roman"/>
                <w:lang w:val="en-GB"/>
              </w:rPr>
              <w:t>s for any part of the Contract including related services.</w:t>
            </w:r>
          </w:p>
          <w:p w14:paraId="6A5952DF" w14:textId="77777777" w:rsidR="007C22F0" w:rsidRPr="00CE4631" w:rsidRDefault="007C22F0" w:rsidP="00716AEB">
            <w:pPr>
              <w:pStyle w:val="Header2-SubClauses"/>
              <w:numPr>
                <w:ilvl w:val="0"/>
                <w:numId w:val="0"/>
              </w:numPr>
              <w:spacing w:after="0" w:line="276" w:lineRule="auto"/>
              <w:rPr>
                <w:rFonts w:cs="Times New Roman"/>
                <w:lang w:val="en-GB"/>
              </w:rPr>
            </w:pPr>
          </w:p>
          <w:p w14:paraId="50F3800C" w14:textId="77777777" w:rsidR="008E1F2F" w:rsidRPr="00CE4631" w:rsidRDefault="008E1F2F" w:rsidP="00716AEB">
            <w:pPr>
              <w:pStyle w:val="Header2-SubClauses"/>
              <w:tabs>
                <w:tab w:val="clear" w:pos="5323"/>
                <w:tab w:val="num" w:pos="603"/>
              </w:tabs>
              <w:spacing w:after="0" w:line="276" w:lineRule="auto"/>
              <w:ind w:left="601" w:hanging="601"/>
              <w:rPr>
                <w:rFonts w:cs="Times New Roman"/>
                <w:lang w:val="en-GB"/>
              </w:rPr>
            </w:pPr>
            <w:r w:rsidRPr="00CE4631">
              <w:rPr>
                <w:rFonts w:cs="Times New Roman"/>
                <w:lang w:val="en-GB"/>
              </w:rPr>
              <w:t>An eligible bidder (regardless of its country of registration and including any director, officer, manager or supervisor of the bidder) shall not within a period of 3 years preceding the date of issuance of the invitation to bid have been:</w:t>
            </w:r>
          </w:p>
          <w:p w14:paraId="28842394" w14:textId="77777777" w:rsidR="008E1F2F" w:rsidRPr="003428A1" w:rsidRDefault="008E1F2F" w:rsidP="00716AEB">
            <w:pPr>
              <w:numPr>
                <w:ilvl w:val="0"/>
                <w:numId w:val="58"/>
              </w:numPr>
              <w:spacing w:line="276" w:lineRule="auto"/>
              <w:jc w:val="both"/>
              <w:rPr>
                <w:spacing w:val="-4"/>
                <w:lang w:val="en-GB"/>
              </w:rPr>
            </w:pPr>
            <w:r w:rsidRPr="003428A1">
              <w:rPr>
                <w:spacing w:val="-4"/>
                <w:lang w:val="en-GB"/>
              </w:rPr>
              <w:t>convicted of any criminal offence, whether in Samoa or elsewhere:</w:t>
            </w:r>
          </w:p>
          <w:p w14:paraId="7055A8B9" w14:textId="77777777" w:rsidR="008E1F2F" w:rsidRPr="003428A1" w:rsidRDefault="008E1F2F" w:rsidP="00716AEB">
            <w:pPr>
              <w:pStyle w:val="Heading4"/>
              <w:numPr>
                <w:ilvl w:val="3"/>
                <w:numId w:val="59"/>
              </w:numPr>
              <w:spacing w:before="0" w:after="0" w:line="276" w:lineRule="auto"/>
              <w:rPr>
                <w:rFonts w:ascii="Times New Roman" w:hAnsi="Times New Roman" w:cs="Times New Roman"/>
                <w:sz w:val="24"/>
                <w:szCs w:val="24"/>
                <w:lang w:val="en-GB"/>
              </w:rPr>
            </w:pPr>
            <w:r w:rsidRPr="003428A1">
              <w:rPr>
                <w:rFonts w:ascii="Times New Roman" w:hAnsi="Times New Roman" w:cs="Times New Roman"/>
                <w:sz w:val="24"/>
                <w:szCs w:val="24"/>
                <w:lang w:val="en-GB"/>
              </w:rPr>
              <w:t>relating to his or her professional conduct;</w:t>
            </w:r>
          </w:p>
          <w:p w14:paraId="2136B7BF" w14:textId="77777777" w:rsidR="008E1F2F" w:rsidRPr="003428A1" w:rsidRDefault="008E1F2F" w:rsidP="00716AEB">
            <w:pPr>
              <w:pStyle w:val="Heading4"/>
              <w:numPr>
                <w:ilvl w:val="3"/>
                <w:numId w:val="59"/>
              </w:numPr>
              <w:spacing w:before="0" w:after="0" w:line="276" w:lineRule="auto"/>
              <w:rPr>
                <w:rFonts w:ascii="Times New Roman" w:hAnsi="Times New Roman" w:cs="Times New Roman"/>
                <w:sz w:val="24"/>
                <w:szCs w:val="24"/>
                <w:lang w:val="en-GB"/>
              </w:rPr>
            </w:pPr>
            <w:r w:rsidRPr="003428A1">
              <w:rPr>
                <w:rFonts w:ascii="Times New Roman" w:hAnsi="Times New Roman" w:cs="Times New Roman"/>
                <w:sz w:val="24"/>
                <w:szCs w:val="24"/>
                <w:lang w:val="en-GB"/>
              </w:rPr>
              <w:t>relating to the making of false statements or misrepresentations as to his or her qualifications to enter into a procurement contract;</w:t>
            </w:r>
          </w:p>
          <w:p w14:paraId="4B33DBA6" w14:textId="77777777" w:rsidR="008E1F2F" w:rsidRPr="003428A1" w:rsidRDefault="008E1F2F" w:rsidP="00716AEB">
            <w:pPr>
              <w:pStyle w:val="Heading4"/>
              <w:numPr>
                <w:ilvl w:val="3"/>
                <w:numId w:val="59"/>
              </w:numPr>
              <w:spacing w:before="0" w:after="0" w:line="276" w:lineRule="auto"/>
              <w:rPr>
                <w:rFonts w:ascii="Times New Roman" w:hAnsi="Times New Roman" w:cs="Times New Roman"/>
                <w:sz w:val="24"/>
                <w:szCs w:val="24"/>
                <w:lang w:val="en-GB"/>
              </w:rPr>
            </w:pPr>
            <w:r w:rsidRPr="003428A1">
              <w:rPr>
                <w:rFonts w:ascii="Times New Roman" w:hAnsi="Times New Roman" w:cs="Times New Roman"/>
                <w:sz w:val="24"/>
                <w:szCs w:val="24"/>
                <w:lang w:val="en-GB"/>
              </w:rPr>
              <w:t>involving dishonesty; or</w:t>
            </w:r>
          </w:p>
          <w:p w14:paraId="1F7E512A" w14:textId="77777777" w:rsidR="008E1F2F" w:rsidRPr="003428A1" w:rsidRDefault="008E1F2F" w:rsidP="00716AEB">
            <w:pPr>
              <w:pStyle w:val="Heading4"/>
              <w:numPr>
                <w:ilvl w:val="3"/>
                <w:numId w:val="59"/>
              </w:numPr>
              <w:spacing w:before="0" w:after="0" w:line="276" w:lineRule="auto"/>
              <w:rPr>
                <w:rFonts w:ascii="Times New Roman" w:hAnsi="Times New Roman" w:cs="Times New Roman"/>
                <w:sz w:val="24"/>
                <w:szCs w:val="24"/>
                <w:lang w:val="en-GB"/>
              </w:rPr>
            </w:pPr>
            <w:r w:rsidRPr="003428A1">
              <w:rPr>
                <w:rFonts w:ascii="Times New Roman" w:hAnsi="Times New Roman" w:cs="Times New Roman"/>
                <w:sz w:val="24"/>
                <w:szCs w:val="24"/>
                <w:lang w:val="en-GB"/>
              </w:rPr>
              <w:t>under anti-corruption legislation; or</w:t>
            </w:r>
          </w:p>
          <w:p w14:paraId="4BFC7446" w14:textId="77777777" w:rsidR="008E1F2F" w:rsidRPr="003428A1" w:rsidRDefault="008E1F2F" w:rsidP="00716AEB">
            <w:pPr>
              <w:pStyle w:val="Heading4"/>
              <w:numPr>
                <w:ilvl w:val="3"/>
                <w:numId w:val="59"/>
              </w:numPr>
              <w:spacing w:before="0" w:after="0" w:line="276" w:lineRule="auto"/>
              <w:rPr>
                <w:rFonts w:ascii="Times New Roman" w:hAnsi="Times New Roman" w:cs="Times New Roman"/>
                <w:sz w:val="24"/>
                <w:szCs w:val="24"/>
                <w:lang w:val="en-GB"/>
              </w:rPr>
            </w:pPr>
            <w:r w:rsidRPr="003428A1">
              <w:rPr>
                <w:rFonts w:ascii="Times New Roman" w:hAnsi="Times New Roman" w:cs="Times New Roman"/>
                <w:sz w:val="24"/>
                <w:szCs w:val="24"/>
                <w:lang w:val="en-GB"/>
              </w:rPr>
              <w:t>suspended or disbarred by administrative or judicial proceedings from participating in procurements, whether in Samoa or elsewhere; or</w:t>
            </w:r>
          </w:p>
          <w:p w14:paraId="2F058E3A" w14:textId="77777777" w:rsidR="008E1F2F" w:rsidRPr="003428A1" w:rsidRDefault="008E1F2F" w:rsidP="00716AEB">
            <w:pPr>
              <w:numPr>
                <w:ilvl w:val="0"/>
                <w:numId w:val="58"/>
              </w:numPr>
              <w:spacing w:line="276" w:lineRule="auto"/>
              <w:jc w:val="both"/>
              <w:rPr>
                <w:spacing w:val="-4"/>
                <w:lang w:val="en-GB"/>
              </w:rPr>
            </w:pPr>
            <w:r w:rsidRPr="003428A1">
              <w:rPr>
                <w:spacing w:val="-4"/>
                <w:lang w:val="en-GB"/>
              </w:rPr>
              <w:t>convicted of an offence involving dishonesty, obstruction of justice or a lack of honesty or business integrity; or</w:t>
            </w:r>
          </w:p>
          <w:p w14:paraId="032E1706" w14:textId="77777777" w:rsidR="008E1F2F" w:rsidRPr="003428A1" w:rsidRDefault="008E1F2F" w:rsidP="00716AEB">
            <w:pPr>
              <w:numPr>
                <w:ilvl w:val="0"/>
                <w:numId w:val="58"/>
              </w:numPr>
              <w:spacing w:line="276" w:lineRule="auto"/>
              <w:jc w:val="both"/>
              <w:rPr>
                <w:spacing w:val="-4"/>
                <w:lang w:val="en-GB"/>
              </w:rPr>
            </w:pPr>
            <w:r w:rsidRPr="003428A1">
              <w:rPr>
                <w:spacing w:val="-4"/>
                <w:lang w:val="en-GB"/>
              </w:rPr>
              <w:t>convicted for an offence involving corruption; or</w:t>
            </w:r>
          </w:p>
          <w:p w14:paraId="1A35ED64" w14:textId="77777777" w:rsidR="008E1F2F" w:rsidRPr="003428A1" w:rsidRDefault="008E1F2F" w:rsidP="00716AEB">
            <w:pPr>
              <w:numPr>
                <w:ilvl w:val="0"/>
                <w:numId w:val="58"/>
              </w:numPr>
              <w:spacing w:line="276" w:lineRule="auto"/>
              <w:jc w:val="both"/>
              <w:rPr>
                <w:spacing w:val="-4"/>
                <w:lang w:val="en-GB"/>
              </w:rPr>
            </w:pPr>
            <w:r w:rsidRPr="003428A1">
              <w:rPr>
                <w:spacing w:val="-4"/>
                <w:lang w:val="en-GB"/>
              </w:rPr>
              <w:t>convicted for engaging in anti-competitive practices, whether or not involving collusion; or</w:t>
            </w:r>
          </w:p>
          <w:p w14:paraId="21E0CF41" w14:textId="77777777" w:rsidR="008E1F2F" w:rsidRDefault="008E1F2F" w:rsidP="007C22F0">
            <w:pPr>
              <w:numPr>
                <w:ilvl w:val="0"/>
                <w:numId w:val="58"/>
              </w:numPr>
              <w:spacing w:line="276" w:lineRule="auto"/>
              <w:jc w:val="both"/>
              <w:rPr>
                <w:spacing w:val="-4"/>
                <w:lang w:val="en-GB"/>
              </w:rPr>
            </w:pPr>
            <w:r w:rsidRPr="003428A1">
              <w:rPr>
                <w:spacing w:val="-4"/>
                <w:lang w:val="en-GB"/>
              </w:rPr>
              <w:t>deliberately neglectful or failed without good cause to perform a contract in accordance with its terms, if so serious in nature as to justify suspension or debarment.</w:t>
            </w:r>
          </w:p>
          <w:p w14:paraId="085C9DD3" w14:textId="77777777" w:rsidR="007C22F0" w:rsidRPr="003428A1" w:rsidRDefault="007C22F0" w:rsidP="00716AEB">
            <w:pPr>
              <w:spacing w:line="276" w:lineRule="auto"/>
              <w:ind w:left="961"/>
              <w:jc w:val="both"/>
              <w:rPr>
                <w:spacing w:val="-4"/>
                <w:lang w:val="en-GB"/>
              </w:rPr>
            </w:pPr>
          </w:p>
          <w:p w14:paraId="487BA463" w14:textId="77777777" w:rsidR="008E1F2F" w:rsidRDefault="008E1F2F" w:rsidP="007C22F0">
            <w:pPr>
              <w:pStyle w:val="Header2-SubClauses"/>
              <w:tabs>
                <w:tab w:val="clear" w:pos="5323"/>
                <w:tab w:val="num" w:pos="603"/>
              </w:tabs>
              <w:spacing w:after="0" w:line="276" w:lineRule="auto"/>
              <w:ind w:left="601" w:hanging="601"/>
              <w:rPr>
                <w:rFonts w:cs="Times New Roman"/>
                <w:lang w:val="en-GB"/>
              </w:rPr>
            </w:pPr>
            <w:r w:rsidRPr="00CE4631">
              <w:rPr>
                <w:rFonts w:cs="Times New Roman"/>
                <w:lang w:val="en-GB"/>
              </w:rPr>
              <w:t xml:space="preserve">The bidding process is open to all eligible bidders. </w:t>
            </w:r>
          </w:p>
          <w:p w14:paraId="502EB91F" w14:textId="77777777" w:rsidR="007C22F0" w:rsidRPr="00CE4631" w:rsidRDefault="007C22F0" w:rsidP="00716AEB">
            <w:pPr>
              <w:pStyle w:val="Header2-SubClauses"/>
              <w:numPr>
                <w:ilvl w:val="0"/>
                <w:numId w:val="0"/>
              </w:numPr>
              <w:spacing w:after="0" w:line="276" w:lineRule="auto"/>
              <w:ind w:left="601"/>
              <w:rPr>
                <w:rFonts w:cs="Times New Roman"/>
                <w:lang w:val="en-GB"/>
              </w:rPr>
            </w:pPr>
          </w:p>
          <w:p w14:paraId="4A5E5782" w14:textId="77777777" w:rsidR="00795358" w:rsidRPr="00CE4631" w:rsidRDefault="008E1F2F" w:rsidP="00716AEB">
            <w:pPr>
              <w:pStyle w:val="Header2-SubClauses"/>
              <w:tabs>
                <w:tab w:val="clear" w:pos="5323"/>
                <w:tab w:val="num" w:pos="603"/>
              </w:tabs>
              <w:spacing w:after="0" w:line="276" w:lineRule="auto"/>
              <w:ind w:left="601" w:hanging="601"/>
              <w:rPr>
                <w:rFonts w:cs="Times New Roman"/>
                <w:lang w:val="en-GB"/>
              </w:rPr>
            </w:pPr>
            <w:r w:rsidRPr="00CE4631">
              <w:rPr>
                <w:rFonts w:cs="Times New Roman"/>
                <w:lang w:val="en-GB"/>
              </w:rPr>
              <w:t>A bidder shall not have a conflict of interest.  All bidders found to have conflict of interest shall be disqualified. bidders may be considered to have a conflict of interest with one or more parties in the bidding process if</w:t>
            </w:r>
            <w:r w:rsidR="00795358" w:rsidRPr="00CE4631">
              <w:rPr>
                <w:rFonts w:cs="Times New Roman"/>
                <w:lang w:val="en-GB"/>
              </w:rPr>
              <w:t>:</w:t>
            </w:r>
          </w:p>
          <w:p w14:paraId="2050057F" w14:textId="356BFD3C" w:rsidR="002D1951" w:rsidRPr="00CE4631" w:rsidRDefault="002D1951" w:rsidP="00716AEB">
            <w:pPr>
              <w:numPr>
                <w:ilvl w:val="0"/>
                <w:numId w:val="60"/>
              </w:numPr>
              <w:spacing w:line="276" w:lineRule="auto"/>
              <w:jc w:val="both"/>
              <w:rPr>
                <w:lang w:val="en-GB"/>
              </w:rPr>
            </w:pPr>
            <w:r w:rsidRPr="00CE4631">
              <w:rPr>
                <w:lang w:val="en-GB"/>
              </w:rPr>
              <w:t>they are or have been associated in the past, with a firm or any of its affiliates</w:t>
            </w:r>
            <w:r w:rsidR="00795358" w:rsidRPr="00CE4631">
              <w:rPr>
                <w:lang w:val="en-GB"/>
              </w:rPr>
              <w:t xml:space="preserve"> (including third parties, controlling partner in common or a leading partner of a joint venture, or a common </w:t>
            </w:r>
            <w:r w:rsidR="00795358" w:rsidRPr="00CE4631">
              <w:rPr>
                <w:lang w:val="en-GB"/>
              </w:rPr>
              <w:lastRenderedPageBreak/>
              <w:t xml:space="preserve">representative) </w:t>
            </w:r>
            <w:r w:rsidRPr="00CE4631">
              <w:rPr>
                <w:lang w:val="en-GB"/>
              </w:rPr>
              <w:t xml:space="preserve">which have been engaged by the procuring entity to provide consulting services for the preparation of the design, specifications, and other documents to be used for the procurement of the goods to be purchased under this bidding document;  or </w:t>
            </w:r>
          </w:p>
          <w:p w14:paraId="38EFA8DC" w14:textId="77777777" w:rsidR="002D1951" w:rsidRDefault="00795358" w:rsidP="007C22F0">
            <w:pPr>
              <w:numPr>
                <w:ilvl w:val="0"/>
                <w:numId w:val="60"/>
              </w:numPr>
              <w:spacing w:line="276" w:lineRule="auto"/>
              <w:jc w:val="both"/>
              <w:rPr>
                <w:lang w:val="en-GB"/>
              </w:rPr>
            </w:pPr>
            <w:r w:rsidRPr="00CE4631">
              <w:rPr>
                <w:lang w:val="en-GB"/>
              </w:rPr>
              <w:t xml:space="preserve">they are associated, or have been associated in the past, with a firm or any of its affiliates (including third parties, controlling partner in common or a leading partner of a joint venture, or a common representative)  </w:t>
            </w:r>
            <w:r w:rsidR="002D1951" w:rsidRPr="00CE4631">
              <w:rPr>
                <w:lang w:val="en-GB"/>
              </w:rPr>
              <w:t xml:space="preserve">that </w:t>
            </w:r>
            <w:r w:rsidRPr="00CE4631">
              <w:rPr>
                <w:lang w:val="en-GB"/>
              </w:rPr>
              <w:t xml:space="preserve">have </w:t>
            </w:r>
            <w:r w:rsidR="002D1951" w:rsidRPr="00CE4631">
              <w:rPr>
                <w:lang w:val="en-GB"/>
              </w:rPr>
              <w:t>been hired (or is proposed to be hired) by the procuring entity as Project Manager for the Contract.</w:t>
            </w:r>
          </w:p>
          <w:p w14:paraId="17B39B2A" w14:textId="77777777" w:rsidR="007C22F0" w:rsidRPr="00CE4631" w:rsidRDefault="007C22F0" w:rsidP="00716AEB">
            <w:pPr>
              <w:spacing w:line="276" w:lineRule="auto"/>
              <w:ind w:left="961"/>
              <w:jc w:val="both"/>
              <w:rPr>
                <w:lang w:val="en-GB"/>
              </w:rPr>
            </w:pPr>
          </w:p>
          <w:p w14:paraId="5D2DE3F3" w14:textId="77777777" w:rsidR="008E1F2F" w:rsidRDefault="008E1F2F" w:rsidP="007C22F0">
            <w:pPr>
              <w:pStyle w:val="Header2-SubClauses"/>
              <w:tabs>
                <w:tab w:val="clear" w:pos="5323"/>
                <w:tab w:val="num" w:pos="603"/>
              </w:tabs>
              <w:spacing w:after="0" w:line="276" w:lineRule="auto"/>
              <w:ind w:left="601" w:hanging="601"/>
              <w:rPr>
                <w:rFonts w:cs="Times New Roman"/>
                <w:lang w:val="en-GB"/>
              </w:rPr>
            </w:pPr>
            <w:r w:rsidRPr="00CE4631">
              <w:rPr>
                <w:rFonts w:cs="Times New Roman"/>
                <w:lang w:val="en-GB"/>
              </w:rPr>
              <w:t>Bidders shall not submit more than one bid in this bidding process, except for alternative bids permitted under ITB Clause 13. This does not limit the participation of Subcontractors in more than one bid.</w:t>
            </w:r>
          </w:p>
          <w:p w14:paraId="59CE069A" w14:textId="77777777" w:rsidR="007C22F0" w:rsidRPr="00CE4631" w:rsidRDefault="007C22F0" w:rsidP="00716AEB">
            <w:pPr>
              <w:pStyle w:val="Header2-SubClauses"/>
              <w:numPr>
                <w:ilvl w:val="0"/>
                <w:numId w:val="0"/>
              </w:numPr>
              <w:spacing w:after="0" w:line="276" w:lineRule="auto"/>
              <w:ind w:left="601"/>
              <w:rPr>
                <w:rFonts w:cs="Times New Roman"/>
                <w:lang w:val="en-GB"/>
              </w:rPr>
            </w:pPr>
          </w:p>
          <w:p w14:paraId="448ECDEC" w14:textId="77777777" w:rsidR="008E1F2F" w:rsidRPr="00716AEB" w:rsidRDefault="008E1F2F" w:rsidP="007C22F0">
            <w:pPr>
              <w:pStyle w:val="Header2-SubClauses"/>
              <w:tabs>
                <w:tab w:val="clear" w:pos="5323"/>
                <w:tab w:val="num" w:pos="603"/>
              </w:tabs>
              <w:spacing w:after="0" w:line="276" w:lineRule="auto"/>
              <w:ind w:left="601" w:hanging="601"/>
              <w:rPr>
                <w:rFonts w:cs="Times New Roman"/>
                <w:lang w:val="en-GB"/>
              </w:rPr>
            </w:pPr>
            <w:r w:rsidRPr="00CE4631">
              <w:rPr>
                <w:rFonts w:cs="Times New Roman"/>
                <w:lang w:val="en-GB"/>
              </w:rPr>
              <w:t xml:space="preserve">A firm that has been sanctioned by the Government in accordance with ITB 3 shall be ineligible to be awarded a contract, or benefit from a Government-financed contract, financially or otherwise, during such period of time as the Government shall determine. </w:t>
            </w:r>
            <w:r w:rsidR="00795358" w:rsidRPr="00CE4631">
              <w:rPr>
                <w:rFonts w:cs="Times New Roman"/>
                <w:lang w:val="en-GB"/>
              </w:rPr>
              <w:t xml:space="preserve">The list of debarred firms shall be made available as </w:t>
            </w:r>
            <w:r w:rsidR="00795358" w:rsidRPr="00CE4631">
              <w:rPr>
                <w:rFonts w:cs="Times New Roman"/>
                <w:b/>
                <w:lang w:val="en-GB"/>
              </w:rPr>
              <w:t>specified in the BDS</w:t>
            </w:r>
            <w:r w:rsidR="00795358" w:rsidRPr="00716AEB">
              <w:rPr>
                <w:rFonts w:cs="Times New Roman"/>
                <w:bCs/>
                <w:lang w:val="en-GB"/>
              </w:rPr>
              <w:t>.</w:t>
            </w:r>
          </w:p>
          <w:p w14:paraId="2716AE6C" w14:textId="77777777" w:rsidR="007C22F0" w:rsidRPr="00CE4631" w:rsidRDefault="007C22F0" w:rsidP="00716AEB">
            <w:pPr>
              <w:pStyle w:val="Header2-SubClauses"/>
              <w:numPr>
                <w:ilvl w:val="0"/>
                <w:numId w:val="0"/>
              </w:numPr>
              <w:spacing w:after="0" w:line="276" w:lineRule="auto"/>
              <w:rPr>
                <w:rFonts w:cs="Times New Roman"/>
                <w:lang w:val="en-GB"/>
              </w:rPr>
            </w:pPr>
          </w:p>
          <w:p w14:paraId="357EBF1C" w14:textId="77777777" w:rsidR="008E1F2F" w:rsidRDefault="008E1F2F" w:rsidP="007C22F0">
            <w:pPr>
              <w:pStyle w:val="Header2-SubClauses"/>
              <w:tabs>
                <w:tab w:val="clear" w:pos="5323"/>
                <w:tab w:val="num" w:pos="603"/>
              </w:tabs>
              <w:spacing w:after="0" w:line="276" w:lineRule="auto"/>
              <w:ind w:left="601" w:hanging="601"/>
              <w:rPr>
                <w:rFonts w:cs="Times New Roman"/>
                <w:lang w:val="en-GB"/>
              </w:rPr>
            </w:pPr>
            <w:r w:rsidRPr="00CE4631">
              <w:rPr>
                <w:rFonts w:cs="Times New Roman"/>
                <w:lang w:val="en-GB"/>
              </w:rPr>
              <w:t xml:space="preserve">In accordance with the Instructions, the bidder and any named Subcontractors shall certify in the Bid Submission Form that they are in good standing with the Government and have paid all taxes, duties, fees and other impositions as may be levied in Samoa prior to the award of contract. Evidence of such certification may be required from the successful bidder prior to award of contract. </w:t>
            </w:r>
          </w:p>
          <w:p w14:paraId="21430285" w14:textId="77777777" w:rsidR="007C22F0" w:rsidRPr="00CE4631" w:rsidRDefault="007C22F0" w:rsidP="00716AEB">
            <w:pPr>
              <w:pStyle w:val="Header2-SubClauses"/>
              <w:numPr>
                <w:ilvl w:val="0"/>
                <w:numId w:val="0"/>
              </w:numPr>
              <w:spacing w:after="0" w:line="276" w:lineRule="auto"/>
              <w:rPr>
                <w:rFonts w:cs="Times New Roman"/>
                <w:lang w:val="en-GB"/>
              </w:rPr>
            </w:pPr>
          </w:p>
          <w:p w14:paraId="5A766FFC" w14:textId="77777777" w:rsidR="008E1F2F" w:rsidRPr="00CE4631" w:rsidRDefault="008E1F2F" w:rsidP="00716AEB">
            <w:pPr>
              <w:pStyle w:val="Header2-SubClauses"/>
              <w:tabs>
                <w:tab w:val="clear" w:pos="5323"/>
                <w:tab w:val="num" w:pos="603"/>
              </w:tabs>
              <w:spacing w:after="0" w:line="276" w:lineRule="auto"/>
              <w:ind w:left="601" w:hanging="601"/>
              <w:rPr>
                <w:rFonts w:cs="Times New Roman"/>
                <w:lang w:val="en-GB"/>
              </w:rPr>
            </w:pPr>
            <w:r w:rsidRPr="00CE4631">
              <w:rPr>
                <w:rFonts w:cs="Times New Roman"/>
                <w:lang w:val="en-GB"/>
              </w:rPr>
              <w:t>Foreign Government-owned enterprises and public bodies in Samoa shall be eligible only if they can establish that they:</w:t>
            </w:r>
          </w:p>
          <w:p w14:paraId="0CB2F615" w14:textId="77777777" w:rsidR="008E1F2F" w:rsidRPr="00CE4631" w:rsidRDefault="008E1F2F" w:rsidP="00716AEB">
            <w:pPr>
              <w:numPr>
                <w:ilvl w:val="0"/>
                <w:numId w:val="61"/>
              </w:numPr>
              <w:spacing w:line="276" w:lineRule="auto"/>
              <w:jc w:val="both"/>
              <w:rPr>
                <w:lang w:val="en-GB"/>
              </w:rPr>
            </w:pPr>
            <w:r w:rsidRPr="00CE4631">
              <w:rPr>
                <w:lang w:val="en-GB"/>
              </w:rPr>
              <w:t>are legally and financially autonomous</w:t>
            </w:r>
            <w:r w:rsidR="00795358" w:rsidRPr="00CE4631">
              <w:rPr>
                <w:lang w:val="en-GB"/>
              </w:rPr>
              <w:t>;</w:t>
            </w:r>
            <w:r w:rsidRPr="00CE4631">
              <w:rPr>
                <w:lang w:val="en-GB"/>
              </w:rPr>
              <w:t xml:space="preserve"> </w:t>
            </w:r>
          </w:p>
          <w:p w14:paraId="48974DCF" w14:textId="77777777" w:rsidR="008E1F2F" w:rsidRPr="00CE4631" w:rsidRDefault="008E1F2F" w:rsidP="00716AEB">
            <w:pPr>
              <w:numPr>
                <w:ilvl w:val="0"/>
                <w:numId w:val="61"/>
              </w:numPr>
              <w:spacing w:line="276" w:lineRule="auto"/>
              <w:jc w:val="both"/>
              <w:rPr>
                <w:lang w:val="en-GB"/>
              </w:rPr>
            </w:pPr>
            <w:r w:rsidRPr="00CE4631">
              <w:rPr>
                <w:lang w:val="en-GB"/>
              </w:rPr>
              <w:t>operate under commercial law</w:t>
            </w:r>
            <w:r w:rsidR="00795358" w:rsidRPr="00CE4631">
              <w:rPr>
                <w:lang w:val="en-GB"/>
              </w:rPr>
              <w:t>;</w:t>
            </w:r>
            <w:r w:rsidRPr="00CE4631">
              <w:rPr>
                <w:lang w:val="en-GB"/>
              </w:rPr>
              <w:t xml:space="preserve"> and </w:t>
            </w:r>
          </w:p>
          <w:p w14:paraId="6F90D14B" w14:textId="77777777" w:rsidR="008E1F2F" w:rsidRDefault="008E1F2F" w:rsidP="007C22F0">
            <w:pPr>
              <w:numPr>
                <w:ilvl w:val="0"/>
                <w:numId w:val="61"/>
              </w:numPr>
              <w:spacing w:line="276" w:lineRule="auto"/>
              <w:jc w:val="both"/>
              <w:rPr>
                <w:lang w:val="en-GB"/>
              </w:rPr>
            </w:pPr>
            <w:r w:rsidRPr="00CE4631">
              <w:rPr>
                <w:lang w:val="en-GB"/>
              </w:rPr>
              <w:t>are not a dependent agency of the procuring entity</w:t>
            </w:r>
            <w:r w:rsidR="00795358" w:rsidRPr="00CE4631">
              <w:rPr>
                <w:lang w:val="en-GB"/>
              </w:rPr>
              <w:t xml:space="preserve"> or other department or agency of the Government</w:t>
            </w:r>
            <w:r w:rsidRPr="00CE4631">
              <w:rPr>
                <w:lang w:val="en-GB"/>
              </w:rPr>
              <w:t>.</w:t>
            </w:r>
          </w:p>
          <w:p w14:paraId="1041B393" w14:textId="77777777" w:rsidR="007C22F0" w:rsidRPr="00CE4631" w:rsidRDefault="007C22F0" w:rsidP="00716AEB">
            <w:pPr>
              <w:spacing w:line="276" w:lineRule="auto"/>
              <w:ind w:left="961"/>
              <w:jc w:val="both"/>
              <w:rPr>
                <w:lang w:val="en-GB"/>
              </w:rPr>
            </w:pPr>
          </w:p>
          <w:p w14:paraId="21BA14F2" w14:textId="77777777" w:rsidR="008E1F2F" w:rsidRDefault="008E1F2F" w:rsidP="007C22F0">
            <w:pPr>
              <w:pStyle w:val="Header2-SubClauses"/>
              <w:tabs>
                <w:tab w:val="clear" w:pos="5323"/>
                <w:tab w:val="num" w:pos="603"/>
              </w:tabs>
              <w:spacing w:after="0" w:line="276" w:lineRule="auto"/>
              <w:ind w:left="601" w:hanging="601"/>
              <w:rPr>
                <w:rFonts w:cs="Times New Roman"/>
                <w:lang w:val="en-GB"/>
              </w:rPr>
            </w:pPr>
            <w:r w:rsidRPr="00CE4631">
              <w:rPr>
                <w:rFonts w:cs="Times New Roman"/>
                <w:lang w:val="en-GB"/>
              </w:rPr>
              <w:t xml:space="preserve">Failure to directly </w:t>
            </w:r>
            <w:r w:rsidR="00795358" w:rsidRPr="00CE4631">
              <w:rPr>
                <w:rFonts w:cs="Times New Roman"/>
                <w:lang w:val="en-GB"/>
              </w:rPr>
              <w:t xml:space="preserve">obtain </w:t>
            </w:r>
            <w:r w:rsidRPr="00CE4631">
              <w:rPr>
                <w:rFonts w:cs="Times New Roman"/>
                <w:lang w:val="en-GB"/>
              </w:rPr>
              <w:t>the bidding documents from the procuring entity will result in ineligibility of that bidder from participating in the procurement process.</w:t>
            </w:r>
          </w:p>
          <w:p w14:paraId="6C7C8A71" w14:textId="77777777" w:rsidR="007C22F0" w:rsidRPr="00CE4631" w:rsidRDefault="007C22F0" w:rsidP="00716AEB">
            <w:pPr>
              <w:pStyle w:val="Header2-SubClauses"/>
              <w:numPr>
                <w:ilvl w:val="0"/>
                <w:numId w:val="0"/>
              </w:numPr>
              <w:spacing w:after="0" w:line="276" w:lineRule="auto"/>
              <w:ind w:left="601"/>
              <w:rPr>
                <w:rFonts w:cs="Times New Roman"/>
                <w:lang w:val="en-GB"/>
              </w:rPr>
            </w:pPr>
          </w:p>
          <w:p w14:paraId="7AC25490" w14:textId="77777777" w:rsidR="00AF2920" w:rsidRDefault="008E1F2F" w:rsidP="007C22F0">
            <w:pPr>
              <w:pStyle w:val="Header2-SubClauses"/>
              <w:tabs>
                <w:tab w:val="clear" w:pos="5323"/>
                <w:tab w:val="num" w:pos="603"/>
              </w:tabs>
              <w:spacing w:after="0" w:line="276" w:lineRule="auto"/>
              <w:ind w:left="601" w:hanging="601"/>
              <w:rPr>
                <w:rFonts w:cs="Times New Roman"/>
                <w:lang w:val="en-GB"/>
              </w:rPr>
            </w:pPr>
            <w:r w:rsidRPr="00CE4631">
              <w:rPr>
                <w:rFonts w:cs="Times New Roman"/>
                <w:lang w:val="en-GB"/>
              </w:rPr>
              <w:lastRenderedPageBreak/>
              <w:t>Bidders shall provide such evidence of their continued eligibility satisfactory to the procuring entity as the procuring entity shall reasonably request.</w:t>
            </w:r>
            <w:r w:rsidR="003B4E68" w:rsidRPr="00CE4631">
              <w:rPr>
                <w:rFonts w:cs="Times New Roman"/>
                <w:lang w:val="en-GB"/>
              </w:rPr>
              <w:t xml:space="preserve"> </w:t>
            </w:r>
          </w:p>
          <w:p w14:paraId="5D0CE328" w14:textId="77777777" w:rsidR="007C22F0" w:rsidRPr="00CE4631" w:rsidRDefault="007C22F0" w:rsidP="00716AEB">
            <w:pPr>
              <w:pStyle w:val="Header2-SubClauses"/>
              <w:numPr>
                <w:ilvl w:val="0"/>
                <w:numId w:val="0"/>
              </w:numPr>
              <w:spacing w:after="0" w:line="276" w:lineRule="auto"/>
              <w:rPr>
                <w:rFonts w:cs="Times New Roman"/>
                <w:lang w:val="en-GB"/>
              </w:rPr>
            </w:pPr>
          </w:p>
          <w:p w14:paraId="0C33118D" w14:textId="77777777" w:rsidR="00795358" w:rsidRDefault="00795358" w:rsidP="007C22F0">
            <w:pPr>
              <w:pStyle w:val="Header2-SubClauses"/>
              <w:tabs>
                <w:tab w:val="clear" w:pos="5323"/>
                <w:tab w:val="num" w:pos="603"/>
              </w:tabs>
              <w:spacing w:after="0" w:line="276" w:lineRule="auto"/>
              <w:ind w:left="601" w:hanging="601"/>
              <w:rPr>
                <w:rFonts w:cs="Times New Roman"/>
                <w:lang w:val="en-GB"/>
              </w:rPr>
            </w:pPr>
            <w:r w:rsidRPr="00CE4631">
              <w:rPr>
                <w:rFonts w:cs="Times New Roman"/>
                <w:lang w:val="en-GB"/>
              </w:rPr>
              <w:t xml:space="preserve">In case a pre-qualification process is conducted prior to the tendering process, this tendering is open only to pre-qualified </w:t>
            </w:r>
            <w:r w:rsidR="00B83171" w:rsidRPr="00CE4631">
              <w:rPr>
                <w:rFonts w:cs="Times New Roman"/>
                <w:lang w:val="en-GB"/>
              </w:rPr>
              <w:t>Bidders</w:t>
            </w:r>
            <w:r w:rsidRPr="00CE4631">
              <w:rPr>
                <w:rFonts w:cs="Times New Roman"/>
                <w:b/>
                <w:lang w:val="en-GB"/>
              </w:rPr>
              <w:t xml:space="preserve"> as confirmed in the BDS</w:t>
            </w:r>
            <w:r w:rsidRPr="00CE4631">
              <w:rPr>
                <w:rFonts w:cs="Times New Roman"/>
                <w:lang w:val="en-GB"/>
              </w:rPr>
              <w:t>.</w:t>
            </w:r>
          </w:p>
          <w:p w14:paraId="6CEFC663" w14:textId="77777777" w:rsidR="007C22F0" w:rsidRPr="00CE4631" w:rsidRDefault="007C22F0" w:rsidP="00716AEB">
            <w:pPr>
              <w:pStyle w:val="Header2-SubClauses"/>
              <w:numPr>
                <w:ilvl w:val="0"/>
                <w:numId w:val="0"/>
              </w:numPr>
              <w:spacing w:after="0" w:line="276" w:lineRule="auto"/>
              <w:rPr>
                <w:rFonts w:cs="Times New Roman"/>
                <w:lang w:val="en-GB"/>
              </w:rPr>
            </w:pPr>
          </w:p>
          <w:p w14:paraId="1E34FDCE" w14:textId="77777777" w:rsidR="00795358" w:rsidRPr="00CE4631" w:rsidRDefault="00BC3263" w:rsidP="00716AEB">
            <w:pPr>
              <w:pStyle w:val="Header2-SubClauses"/>
              <w:tabs>
                <w:tab w:val="clear" w:pos="5323"/>
              </w:tabs>
              <w:spacing w:after="0" w:line="276" w:lineRule="auto"/>
              <w:ind w:left="612" w:hanging="630"/>
              <w:rPr>
                <w:rFonts w:cs="Times New Roman"/>
                <w:lang w:val="en-GB"/>
              </w:rPr>
            </w:pPr>
            <w:r w:rsidRPr="00CE4631">
              <w:rPr>
                <w:rFonts w:cs="Times New Roman"/>
                <w:lang w:val="en-GB"/>
              </w:rPr>
              <w:t>Bidders</w:t>
            </w:r>
            <w:r w:rsidR="00795358" w:rsidRPr="00CE4631">
              <w:rPr>
                <w:rFonts w:cs="Times New Roman"/>
                <w:lang w:val="en-GB"/>
              </w:rPr>
              <w:t xml:space="preserve"> shall be excluded if:  </w:t>
            </w:r>
          </w:p>
          <w:p w14:paraId="71F9886C" w14:textId="77777777" w:rsidR="00795358" w:rsidRPr="00CE4631" w:rsidRDefault="00795358" w:rsidP="00716AEB">
            <w:pPr>
              <w:pStyle w:val="P3Header1-Clauses"/>
              <w:tabs>
                <w:tab w:val="clear" w:pos="864"/>
              </w:tabs>
              <w:spacing w:after="0" w:line="276" w:lineRule="auto"/>
              <w:ind w:left="1152" w:hanging="540"/>
              <w:rPr>
                <w:szCs w:val="24"/>
                <w:lang w:val="en-GB"/>
              </w:rPr>
            </w:pPr>
            <w:r w:rsidRPr="00CE4631">
              <w:rPr>
                <w:szCs w:val="24"/>
                <w:lang w:val="en-GB"/>
              </w:rPr>
              <w:t xml:space="preserve">as a matter of law, the Government prohibits commercial relations with that country, provided that the Government is satisfied that such exclusion does not preclude effective competition for the supply of  services as required; or </w:t>
            </w:r>
          </w:p>
          <w:p w14:paraId="17892E1D" w14:textId="77777777" w:rsidR="002D1951" w:rsidRPr="00716AEB" w:rsidRDefault="00795358" w:rsidP="007C22F0">
            <w:pPr>
              <w:pStyle w:val="P3Header1-Clauses"/>
              <w:tabs>
                <w:tab w:val="clear" w:pos="864"/>
              </w:tabs>
              <w:spacing w:after="0" w:line="276" w:lineRule="auto"/>
              <w:ind w:left="1152" w:hanging="540"/>
              <w:rPr>
                <w:b/>
                <w:bCs/>
                <w:szCs w:val="24"/>
                <w:lang w:val="en-GB"/>
              </w:rPr>
            </w:pPr>
            <w:r w:rsidRPr="00CE4631">
              <w:rPr>
                <w:szCs w:val="24"/>
                <w:lang w:val="en-GB"/>
              </w:rPr>
              <w:t>by an act of compliance with a decision of the United Nations Security Council taken under Chapter VII of the Charter of the United Nations, the Government prohibits importation or contracting of general services from that country or payments to a person or entity in that country.</w:t>
            </w:r>
          </w:p>
          <w:p w14:paraId="0CF3871B" w14:textId="77777777" w:rsidR="007C22F0" w:rsidRPr="00CE4631" w:rsidRDefault="007C22F0" w:rsidP="00716AEB">
            <w:pPr>
              <w:pStyle w:val="P3Header1-Clauses"/>
              <w:numPr>
                <w:ilvl w:val="0"/>
                <w:numId w:val="0"/>
              </w:numPr>
              <w:spacing w:after="0" w:line="276" w:lineRule="auto"/>
              <w:ind w:left="1152"/>
              <w:rPr>
                <w:b/>
                <w:bCs/>
                <w:szCs w:val="24"/>
                <w:lang w:val="en-GB"/>
              </w:rPr>
            </w:pPr>
          </w:p>
        </w:tc>
      </w:tr>
      <w:tr w:rsidR="008867FD" w:rsidRPr="007B7FBF" w14:paraId="3975EAE6" w14:textId="77777777" w:rsidTr="00B75FBD">
        <w:trPr>
          <w:cantSplit/>
          <w:jc w:val="center"/>
        </w:trPr>
        <w:tc>
          <w:tcPr>
            <w:tcW w:w="2148" w:type="dxa"/>
            <w:vMerge w:val="restart"/>
          </w:tcPr>
          <w:p w14:paraId="1C80D785" w14:textId="77777777" w:rsidR="008867FD" w:rsidRPr="00CE4631" w:rsidRDefault="008867FD" w:rsidP="00716AEB">
            <w:pPr>
              <w:pStyle w:val="S1-Header2"/>
              <w:tabs>
                <w:tab w:val="clear" w:pos="2052"/>
                <w:tab w:val="num" w:pos="432"/>
              </w:tabs>
              <w:spacing w:after="0" w:line="276" w:lineRule="auto"/>
              <w:ind w:left="432"/>
              <w:rPr>
                <w:iCs/>
                <w:lang w:val="en-GB"/>
              </w:rPr>
            </w:pPr>
            <w:bookmarkStart w:id="40" w:name="_Toc438532561"/>
            <w:bookmarkStart w:id="41" w:name="_Toc438532562"/>
            <w:bookmarkStart w:id="42" w:name="_Toc438532563"/>
            <w:bookmarkStart w:id="43" w:name="_Toc438532564"/>
            <w:bookmarkStart w:id="44" w:name="_Toc438532565"/>
            <w:bookmarkStart w:id="45" w:name="_Toc438532567"/>
            <w:bookmarkStart w:id="46" w:name="_Toc438438824"/>
            <w:bookmarkStart w:id="47" w:name="_Toc438532568"/>
            <w:bookmarkStart w:id="48" w:name="_Toc438733968"/>
            <w:bookmarkStart w:id="49" w:name="_Toc438907009"/>
            <w:bookmarkStart w:id="50" w:name="_Toc438907208"/>
            <w:bookmarkStart w:id="51" w:name="_Toc97371006"/>
            <w:bookmarkStart w:id="52" w:name="_Toc139863107"/>
            <w:bookmarkStart w:id="53" w:name="_Toc41053121"/>
            <w:bookmarkEnd w:id="40"/>
            <w:bookmarkEnd w:id="41"/>
            <w:bookmarkEnd w:id="42"/>
            <w:bookmarkEnd w:id="43"/>
            <w:bookmarkEnd w:id="44"/>
            <w:bookmarkEnd w:id="45"/>
            <w:r w:rsidRPr="00CE4631">
              <w:rPr>
                <w:iCs/>
                <w:lang w:val="en-GB"/>
              </w:rPr>
              <w:lastRenderedPageBreak/>
              <w:t>Eligible Materials, Equipment and Services</w:t>
            </w:r>
            <w:bookmarkEnd w:id="46"/>
            <w:bookmarkEnd w:id="47"/>
            <w:bookmarkEnd w:id="48"/>
            <w:bookmarkEnd w:id="49"/>
            <w:bookmarkEnd w:id="50"/>
            <w:bookmarkEnd w:id="51"/>
            <w:bookmarkEnd w:id="52"/>
            <w:bookmarkEnd w:id="53"/>
          </w:p>
        </w:tc>
        <w:tc>
          <w:tcPr>
            <w:tcW w:w="7251" w:type="dxa"/>
          </w:tcPr>
          <w:p w14:paraId="4E232828" w14:textId="77777777" w:rsidR="008867FD" w:rsidRPr="00716AEB" w:rsidRDefault="008867FD" w:rsidP="00716AEB">
            <w:pPr>
              <w:pStyle w:val="Sub-ClauseText"/>
              <w:numPr>
                <w:ilvl w:val="1"/>
                <w:numId w:val="37"/>
              </w:numPr>
              <w:overflowPunct/>
              <w:autoSpaceDE/>
              <w:autoSpaceDN/>
              <w:adjustRightInd/>
              <w:spacing w:before="0" w:after="0" w:line="276" w:lineRule="auto"/>
              <w:ind w:left="605" w:hanging="605"/>
              <w:textAlignment w:val="auto"/>
              <w:rPr>
                <w:iCs/>
                <w:szCs w:val="24"/>
                <w:lang w:val="en-GB"/>
              </w:rPr>
            </w:pPr>
            <w:r w:rsidRPr="00CE4631">
              <w:rPr>
                <w:iCs/>
                <w:szCs w:val="24"/>
                <w:lang w:val="en-GB"/>
              </w:rPr>
              <w:t xml:space="preserve">The materials, equipment and services to be supplied under the Contract </w:t>
            </w:r>
            <w:r w:rsidRPr="00CE4631">
              <w:rPr>
                <w:spacing w:val="0"/>
                <w:szCs w:val="24"/>
                <w:lang w:val="en-GB"/>
              </w:rPr>
              <w:t>and financed by the Government may have their origin in any country</w:t>
            </w:r>
            <w:r w:rsidR="00795358" w:rsidRPr="00CE4631">
              <w:rPr>
                <w:spacing w:val="0"/>
                <w:szCs w:val="24"/>
                <w:lang w:val="en-GB"/>
              </w:rPr>
              <w:t xml:space="preserve"> not that excluded in the list </w:t>
            </w:r>
            <w:r w:rsidR="00795358" w:rsidRPr="00CE4631">
              <w:rPr>
                <w:b/>
                <w:spacing w:val="0"/>
                <w:szCs w:val="24"/>
                <w:lang w:val="en-GB"/>
              </w:rPr>
              <w:t>specified</w:t>
            </w:r>
            <w:r w:rsidR="00795358" w:rsidRPr="00CE4631">
              <w:rPr>
                <w:spacing w:val="0"/>
                <w:szCs w:val="24"/>
                <w:lang w:val="en-GB"/>
              </w:rPr>
              <w:t xml:space="preserve"> </w:t>
            </w:r>
            <w:r w:rsidR="00795358" w:rsidRPr="00CE4631">
              <w:rPr>
                <w:b/>
                <w:spacing w:val="0"/>
                <w:szCs w:val="24"/>
                <w:lang w:val="en-GB"/>
              </w:rPr>
              <w:t>in the BDS</w:t>
            </w:r>
            <w:r w:rsidR="00795358" w:rsidRPr="00CE4631">
              <w:rPr>
                <w:spacing w:val="0"/>
                <w:szCs w:val="24"/>
                <w:lang w:val="en-GB"/>
              </w:rPr>
              <w:t xml:space="preserve"> and expenditures under the contract are limited to such materials, equipment and services. At the procuring entity’s request, the bidders may be required to provide evidence of the origin of </w:t>
            </w:r>
            <w:r w:rsidR="00BC3263" w:rsidRPr="00CE4631">
              <w:rPr>
                <w:spacing w:val="0"/>
                <w:szCs w:val="24"/>
                <w:lang w:val="en-GB"/>
              </w:rPr>
              <w:t>materials, equipment and services</w:t>
            </w:r>
            <w:r w:rsidRPr="00CE4631">
              <w:rPr>
                <w:spacing w:val="0"/>
                <w:szCs w:val="24"/>
                <w:lang w:val="en-GB"/>
              </w:rPr>
              <w:t>.</w:t>
            </w:r>
          </w:p>
          <w:p w14:paraId="15D8CE7A" w14:textId="77777777" w:rsidR="007C22F0" w:rsidRPr="00CE4631" w:rsidRDefault="007C22F0" w:rsidP="00716AEB">
            <w:pPr>
              <w:pStyle w:val="Sub-ClauseText"/>
              <w:overflowPunct/>
              <w:autoSpaceDE/>
              <w:autoSpaceDN/>
              <w:adjustRightInd/>
              <w:spacing w:before="0" w:after="0" w:line="276" w:lineRule="auto"/>
              <w:ind w:left="605"/>
              <w:textAlignment w:val="auto"/>
              <w:rPr>
                <w:iCs/>
                <w:szCs w:val="24"/>
                <w:lang w:val="en-GB"/>
              </w:rPr>
            </w:pPr>
          </w:p>
        </w:tc>
      </w:tr>
      <w:tr w:rsidR="008867FD" w:rsidRPr="007B7FBF" w14:paraId="4D62A883" w14:textId="77777777" w:rsidTr="00B75FBD">
        <w:trPr>
          <w:jc w:val="center"/>
        </w:trPr>
        <w:tc>
          <w:tcPr>
            <w:tcW w:w="2148" w:type="dxa"/>
            <w:vMerge/>
          </w:tcPr>
          <w:p w14:paraId="7BC14574" w14:textId="77777777" w:rsidR="008867FD" w:rsidRPr="00CE4631" w:rsidRDefault="008867FD" w:rsidP="00716AEB">
            <w:pPr>
              <w:spacing w:line="276" w:lineRule="auto"/>
              <w:rPr>
                <w:lang w:val="en-GB"/>
              </w:rPr>
            </w:pPr>
            <w:bookmarkStart w:id="54" w:name="_Toc438532569"/>
            <w:bookmarkEnd w:id="54"/>
          </w:p>
        </w:tc>
        <w:tc>
          <w:tcPr>
            <w:tcW w:w="7251" w:type="dxa"/>
          </w:tcPr>
          <w:p w14:paraId="759D93D6" w14:textId="77777777" w:rsidR="008867FD" w:rsidRPr="00716AEB" w:rsidRDefault="008867FD" w:rsidP="00716AEB">
            <w:pPr>
              <w:pStyle w:val="Sub-ClauseText"/>
              <w:numPr>
                <w:ilvl w:val="1"/>
                <w:numId w:val="37"/>
              </w:numPr>
              <w:overflowPunct/>
              <w:autoSpaceDE/>
              <w:autoSpaceDN/>
              <w:adjustRightInd/>
              <w:spacing w:before="0" w:after="0" w:line="276" w:lineRule="auto"/>
              <w:ind w:left="605" w:hanging="605"/>
              <w:textAlignment w:val="auto"/>
              <w:rPr>
                <w:i/>
                <w:szCs w:val="24"/>
                <w:lang w:val="en-GB"/>
              </w:rPr>
            </w:pPr>
            <w:r w:rsidRPr="00CE4631">
              <w:rPr>
                <w:iCs/>
                <w:szCs w:val="24"/>
                <w:lang w:val="en-GB"/>
              </w:rPr>
              <w:t>For purposes of ITB 5.1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recognised product is made which differs substantially in its basic characteristics or in purpose or utility from its components.</w:t>
            </w:r>
          </w:p>
          <w:p w14:paraId="4092736B" w14:textId="77777777" w:rsidR="007C22F0" w:rsidRPr="00CE4631" w:rsidRDefault="007C22F0" w:rsidP="00716AEB">
            <w:pPr>
              <w:pStyle w:val="Sub-ClauseText"/>
              <w:overflowPunct/>
              <w:autoSpaceDE/>
              <w:autoSpaceDN/>
              <w:adjustRightInd/>
              <w:spacing w:before="0" w:after="0" w:line="276" w:lineRule="auto"/>
              <w:ind w:left="605"/>
              <w:textAlignment w:val="auto"/>
              <w:rPr>
                <w:i/>
                <w:szCs w:val="24"/>
                <w:lang w:val="en-GB"/>
              </w:rPr>
            </w:pPr>
          </w:p>
        </w:tc>
      </w:tr>
      <w:tr w:rsidR="007B586E" w:rsidRPr="007B7FBF" w14:paraId="37FA8C86" w14:textId="77777777" w:rsidTr="00B75FBD">
        <w:trPr>
          <w:cantSplit/>
          <w:jc w:val="center"/>
        </w:trPr>
        <w:tc>
          <w:tcPr>
            <w:tcW w:w="9399" w:type="dxa"/>
            <w:gridSpan w:val="2"/>
          </w:tcPr>
          <w:p w14:paraId="2FE92EE2" w14:textId="77777777" w:rsidR="007B586E" w:rsidRDefault="007B586E" w:rsidP="007C22F0">
            <w:pPr>
              <w:pStyle w:val="StyleStyleS1-Header1TimesNewRoman14pt1"/>
              <w:spacing w:before="0" w:after="0" w:line="276" w:lineRule="auto"/>
              <w:rPr>
                <w:rFonts w:ascii="Arial" w:hAnsi="Arial" w:cs="Arial"/>
                <w:sz w:val="32"/>
                <w:szCs w:val="32"/>
                <w:lang w:val="en-GB"/>
              </w:rPr>
            </w:pPr>
            <w:bookmarkStart w:id="55" w:name="_Toc438532572"/>
            <w:bookmarkStart w:id="56" w:name="_Toc438438825"/>
            <w:bookmarkStart w:id="57" w:name="_Toc438532573"/>
            <w:bookmarkStart w:id="58" w:name="_Toc438733969"/>
            <w:bookmarkStart w:id="59" w:name="_Toc438962051"/>
            <w:bookmarkStart w:id="60" w:name="_Toc461939617"/>
            <w:bookmarkStart w:id="61" w:name="_Toc97371007"/>
            <w:bookmarkStart w:id="62" w:name="_Toc41053122"/>
            <w:bookmarkEnd w:id="55"/>
            <w:r w:rsidRPr="005116F9">
              <w:rPr>
                <w:rFonts w:ascii="Arial" w:hAnsi="Arial" w:cs="Arial"/>
                <w:sz w:val="32"/>
                <w:szCs w:val="32"/>
                <w:lang w:val="en-GB"/>
              </w:rPr>
              <w:t xml:space="preserve">Contents of </w:t>
            </w:r>
            <w:bookmarkEnd w:id="56"/>
            <w:bookmarkEnd w:id="57"/>
            <w:bookmarkEnd w:id="58"/>
            <w:bookmarkEnd w:id="59"/>
            <w:bookmarkEnd w:id="60"/>
            <w:r w:rsidR="00612E5E" w:rsidRPr="005116F9">
              <w:rPr>
                <w:rFonts w:ascii="Arial" w:hAnsi="Arial" w:cs="Arial"/>
                <w:sz w:val="32"/>
                <w:szCs w:val="32"/>
                <w:lang w:val="en-GB"/>
              </w:rPr>
              <w:t>Bidding</w:t>
            </w:r>
            <w:r w:rsidR="00B41D47" w:rsidRPr="005116F9">
              <w:rPr>
                <w:rFonts w:ascii="Arial" w:hAnsi="Arial" w:cs="Arial"/>
                <w:sz w:val="32"/>
                <w:szCs w:val="32"/>
                <w:lang w:val="en-GB"/>
              </w:rPr>
              <w:t xml:space="preserve"> </w:t>
            </w:r>
            <w:r w:rsidR="00775E25" w:rsidRPr="005116F9">
              <w:rPr>
                <w:rFonts w:ascii="Arial" w:hAnsi="Arial" w:cs="Arial"/>
                <w:sz w:val="32"/>
                <w:szCs w:val="32"/>
                <w:lang w:val="en-GB"/>
              </w:rPr>
              <w:t>D</w:t>
            </w:r>
            <w:r w:rsidR="00B41D47" w:rsidRPr="005116F9">
              <w:rPr>
                <w:rFonts w:ascii="Arial" w:hAnsi="Arial" w:cs="Arial"/>
                <w:sz w:val="32"/>
                <w:szCs w:val="32"/>
                <w:lang w:val="en-GB"/>
              </w:rPr>
              <w:t>ocument</w:t>
            </w:r>
            <w:bookmarkEnd w:id="61"/>
            <w:bookmarkEnd w:id="62"/>
          </w:p>
          <w:p w14:paraId="5CE77EDB" w14:textId="77777777" w:rsidR="007C22F0" w:rsidRPr="005116F9" w:rsidRDefault="007C22F0" w:rsidP="00716AEB">
            <w:pPr>
              <w:pStyle w:val="StyleStyleS1-Header1TimesNewRoman14pt1"/>
              <w:numPr>
                <w:ilvl w:val="0"/>
                <w:numId w:val="0"/>
              </w:numPr>
              <w:spacing w:before="0" w:after="0" w:line="276" w:lineRule="auto"/>
              <w:ind w:left="360"/>
              <w:jc w:val="left"/>
              <w:rPr>
                <w:rFonts w:ascii="Arial" w:hAnsi="Arial" w:cs="Arial"/>
                <w:sz w:val="32"/>
                <w:szCs w:val="32"/>
                <w:lang w:val="en-GB"/>
              </w:rPr>
            </w:pPr>
          </w:p>
        </w:tc>
      </w:tr>
      <w:tr w:rsidR="007B586E" w:rsidRPr="005116F9" w14:paraId="13E9ED2E" w14:textId="77777777" w:rsidTr="00B75FBD">
        <w:trPr>
          <w:jc w:val="center"/>
        </w:trPr>
        <w:tc>
          <w:tcPr>
            <w:tcW w:w="2148" w:type="dxa"/>
          </w:tcPr>
          <w:p w14:paraId="21EDB8EA" w14:textId="77777777" w:rsidR="007B586E" w:rsidRPr="005116F9" w:rsidRDefault="007B586E" w:rsidP="00716AEB">
            <w:pPr>
              <w:pStyle w:val="S1-Header2"/>
              <w:tabs>
                <w:tab w:val="clear" w:pos="2052"/>
                <w:tab w:val="num" w:pos="432"/>
              </w:tabs>
              <w:spacing w:after="0" w:line="276" w:lineRule="auto"/>
              <w:ind w:left="432"/>
              <w:rPr>
                <w:lang w:val="en-GB"/>
              </w:rPr>
            </w:pPr>
            <w:bookmarkStart w:id="63" w:name="_Toc438438826"/>
            <w:bookmarkStart w:id="64" w:name="_Toc438532574"/>
            <w:bookmarkStart w:id="65" w:name="_Toc438733970"/>
            <w:bookmarkStart w:id="66" w:name="_Toc438907010"/>
            <w:bookmarkStart w:id="67" w:name="_Toc438907209"/>
            <w:bookmarkStart w:id="68" w:name="_Toc97371008"/>
            <w:bookmarkStart w:id="69" w:name="_Toc139863108"/>
            <w:bookmarkStart w:id="70" w:name="_Toc41053123"/>
            <w:r w:rsidRPr="005116F9">
              <w:rPr>
                <w:lang w:val="en-GB"/>
              </w:rPr>
              <w:t xml:space="preserve">Sections of </w:t>
            </w:r>
            <w:bookmarkEnd w:id="63"/>
            <w:bookmarkEnd w:id="64"/>
            <w:bookmarkEnd w:id="65"/>
            <w:bookmarkEnd w:id="66"/>
            <w:bookmarkEnd w:id="67"/>
            <w:r w:rsidR="00CD3C0B" w:rsidRPr="005116F9">
              <w:rPr>
                <w:lang w:val="en-GB"/>
              </w:rPr>
              <w:t>Bidd</w:t>
            </w:r>
            <w:r w:rsidRPr="005116F9">
              <w:rPr>
                <w:lang w:val="en-GB"/>
              </w:rPr>
              <w:t>ing Document</w:t>
            </w:r>
            <w:bookmarkEnd w:id="68"/>
            <w:bookmarkEnd w:id="69"/>
            <w:bookmarkEnd w:id="70"/>
          </w:p>
        </w:tc>
        <w:tc>
          <w:tcPr>
            <w:tcW w:w="7251" w:type="dxa"/>
          </w:tcPr>
          <w:p w14:paraId="37DBA061" w14:textId="77777777" w:rsidR="007B586E" w:rsidRDefault="007B586E" w:rsidP="007C22F0">
            <w:pPr>
              <w:pStyle w:val="Header2-SubClauses"/>
              <w:tabs>
                <w:tab w:val="clear" w:pos="5323"/>
                <w:tab w:val="num" w:pos="5139"/>
              </w:tabs>
              <w:spacing w:after="0" w:line="276" w:lineRule="auto"/>
              <w:ind w:left="461"/>
              <w:rPr>
                <w:rFonts w:cs="Times New Roman"/>
                <w:lang w:val="en-GB"/>
              </w:rPr>
            </w:pPr>
            <w:r w:rsidRPr="005116F9">
              <w:rPr>
                <w:rFonts w:cs="Times New Roman"/>
                <w:lang w:val="en-GB"/>
              </w:rPr>
              <w:t xml:space="preserve">The </w:t>
            </w:r>
            <w:r w:rsidR="001A72BC" w:rsidRPr="005116F9">
              <w:rPr>
                <w:rFonts w:cs="Times New Roman"/>
                <w:lang w:val="en-GB"/>
              </w:rPr>
              <w:t>Bidding</w:t>
            </w:r>
            <w:r w:rsidR="00F3336A" w:rsidRPr="005116F9">
              <w:rPr>
                <w:rFonts w:cs="Times New Roman"/>
                <w:lang w:val="en-GB"/>
              </w:rPr>
              <w:t xml:space="preserve"> Document</w:t>
            </w:r>
            <w:r w:rsidR="00F6044D" w:rsidRPr="005116F9">
              <w:rPr>
                <w:rFonts w:cs="Times New Roman"/>
                <w:lang w:val="en-GB"/>
              </w:rPr>
              <w:t>s</w:t>
            </w:r>
            <w:r w:rsidRPr="005116F9">
              <w:rPr>
                <w:rFonts w:cs="Times New Roman"/>
                <w:lang w:val="en-GB"/>
              </w:rPr>
              <w:t xml:space="preserve"> consist of Parts </w:t>
            </w:r>
            <w:r w:rsidRPr="005116F9">
              <w:rPr>
                <w:rStyle w:val="StyleHeader2-SubClausesItalicChar"/>
                <w:rFonts w:cs="Times New Roman"/>
                <w:i w:val="0"/>
                <w:lang w:val="en-GB"/>
              </w:rPr>
              <w:t>1, 2</w:t>
            </w:r>
            <w:r w:rsidRPr="005116F9">
              <w:rPr>
                <w:rFonts w:cs="Times New Roman"/>
                <w:i/>
                <w:lang w:val="en-GB"/>
              </w:rPr>
              <w:t xml:space="preserve">, </w:t>
            </w:r>
            <w:r w:rsidRPr="005116F9">
              <w:rPr>
                <w:rFonts w:cs="Times New Roman"/>
                <w:lang w:val="en-GB"/>
              </w:rPr>
              <w:t>and</w:t>
            </w:r>
            <w:r w:rsidRPr="005116F9">
              <w:rPr>
                <w:rFonts w:cs="Times New Roman"/>
                <w:i/>
                <w:lang w:val="en-GB"/>
              </w:rPr>
              <w:t xml:space="preserve"> </w:t>
            </w:r>
            <w:r w:rsidRPr="005116F9">
              <w:rPr>
                <w:rStyle w:val="StyleHeader2-SubClausesItalicChar"/>
                <w:rFonts w:cs="Times New Roman"/>
                <w:i w:val="0"/>
                <w:lang w:val="en-GB"/>
              </w:rPr>
              <w:t>3</w:t>
            </w:r>
            <w:r w:rsidRPr="005116F9">
              <w:rPr>
                <w:rFonts w:cs="Times New Roman"/>
                <w:i/>
                <w:lang w:val="en-GB"/>
              </w:rPr>
              <w:t>,</w:t>
            </w:r>
            <w:r w:rsidRPr="005116F9">
              <w:rPr>
                <w:rFonts w:cs="Times New Roman"/>
                <w:lang w:val="en-GB"/>
              </w:rPr>
              <w:t xml:space="preserve"> which include all the Sections indicated below, and should be read </w:t>
            </w:r>
            <w:r w:rsidR="007C77E9" w:rsidRPr="005116F9">
              <w:rPr>
                <w:rFonts w:cs="Times New Roman"/>
                <w:lang w:val="en-GB"/>
              </w:rPr>
              <w:t>together</w:t>
            </w:r>
            <w:r w:rsidRPr="005116F9">
              <w:rPr>
                <w:rFonts w:cs="Times New Roman"/>
                <w:lang w:val="en-GB"/>
              </w:rPr>
              <w:t xml:space="preserve"> with any Adden</w:t>
            </w:r>
            <w:r w:rsidR="001E2D25" w:rsidRPr="005116F9">
              <w:rPr>
                <w:rFonts w:cs="Times New Roman"/>
                <w:lang w:val="en-GB"/>
              </w:rPr>
              <w:t xml:space="preserve">da issued in accordance with </w:t>
            </w:r>
            <w:r w:rsidR="00F3336A" w:rsidRPr="005116F9">
              <w:rPr>
                <w:rFonts w:cs="Times New Roman"/>
                <w:lang w:val="en-GB"/>
              </w:rPr>
              <w:t>ITB</w:t>
            </w:r>
            <w:r w:rsidRPr="005116F9">
              <w:rPr>
                <w:rFonts w:cs="Times New Roman"/>
                <w:lang w:val="en-GB"/>
              </w:rPr>
              <w:t xml:space="preserve"> 8.</w:t>
            </w:r>
          </w:p>
          <w:p w14:paraId="6A94A1D6" w14:textId="77777777" w:rsidR="007C22F0" w:rsidRPr="005116F9" w:rsidRDefault="007C22F0" w:rsidP="00716AEB">
            <w:pPr>
              <w:pStyle w:val="Header2-SubClauses"/>
              <w:numPr>
                <w:ilvl w:val="0"/>
                <w:numId w:val="0"/>
              </w:numPr>
              <w:spacing w:after="0" w:line="276" w:lineRule="auto"/>
              <w:ind w:left="461"/>
              <w:rPr>
                <w:rFonts w:cs="Times New Roman"/>
                <w:lang w:val="en-GB"/>
              </w:rPr>
            </w:pPr>
          </w:p>
          <w:p w14:paraId="7FA48BFD" w14:textId="77777777" w:rsidR="007B586E" w:rsidRPr="005116F9" w:rsidRDefault="007B586E" w:rsidP="00716AEB">
            <w:pPr>
              <w:tabs>
                <w:tab w:val="left" w:pos="1422"/>
              </w:tabs>
              <w:spacing w:line="276" w:lineRule="auto"/>
              <w:ind w:left="522"/>
              <w:jc w:val="both"/>
              <w:rPr>
                <w:b/>
                <w:lang w:val="en-GB"/>
              </w:rPr>
            </w:pPr>
            <w:r w:rsidRPr="005116F9">
              <w:rPr>
                <w:b/>
                <w:lang w:val="en-GB"/>
              </w:rPr>
              <w:t>PART 1</w:t>
            </w:r>
            <w:r w:rsidRPr="005116F9">
              <w:rPr>
                <w:b/>
                <w:lang w:val="en-GB"/>
              </w:rPr>
              <w:tab/>
            </w:r>
            <w:r w:rsidR="00612E5E" w:rsidRPr="005116F9">
              <w:rPr>
                <w:b/>
                <w:lang w:val="en-GB"/>
              </w:rPr>
              <w:t>Bidding</w:t>
            </w:r>
            <w:r w:rsidRPr="005116F9">
              <w:rPr>
                <w:b/>
                <w:lang w:val="en-GB"/>
              </w:rPr>
              <w:t xml:space="preserve"> Procedures</w:t>
            </w:r>
          </w:p>
          <w:p w14:paraId="669B788C" w14:textId="77777777" w:rsidR="007B586E" w:rsidRPr="005116F9" w:rsidRDefault="007B586E" w:rsidP="00716AEB">
            <w:pPr>
              <w:spacing w:line="276" w:lineRule="auto"/>
              <w:ind w:left="1755" w:hanging="1035"/>
              <w:jc w:val="both"/>
              <w:rPr>
                <w:lang w:val="en-GB"/>
              </w:rPr>
            </w:pPr>
            <w:r w:rsidRPr="005116F9">
              <w:rPr>
                <w:lang w:val="en-GB"/>
              </w:rPr>
              <w:t xml:space="preserve">Section I - Instructions to </w:t>
            </w:r>
            <w:r w:rsidR="00766422" w:rsidRPr="005116F9">
              <w:rPr>
                <w:lang w:val="en-GB"/>
              </w:rPr>
              <w:t>Bidders</w:t>
            </w:r>
            <w:r w:rsidR="001E2D25" w:rsidRPr="005116F9">
              <w:rPr>
                <w:lang w:val="en-GB"/>
              </w:rPr>
              <w:t xml:space="preserve"> (</w:t>
            </w:r>
            <w:r w:rsidR="00F6044D" w:rsidRPr="005116F9">
              <w:rPr>
                <w:lang w:val="en-GB"/>
              </w:rPr>
              <w:t>“</w:t>
            </w:r>
            <w:r w:rsidR="00F3336A" w:rsidRPr="005116F9">
              <w:rPr>
                <w:lang w:val="en-GB"/>
              </w:rPr>
              <w:t>ITB</w:t>
            </w:r>
            <w:r w:rsidR="00F6044D" w:rsidRPr="005116F9">
              <w:rPr>
                <w:lang w:val="en-GB"/>
              </w:rPr>
              <w:t>”</w:t>
            </w:r>
            <w:r w:rsidRPr="005116F9">
              <w:rPr>
                <w:lang w:val="en-GB"/>
              </w:rPr>
              <w:t>)</w:t>
            </w:r>
          </w:p>
          <w:p w14:paraId="756C74A3" w14:textId="77777777" w:rsidR="007B586E" w:rsidRPr="005116F9" w:rsidRDefault="007B586E" w:rsidP="00716AEB">
            <w:pPr>
              <w:spacing w:line="276" w:lineRule="auto"/>
              <w:ind w:left="1755" w:hanging="1035"/>
              <w:jc w:val="both"/>
              <w:rPr>
                <w:lang w:val="en-GB"/>
              </w:rPr>
            </w:pPr>
            <w:r w:rsidRPr="005116F9">
              <w:rPr>
                <w:lang w:val="en-GB"/>
              </w:rPr>
              <w:lastRenderedPageBreak/>
              <w:t xml:space="preserve">Section II - </w:t>
            </w:r>
            <w:r w:rsidR="00612E5E" w:rsidRPr="005116F9">
              <w:rPr>
                <w:lang w:val="en-GB"/>
              </w:rPr>
              <w:t>Bid</w:t>
            </w:r>
            <w:r w:rsidR="001E2D25" w:rsidRPr="005116F9">
              <w:rPr>
                <w:lang w:val="en-GB"/>
              </w:rPr>
              <w:t xml:space="preserve"> Data Sheet (</w:t>
            </w:r>
            <w:r w:rsidR="00F6044D" w:rsidRPr="005116F9">
              <w:rPr>
                <w:lang w:val="en-GB"/>
              </w:rPr>
              <w:t>“</w:t>
            </w:r>
            <w:r w:rsidR="00F3336A" w:rsidRPr="005116F9">
              <w:rPr>
                <w:lang w:val="en-GB"/>
              </w:rPr>
              <w:t>BDS</w:t>
            </w:r>
            <w:r w:rsidR="00F6044D" w:rsidRPr="005116F9">
              <w:rPr>
                <w:lang w:val="en-GB"/>
              </w:rPr>
              <w:t>”</w:t>
            </w:r>
            <w:r w:rsidRPr="005116F9">
              <w:rPr>
                <w:lang w:val="en-GB"/>
              </w:rPr>
              <w:t>)</w:t>
            </w:r>
          </w:p>
          <w:p w14:paraId="5CC392FD" w14:textId="77777777" w:rsidR="007B586E" w:rsidRPr="005116F9" w:rsidRDefault="007B586E" w:rsidP="00716AEB">
            <w:pPr>
              <w:spacing w:line="276" w:lineRule="auto"/>
              <w:ind w:left="1755" w:hanging="1035"/>
              <w:jc w:val="both"/>
              <w:rPr>
                <w:lang w:val="en-GB"/>
              </w:rPr>
            </w:pPr>
            <w:r w:rsidRPr="005116F9">
              <w:rPr>
                <w:lang w:val="en-GB"/>
              </w:rPr>
              <w:t xml:space="preserve">Section III - Evaluation and Qualification Criteria </w:t>
            </w:r>
          </w:p>
          <w:p w14:paraId="55EAE4D3" w14:textId="77777777" w:rsidR="007B586E" w:rsidRPr="005116F9" w:rsidRDefault="007B586E" w:rsidP="00716AEB">
            <w:pPr>
              <w:spacing w:line="276" w:lineRule="auto"/>
              <w:ind w:left="1755" w:hanging="1035"/>
              <w:jc w:val="both"/>
              <w:rPr>
                <w:lang w:val="en-GB"/>
              </w:rPr>
            </w:pPr>
            <w:r w:rsidRPr="005116F9">
              <w:rPr>
                <w:lang w:val="en-GB"/>
              </w:rPr>
              <w:t xml:space="preserve">Section IV - </w:t>
            </w:r>
            <w:r w:rsidR="00612E5E" w:rsidRPr="005116F9">
              <w:rPr>
                <w:lang w:val="en-GB"/>
              </w:rPr>
              <w:t>Bidding</w:t>
            </w:r>
            <w:r w:rsidRPr="005116F9">
              <w:rPr>
                <w:lang w:val="en-GB"/>
              </w:rPr>
              <w:t xml:space="preserve"> Forms </w:t>
            </w:r>
          </w:p>
          <w:p w14:paraId="2F596897" w14:textId="77777777" w:rsidR="00795358" w:rsidRPr="005116F9" w:rsidRDefault="00795358" w:rsidP="00716AEB">
            <w:pPr>
              <w:spacing w:line="276" w:lineRule="auto"/>
              <w:ind w:left="1755" w:hanging="1035"/>
              <w:jc w:val="both"/>
              <w:rPr>
                <w:lang w:val="en-GB"/>
              </w:rPr>
            </w:pPr>
            <w:r w:rsidRPr="005116F9">
              <w:rPr>
                <w:lang w:val="en-GB"/>
              </w:rPr>
              <w:t>Section IVA - Eligible Countries</w:t>
            </w:r>
          </w:p>
          <w:p w14:paraId="05EF42DF" w14:textId="77777777" w:rsidR="007541FE" w:rsidRDefault="007541FE" w:rsidP="007C22F0">
            <w:pPr>
              <w:tabs>
                <w:tab w:val="left" w:pos="1422"/>
              </w:tabs>
              <w:spacing w:line="276" w:lineRule="auto"/>
              <w:ind w:left="522"/>
              <w:jc w:val="both"/>
              <w:rPr>
                <w:b/>
                <w:lang w:val="en-GB"/>
              </w:rPr>
            </w:pPr>
          </w:p>
          <w:p w14:paraId="140E3EF3" w14:textId="62C6F699" w:rsidR="007B586E" w:rsidRPr="005116F9" w:rsidRDefault="007B586E" w:rsidP="00716AEB">
            <w:pPr>
              <w:tabs>
                <w:tab w:val="left" w:pos="1422"/>
              </w:tabs>
              <w:spacing w:line="276" w:lineRule="auto"/>
              <w:ind w:left="522"/>
              <w:jc w:val="both"/>
              <w:rPr>
                <w:iCs/>
                <w:lang w:val="en-GB"/>
              </w:rPr>
            </w:pPr>
            <w:r w:rsidRPr="005116F9">
              <w:rPr>
                <w:b/>
                <w:lang w:val="en-GB"/>
              </w:rPr>
              <w:t>PART 2</w:t>
            </w:r>
            <w:r w:rsidRPr="005116F9">
              <w:rPr>
                <w:b/>
                <w:lang w:val="en-GB"/>
              </w:rPr>
              <w:tab/>
              <w:t>Requirements</w:t>
            </w:r>
          </w:p>
          <w:p w14:paraId="0191BECE" w14:textId="77777777" w:rsidR="007B586E" w:rsidRPr="005116F9" w:rsidRDefault="007B586E" w:rsidP="00716AEB">
            <w:pPr>
              <w:spacing w:line="276" w:lineRule="auto"/>
              <w:ind w:left="1755" w:hanging="1035"/>
              <w:jc w:val="both"/>
              <w:rPr>
                <w:lang w:val="en-GB"/>
              </w:rPr>
            </w:pPr>
            <w:r w:rsidRPr="005116F9">
              <w:rPr>
                <w:lang w:val="en-GB"/>
              </w:rPr>
              <w:t xml:space="preserve">Section V - </w:t>
            </w:r>
            <w:r w:rsidR="00766422" w:rsidRPr="005116F9">
              <w:rPr>
                <w:bCs/>
                <w:lang w:val="en-GB"/>
              </w:rPr>
              <w:t>W</w:t>
            </w:r>
            <w:r w:rsidR="00F3336A" w:rsidRPr="005116F9">
              <w:rPr>
                <w:bCs/>
                <w:lang w:val="en-GB"/>
              </w:rPr>
              <w:t>orks</w:t>
            </w:r>
            <w:r w:rsidRPr="005116F9">
              <w:rPr>
                <w:bCs/>
                <w:lang w:val="en-GB"/>
              </w:rPr>
              <w:t xml:space="preserve"> Requirements</w:t>
            </w:r>
            <w:r w:rsidRPr="005116F9">
              <w:rPr>
                <w:lang w:val="en-GB"/>
              </w:rPr>
              <w:t xml:space="preserve"> </w:t>
            </w:r>
          </w:p>
          <w:p w14:paraId="404B7B77" w14:textId="77777777" w:rsidR="007541FE" w:rsidRDefault="007541FE" w:rsidP="007C22F0">
            <w:pPr>
              <w:tabs>
                <w:tab w:val="left" w:pos="1422"/>
              </w:tabs>
              <w:spacing w:line="276" w:lineRule="auto"/>
              <w:ind w:left="522"/>
              <w:jc w:val="both"/>
              <w:rPr>
                <w:b/>
                <w:lang w:val="en-GB"/>
              </w:rPr>
            </w:pPr>
          </w:p>
          <w:p w14:paraId="4F51A619" w14:textId="4034AFDD" w:rsidR="007B586E" w:rsidRPr="005116F9" w:rsidRDefault="007B586E" w:rsidP="00716AEB">
            <w:pPr>
              <w:tabs>
                <w:tab w:val="left" w:pos="1422"/>
              </w:tabs>
              <w:spacing w:line="276" w:lineRule="auto"/>
              <w:ind w:left="522"/>
              <w:jc w:val="both"/>
              <w:rPr>
                <w:b/>
                <w:lang w:val="en-GB"/>
              </w:rPr>
            </w:pPr>
            <w:r w:rsidRPr="005116F9">
              <w:rPr>
                <w:b/>
                <w:lang w:val="en-GB"/>
              </w:rPr>
              <w:t>PART 3</w:t>
            </w:r>
            <w:r w:rsidRPr="005116F9">
              <w:rPr>
                <w:b/>
                <w:lang w:val="en-GB"/>
              </w:rPr>
              <w:tab/>
              <w:t>Conditions of Contract and Contract Forms</w:t>
            </w:r>
          </w:p>
          <w:p w14:paraId="0A5DEEF1" w14:textId="77777777" w:rsidR="007B586E" w:rsidRPr="005116F9" w:rsidRDefault="007B586E" w:rsidP="00716AEB">
            <w:pPr>
              <w:spacing w:line="276" w:lineRule="auto"/>
              <w:ind w:left="1755" w:hanging="1035"/>
              <w:jc w:val="both"/>
              <w:rPr>
                <w:lang w:val="en-GB"/>
              </w:rPr>
            </w:pPr>
            <w:r w:rsidRPr="005116F9">
              <w:rPr>
                <w:lang w:val="en-GB"/>
              </w:rPr>
              <w:t xml:space="preserve">Section VI - General Conditions </w:t>
            </w:r>
            <w:r w:rsidR="00DA6AC2" w:rsidRPr="005116F9">
              <w:rPr>
                <w:lang w:val="en-GB"/>
              </w:rPr>
              <w:t xml:space="preserve">of Contract </w:t>
            </w:r>
            <w:r w:rsidRPr="005116F9">
              <w:rPr>
                <w:lang w:val="en-GB"/>
              </w:rPr>
              <w:t>(</w:t>
            </w:r>
            <w:r w:rsidR="00AB1FAC" w:rsidRPr="005116F9">
              <w:rPr>
                <w:lang w:val="en-GB"/>
              </w:rPr>
              <w:t>“</w:t>
            </w:r>
            <w:r w:rsidRPr="005116F9">
              <w:rPr>
                <w:lang w:val="en-GB"/>
              </w:rPr>
              <w:t>GC</w:t>
            </w:r>
            <w:r w:rsidR="00AB1FAC" w:rsidRPr="005116F9">
              <w:rPr>
                <w:lang w:val="en-GB"/>
              </w:rPr>
              <w:t>C”</w:t>
            </w:r>
            <w:r w:rsidRPr="005116F9">
              <w:rPr>
                <w:lang w:val="en-GB"/>
              </w:rPr>
              <w:t>)</w:t>
            </w:r>
          </w:p>
          <w:p w14:paraId="50A45B08" w14:textId="77777777" w:rsidR="007B586E" w:rsidRPr="005116F9" w:rsidRDefault="007B586E" w:rsidP="00716AEB">
            <w:pPr>
              <w:spacing w:line="276" w:lineRule="auto"/>
              <w:ind w:left="1755" w:hanging="1035"/>
              <w:jc w:val="both"/>
              <w:rPr>
                <w:lang w:val="en-GB"/>
              </w:rPr>
            </w:pPr>
            <w:r w:rsidRPr="005116F9">
              <w:rPr>
                <w:lang w:val="en-GB"/>
              </w:rPr>
              <w:t xml:space="preserve">Section VII </w:t>
            </w:r>
            <w:r w:rsidR="00F1784D" w:rsidRPr="005116F9">
              <w:rPr>
                <w:lang w:val="en-GB"/>
              </w:rPr>
              <w:t>–</w:t>
            </w:r>
            <w:r w:rsidRPr="005116F9">
              <w:rPr>
                <w:lang w:val="en-GB"/>
              </w:rPr>
              <w:t xml:space="preserve"> </w:t>
            </w:r>
            <w:r w:rsidR="00F1784D" w:rsidRPr="005116F9">
              <w:rPr>
                <w:lang w:val="en-GB"/>
              </w:rPr>
              <w:t>Special Conditions of Contract (</w:t>
            </w:r>
            <w:r w:rsidR="00AB1FAC" w:rsidRPr="005116F9">
              <w:rPr>
                <w:lang w:val="en-GB"/>
              </w:rPr>
              <w:t>“</w:t>
            </w:r>
            <w:r w:rsidR="00F1784D" w:rsidRPr="005116F9">
              <w:rPr>
                <w:lang w:val="en-GB"/>
              </w:rPr>
              <w:t>SC</w:t>
            </w:r>
            <w:r w:rsidRPr="005116F9">
              <w:rPr>
                <w:lang w:val="en-GB"/>
              </w:rPr>
              <w:t>C</w:t>
            </w:r>
            <w:r w:rsidR="00AB1FAC" w:rsidRPr="005116F9">
              <w:rPr>
                <w:lang w:val="en-GB"/>
              </w:rPr>
              <w:t>”</w:t>
            </w:r>
            <w:r w:rsidRPr="005116F9">
              <w:rPr>
                <w:lang w:val="en-GB"/>
              </w:rPr>
              <w:t>)</w:t>
            </w:r>
          </w:p>
          <w:p w14:paraId="6F4EE668" w14:textId="77777777" w:rsidR="00F6044D" w:rsidRDefault="007B586E" w:rsidP="007C22F0">
            <w:pPr>
              <w:spacing w:line="276" w:lineRule="auto"/>
              <w:ind w:left="1761" w:hanging="1037"/>
              <w:jc w:val="both"/>
              <w:rPr>
                <w:lang w:val="en-GB"/>
              </w:rPr>
            </w:pPr>
            <w:r w:rsidRPr="005116F9">
              <w:rPr>
                <w:lang w:val="en-GB"/>
              </w:rPr>
              <w:t xml:space="preserve">Section </w:t>
            </w:r>
            <w:r w:rsidR="00766422" w:rsidRPr="005116F9">
              <w:rPr>
                <w:lang w:val="en-GB"/>
              </w:rPr>
              <w:t>VIII</w:t>
            </w:r>
            <w:r w:rsidRPr="005116F9">
              <w:rPr>
                <w:lang w:val="en-GB"/>
              </w:rPr>
              <w:t xml:space="preserve"> - Contract Forms </w:t>
            </w:r>
          </w:p>
          <w:p w14:paraId="4C4526AF" w14:textId="77777777" w:rsidR="007C22F0" w:rsidRPr="005116F9" w:rsidRDefault="007C22F0" w:rsidP="00716AEB">
            <w:pPr>
              <w:spacing w:line="276" w:lineRule="auto"/>
              <w:ind w:left="1761" w:hanging="1037"/>
              <w:jc w:val="both"/>
              <w:rPr>
                <w:lang w:val="en-GB"/>
              </w:rPr>
            </w:pPr>
          </w:p>
        </w:tc>
      </w:tr>
      <w:tr w:rsidR="007B586E" w:rsidRPr="005116F9" w14:paraId="604C6E07" w14:textId="77777777" w:rsidTr="00B75FBD">
        <w:trPr>
          <w:jc w:val="center"/>
        </w:trPr>
        <w:tc>
          <w:tcPr>
            <w:tcW w:w="2148" w:type="dxa"/>
          </w:tcPr>
          <w:p w14:paraId="103CBCE1" w14:textId="77777777" w:rsidR="007B586E" w:rsidRPr="005116F9" w:rsidRDefault="007B586E" w:rsidP="00716AEB">
            <w:pPr>
              <w:pStyle w:val="Header1-Clauses"/>
              <w:numPr>
                <w:ilvl w:val="0"/>
                <w:numId w:val="0"/>
              </w:numPr>
              <w:spacing w:before="0" w:line="276" w:lineRule="auto"/>
              <w:rPr>
                <w:rFonts w:ascii="Times New Roman" w:hAnsi="Times New Roman"/>
                <w:sz w:val="24"/>
                <w:szCs w:val="24"/>
                <w:lang w:val="en-GB"/>
              </w:rPr>
            </w:pPr>
          </w:p>
        </w:tc>
        <w:tc>
          <w:tcPr>
            <w:tcW w:w="7251" w:type="dxa"/>
          </w:tcPr>
          <w:p w14:paraId="0526BBF0" w14:textId="77777777" w:rsidR="00216B47" w:rsidRPr="005116F9" w:rsidRDefault="00216B47" w:rsidP="00716AEB">
            <w:pPr>
              <w:pStyle w:val="Header2-SubClauses"/>
              <w:tabs>
                <w:tab w:val="clear" w:pos="5323"/>
                <w:tab w:val="num" w:pos="5139"/>
              </w:tabs>
              <w:spacing w:after="0" w:line="276" w:lineRule="auto"/>
              <w:ind w:left="461"/>
              <w:rPr>
                <w:rFonts w:cs="Times New Roman"/>
                <w:lang w:val="en-GB"/>
              </w:rPr>
            </w:pPr>
            <w:r w:rsidRPr="005116F9">
              <w:rPr>
                <w:rFonts w:cs="Times New Roman"/>
                <w:lang w:val="en-GB"/>
              </w:rPr>
              <w:t xml:space="preserve">“Bidding documents” means the </w:t>
            </w:r>
            <w:r w:rsidRPr="00716AEB">
              <w:rPr>
                <w:rFonts w:cs="Times New Roman"/>
                <w:b/>
                <w:bCs/>
                <w:lang w:val="en-GB"/>
              </w:rPr>
              <w:t>SBD</w:t>
            </w:r>
            <w:r w:rsidRPr="005116F9">
              <w:rPr>
                <w:rFonts w:cs="Times New Roman"/>
                <w:lang w:val="en-GB"/>
              </w:rPr>
              <w:t xml:space="preserve"> developed and prescribed by the Ministry of Finance for use in public procurement proceedings and all amendments made to the document for the purposes of a procuring entity and documents attached or incorporated by reference, that individually or collectively </w:t>
            </w:r>
          </w:p>
          <w:p w14:paraId="3A04A281" w14:textId="77777777" w:rsidR="00216B47" w:rsidRPr="005116F9" w:rsidRDefault="00216B47" w:rsidP="00716AEB">
            <w:pPr>
              <w:pStyle w:val="P3Header1-Clauses"/>
              <w:spacing w:after="0" w:line="276" w:lineRule="auto"/>
              <w:rPr>
                <w:szCs w:val="24"/>
                <w:lang w:val="en-GB"/>
              </w:rPr>
            </w:pPr>
            <w:r w:rsidRPr="005116F9">
              <w:rPr>
                <w:szCs w:val="24"/>
                <w:lang w:val="en-GB"/>
              </w:rPr>
              <w:t>invite bids;</w:t>
            </w:r>
          </w:p>
          <w:p w14:paraId="5EDB112B" w14:textId="77777777" w:rsidR="00216B47" w:rsidRPr="005116F9" w:rsidRDefault="00216B47" w:rsidP="00716AEB">
            <w:pPr>
              <w:pStyle w:val="P3Header1-Clauses"/>
              <w:spacing w:after="0" w:line="276" w:lineRule="auto"/>
              <w:rPr>
                <w:szCs w:val="24"/>
                <w:lang w:val="en-GB"/>
              </w:rPr>
            </w:pPr>
            <w:r w:rsidRPr="005116F9">
              <w:rPr>
                <w:szCs w:val="24"/>
                <w:lang w:val="en-GB"/>
              </w:rPr>
              <w:t>establish the objects of a bid;</w:t>
            </w:r>
          </w:p>
          <w:p w14:paraId="152E8474" w14:textId="77777777" w:rsidR="00216B47" w:rsidRPr="005116F9" w:rsidRDefault="00216B47" w:rsidP="00716AEB">
            <w:pPr>
              <w:pStyle w:val="P3Header1-Clauses"/>
              <w:spacing w:after="0" w:line="276" w:lineRule="auto"/>
              <w:rPr>
                <w:szCs w:val="24"/>
                <w:lang w:val="en-GB"/>
              </w:rPr>
            </w:pPr>
            <w:r w:rsidRPr="005116F9">
              <w:rPr>
                <w:szCs w:val="24"/>
                <w:lang w:val="en-GB"/>
              </w:rPr>
              <w:t>specify the conditions of a proposed procurement contract; and</w:t>
            </w:r>
          </w:p>
          <w:p w14:paraId="0DB6BFB1" w14:textId="77777777" w:rsidR="00F6044D" w:rsidRDefault="00216B47" w:rsidP="007C22F0">
            <w:pPr>
              <w:pStyle w:val="P3Header1-Clauses"/>
              <w:spacing w:after="0" w:line="276" w:lineRule="auto"/>
              <w:rPr>
                <w:szCs w:val="24"/>
                <w:lang w:val="en-GB"/>
              </w:rPr>
            </w:pPr>
            <w:r w:rsidRPr="005116F9">
              <w:rPr>
                <w:szCs w:val="24"/>
                <w:lang w:val="en-GB"/>
              </w:rPr>
              <w:t>establish the applicable bidding procedures.</w:t>
            </w:r>
          </w:p>
          <w:p w14:paraId="349C03D9" w14:textId="77777777" w:rsidR="007C22F0" w:rsidRPr="005116F9" w:rsidRDefault="007C22F0" w:rsidP="00716AEB">
            <w:pPr>
              <w:pStyle w:val="P3Header1-Clauses"/>
              <w:numPr>
                <w:ilvl w:val="0"/>
                <w:numId w:val="0"/>
              </w:numPr>
              <w:spacing w:after="0" w:line="276" w:lineRule="auto"/>
              <w:ind w:left="864"/>
              <w:rPr>
                <w:szCs w:val="24"/>
                <w:lang w:val="en-GB"/>
              </w:rPr>
            </w:pPr>
          </w:p>
        </w:tc>
      </w:tr>
      <w:tr w:rsidR="007B586E" w:rsidRPr="005116F9" w14:paraId="2FF5F35B" w14:textId="77777777" w:rsidTr="00B75FBD">
        <w:trPr>
          <w:jc w:val="center"/>
        </w:trPr>
        <w:tc>
          <w:tcPr>
            <w:tcW w:w="2148" w:type="dxa"/>
          </w:tcPr>
          <w:p w14:paraId="6F25E658" w14:textId="77777777" w:rsidR="007B586E" w:rsidRPr="005116F9" w:rsidRDefault="007B586E" w:rsidP="00716AEB">
            <w:pPr>
              <w:pStyle w:val="Header1-Clauses"/>
              <w:numPr>
                <w:ilvl w:val="0"/>
                <w:numId w:val="0"/>
              </w:numPr>
              <w:spacing w:before="0" w:line="276" w:lineRule="auto"/>
              <w:rPr>
                <w:rFonts w:ascii="Times New Roman" w:hAnsi="Times New Roman"/>
                <w:sz w:val="24"/>
                <w:szCs w:val="24"/>
                <w:lang w:val="en-GB"/>
              </w:rPr>
            </w:pPr>
          </w:p>
        </w:tc>
        <w:tc>
          <w:tcPr>
            <w:tcW w:w="7251" w:type="dxa"/>
          </w:tcPr>
          <w:p w14:paraId="32C102E4" w14:textId="77777777" w:rsidR="00F6044D" w:rsidRDefault="007B586E" w:rsidP="007C22F0">
            <w:pPr>
              <w:pStyle w:val="Header2-SubClauses"/>
              <w:tabs>
                <w:tab w:val="clear" w:pos="5323"/>
                <w:tab w:val="num" w:pos="603"/>
              </w:tabs>
              <w:spacing w:after="0" w:line="276" w:lineRule="auto"/>
              <w:ind w:left="461"/>
              <w:rPr>
                <w:rFonts w:cs="Times New Roman"/>
                <w:lang w:val="en-GB"/>
              </w:rPr>
            </w:pPr>
            <w:r w:rsidRPr="005116F9">
              <w:rPr>
                <w:rFonts w:cs="Times New Roman"/>
                <w:lang w:val="en-GB"/>
              </w:rPr>
              <w:t xml:space="preserve">The </w:t>
            </w:r>
            <w:r w:rsidR="008F0E41" w:rsidRPr="005116F9">
              <w:rPr>
                <w:rFonts w:cs="Times New Roman"/>
                <w:iCs/>
                <w:lang w:val="en-GB"/>
              </w:rPr>
              <w:t>procuring</w:t>
            </w:r>
            <w:r w:rsidR="00F3336A" w:rsidRPr="005116F9">
              <w:rPr>
                <w:rFonts w:cs="Times New Roman"/>
                <w:iCs/>
                <w:lang w:val="en-GB"/>
              </w:rPr>
              <w:t xml:space="preserve"> entity</w:t>
            </w:r>
            <w:r w:rsidR="00AB1FAC" w:rsidRPr="005116F9">
              <w:rPr>
                <w:rFonts w:cs="Times New Roman"/>
                <w:iCs/>
                <w:lang w:val="en-GB"/>
              </w:rPr>
              <w:t xml:space="preserve"> </w:t>
            </w:r>
            <w:r w:rsidRPr="005116F9">
              <w:rPr>
                <w:rFonts w:cs="Times New Roman"/>
                <w:lang w:val="en-GB"/>
              </w:rPr>
              <w:t xml:space="preserve">is not responsible for the completeness of the </w:t>
            </w:r>
            <w:r w:rsidR="001A72BC" w:rsidRPr="005116F9">
              <w:rPr>
                <w:rFonts w:cs="Times New Roman"/>
                <w:lang w:val="en-GB"/>
              </w:rPr>
              <w:t>Bidding</w:t>
            </w:r>
            <w:r w:rsidR="00F3336A" w:rsidRPr="005116F9">
              <w:rPr>
                <w:rFonts w:cs="Times New Roman"/>
                <w:lang w:val="en-GB"/>
              </w:rPr>
              <w:t xml:space="preserve"> Document</w:t>
            </w:r>
            <w:r w:rsidR="00AB1FAC" w:rsidRPr="005116F9">
              <w:rPr>
                <w:rFonts w:cs="Times New Roman"/>
                <w:lang w:val="en-GB"/>
              </w:rPr>
              <w:t>s</w:t>
            </w:r>
            <w:r w:rsidRPr="005116F9">
              <w:rPr>
                <w:rFonts w:cs="Times New Roman"/>
                <w:lang w:val="en-GB"/>
              </w:rPr>
              <w:t xml:space="preserve"> and their Addenda if they were not obtained directly from the </w:t>
            </w:r>
            <w:r w:rsidR="008F0E41" w:rsidRPr="005116F9">
              <w:rPr>
                <w:rFonts w:cs="Times New Roman"/>
                <w:iCs/>
                <w:lang w:val="en-GB"/>
              </w:rPr>
              <w:t>procuring</w:t>
            </w:r>
            <w:r w:rsidR="00F3336A" w:rsidRPr="005116F9">
              <w:rPr>
                <w:rFonts w:cs="Times New Roman"/>
                <w:iCs/>
                <w:lang w:val="en-GB"/>
              </w:rPr>
              <w:t xml:space="preserve"> entity</w:t>
            </w:r>
            <w:r w:rsidR="00795358" w:rsidRPr="005116F9">
              <w:rPr>
                <w:rFonts w:cs="Times New Roman"/>
                <w:iCs/>
                <w:lang w:val="en-GB"/>
              </w:rPr>
              <w:t xml:space="preserve"> and by the process stated by the </w:t>
            </w:r>
            <w:r w:rsidR="00795358" w:rsidRPr="005116F9">
              <w:rPr>
                <w:rFonts w:cs="Times New Roman"/>
              </w:rPr>
              <w:t>procuring entity</w:t>
            </w:r>
            <w:r w:rsidR="00795358" w:rsidRPr="005116F9">
              <w:rPr>
                <w:rFonts w:cs="Times New Roman"/>
                <w:iCs/>
                <w:lang w:val="en-GB"/>
              </w:rPr>
              <w:t xml:space="preserve"> in the Invitation to Bidders</w:t>
            </w:r>
            <w:r w:rsidRPr="005116F9">
              <w:rPr>
                <w:rFonts w:cs="Times New Roman"/>
                <w:lang w:val="en-GB"/>
              </w:rPr>
              <w:t>.</w:t>
            </w:r>
          </w:p>
          <w:p w14:paraId="1C02BC13"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7B586E" w:rsidRPr="005116F9" w14:paraId="5E4A067D" w14:textId="77777777" w:rsidTr="00B75FBD">
        <w:trPr>
          <w:jc w:val="center"/>
        </w:trPr>
        <w:tc>
          <w:tcPr>
            <w:tcW w:w="2148" w:type="dxa"/>
          </w:tcPr>
          <w:p w14:paraId="0985A45B" w14:textId="77777777" w:rsidR="007B586E" w:rsidRPr="005116F9" w:rsidRDefault="007B586E" w:rsidP="00716AEB">
            <w:pPr>
              <w:pStyle w:val="Header1-Clauses"/>
              <w:numPr>
                <w:ilvl w:val="0"/>
                <w:numId w:val="0"/>
              </w:numPr>
              <w:spacing w:before="0" w:line="276" w:lineRule="auto"/>
              <w:rPr>
                <w:rFonts w:ascii="Times New Roman" w:hAnsi="Times New Roman"/>
                <w:sz w:val="24"/>
                <w:szCs w:val="24"/>
                <w:lang w:val="en-GB"/>
              </w:rPr>
            </w:pPr>
          </w:p>
        </w:tc>
        <w:tc>
          <w:tcPr>
            <w:tcW w:w="7251" w:type="dxa"/>
          </w:tcPr>
          <w:p w14:paraId="06FE2129" w14:textId="77777777" w:rsidR="00F6044D" w:rsidRDefault="007B586E" w:rsidP="007C22F0">
            <w:pPr>
              <w:pStyle w:val="Header2-SubClauses"/>
              <w:tabs>
                <w:tab w:val="clear" w:pos="5323"/>
                <w:tab w:val="num" w:pos="461"/>
              </w:tabs>
              <w:spacing w:after="0" w:line="276" w:lineRule="auto"/>
              <w:ind w:left="461"/>
              <w:rPr>
                <w:rFonts w:cs="Times New Roman"/>
                <w:lang w:val="en-GB"/>
              </w:rPr>
            </w:pPr>
            <w:r w:rsidRPr="005116F9">
              <w:rPr>
                <w:rFonts w:cs="Times New Roman"/>
                <w:lang w:val="en-GB"/>
              </w:rPr>
              <w:t xml:space="preserve">The </w:t>
            </w:r>
            <w:r w:rsidR="004E4A96" w:rsidRPr="005116F9">
              <w:rPr>
                <w:rFonts w:cs="Times New Roman"/>
                <w:lang w:val="en-GB"/>
              </w:rPr>
              <w:t>bidder</w:t>
            </w:r>
            <w:r w:rsidRPr="005116F9">
              <w:rPr>
                <w:rFonts w:cs="Times New Roman"/>
                <w:lang w:val="en-GB"/>
              </w:rPr>
              <w:t xml:space="preserve"> is expected to examine all instructions, forms, terms, and specifications in the </w:t>
            </w:r>
            <w:r w:rsidR="00F5185E" w:rsidRPr="005116F9">
              <w:rPr>
                <w:rFonts w:cs="Times New Roman"/>
                <w:lang w:val="en-GB"/>
              </w:rPr>
              <w:t>b</w:t>
            </w:r>
            <w:r w:rsidR="00612E5E" w:rsidRPr="005116F9">
              <w:rPr>
                <w:rFonts w:cs="Times New Roman"/>
                <w:lang w:val="en-GB"/>
              </w:rPr>
              <w:t>idding</w:t>
            </w:r>
            <w:r w:rsidR="00B41D47" w:rsidRPr="005116F9">
              <w:rPr>
                <w:rFonts w:cs="Times New Roman"/>
                <w:lang w:val="en-GB"/>
              </w:rPr>
              <w:t xml:space="preserve"> document</w:t>
            </w:r>
            <w:r w:rsidRPr="005116F9">
              <w:rPr>
                <w:rFonts w:cs="Times New Roman"/>
                <w:lang w:val="en-GB"/>
              </w:rPr>
              <w:t xml:space="preserve">. Failure to furnish all information or documentation required by the </w:t>
            </w:r>
            <w:r w:rsidR="00977382" w:rsidRPr="005116F9">
              <w:rPr>
                <w:rFonts w:cs="Times New Roman"/>
                <w:lang w:val="en-GB"/>
              </w:rPr>
              <w:t>b</w:t>
            </w:r>
            <w:r w:rsidR="001A72BC" w:rsidRPr="005116F9">
              <w:rPr>
                <w:rFonts w:cs="Times New Roman"/>
                <w:lang w:val="en-GB"/>
              </w:rPr>
              <w:t>idding</w:t>
            </w:r>
            <w:r w:rsidR="00F3336A" w:rsidRPr="005116F9">
              <w:rPr>
                <w:rFonts w:cs="Times New Roman"/>
                <w:lang w:val="en-GB"/>
              </w:rPr>
              <w:t xml:space="preserve"> </w:t>
            </w:r>
            <w:r w:rsidR="00977382" w:rsidRPr="005116F9">
              <w:rPr>
                <w:rFonts w:cs="Times New Roman"/>
                <w:lang w:val="en-GB"/>
              </w:rPr>
              <w:t>d</w:t>
            </w:r>
            <w:r w:rsidR="00F3336A" w:rsidRPr="005116F9">
              <w:rPr>
                <w:rFonts w:cs="Times New Roman"/>
                <w:lang w:val="en-GB"/>
              </w:rPr>
              <w:t>ocument</w:t>
            </w:r>
            <w:r w:rsidRPr="005116F9">
              <w:rPr>
                <w:rFonts w:cs="Times New Roman"/>
                <w:lang w:val="en-GB"/>
              </w:rPr>
              <w:t xml:space="preserve"> may result in the rejection of the </w:t>
            </w:r>
            <w:r w:rsidR="00F3336A" w:rsidRPr="005116F9">
              <w:rPr>
                <w:rFonts w:cs="Times New Roman"/>
                <w:lang w:val="en-GB"/>
              </w:rPr>
              <w:t>bid</w:t>
            </w:r>
            <w:r w:rsidRPr="005116F9">
              <w:rPr>
                <w:rFonts w:cs="Times New Roman"/>
                <w:lang w:val="en-GB"/>
              </w:rPr>
              <w:t>.</w:t>
            </w:r>
          </w:p>
          <w:p w14:paraId="66FEF6AC"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7B586E" w:rsidRPr="005116F9" w14:paraId="6E6C08AD" w14:textId="77777777" w:rsidTr="00B75FBD">
        <w:trPr>
          <w:jc w:val="center"/>
        </w:trPr>
        <w:tc>
          <w:tcPr>
            <w:tcW w:w="2148" w:type="dxa"/>
          </w:tcPr>
          <w:p w14:paraId="58E7D9BA" w14:textId="77777777" w:rsidR="007B586E" w:rsidRPr="005116F9" w:rsidRDefault="007B586E" w:rsidP="00716AEB">
            <w:pPr>
              <w:pStyle w:val="S1-Header2"/>
              <w:tabs>
                <w:tab w:val="clear" w:pos="2052"/>
              </w:tabs>
              <w:spacing w:after="0" w:line="276" w:lineRule="auto"/>
              <w:ind w:left="297" w:hanging="297"/>
              <w:rPr>
                <w:lang w:val="en-GB"/>
              </w:rPr>
            </w:pPr>
            <w:bookmarkStart w:id="71" w:name="_Toc438438827"/>
            <w:bookmarkStart w:id="72" w:name="_Toc438532575"/>
            <w:bookmarkStart w:id="73" w:name="_Toc438733971"/>
            <w:bookmarkStart w:id="74" w:name="_Toc438907011"/>
            <w:bookmarkStart w:id="75" w:name="_Toc438907210"/>
            <w:bookmarkStart w:id="76" w:name="_Toc97371009"/>
            <w:bookmarkStart w:id="77" w:name="_Toc139863109"/>
            <w:bookmarkStart w:id="78" w:name="_Toc41053124"/>
            <w:r w:rsidRPr="005116F9">
              <w:rPr>
                <w:lang w:val="en-GB"/>
              </w:rPr>
              <w:t xml:space="preserve">Clarification of </w:t>
            </w:r>
            <w:r w:rsidR="00612E5E" w:rsidRPr="005116F9">
              <w:rPr>
                <w:lang w:val="en-GB"/>
              </w:rPr>
              <w:t>Bidding</w:t>
            </w:r>
            <w:r w:rsidR="00B41D47" w:rsidRPr="005116F9">
              <w:rPr>
                <w:lang w:val="en-GB"/>
              </w:rPr>
              <w:t xml:space="preserve"> document</w:t>
            </w:r>
            <w:bookmarkEnd w:id="71"/>
            <w:bookmarkEnd w:id="72"/>
            <w:bookmarkEnd w:id="73"/>
            <w:bookmarkEnd w:id="74"/>
            <w:bookmarkEnd w:id="75"/>
            <w:r w:rsidRPr="005116F9">
              <w:rPr>
                <w:lang w:val="en-GB"/>
              </w:rPr>
              <w:t>, Site Visit, Pre-</w:t>
            </w:r>
            <w:r w:rsidR="00612E5E" w:rsidRPr="005116F9">
              <w:rPr>
                <w:lang w:val="en-GB"/>
              </w:rPr>
              <w:t>Bidding</w:t>
            </w:r>
            <w:r w:rsidRPr="005116F9">
              <w:rPr>
                <w:lang w:val="en-GB"/>
              </w:rPr>
              <w:t xml:space="preserve"> Meeting</w:t>
            </w:r>
            <w:bookmarkEnd w:id="76"/>
            <w:bookmarkEnd w:id="77"/>
            <w:bookmarkEnd w:id="78"/>
          </w:p>
        </w:tc>
        <w:tc>
          <w:tcPr>
            <w:tcW w:w="7251" w:type="dxa"/>
          </w:tcPr>
          <w:p w14:paraId="51989920" w14:textId="77777777" w:rsidR="001C59C4" w:rsidRDefault="007B586E" w:rsidP="007C22F0">
            <w:pPr>
              <w:pStyle w:val="Header2-SubClauses"/>
              <w:tabs>
                <w:tab w:val="clear" w:pos="5323"/>
                <w:tab w:val="num" w:pos="4855"/>
              </w:tabs>
              <w:spacing w:after="0" w:line="276" w:lineRule="auto"/>
              <w:ind w:left="461"/>
              <w:rPr>
                <w:rFonts w:cs="Times New Roman"/>
                <w:lang w:val="en-GB"/>
              </w:rPr>
            </w:pPr>
            <w:r w:rsidRPr="005116F9">
              <w:rPr>
                <w:rFonts w:cs="Times New Roman"/>
                <w:lang w:val="en-GB"/>
              </w:rPr>
              <w:t xml:space="preserve">A prospective </w:t>
            </w:r>
            <w:r w:rsidR="004E4A96" w:rsidRPr="005116F9">
              <w:rPr>
                <w:rFonts w:cs="Times New Roman"/>
                <w:lang w:val="en-GB"/>
              </w:rPr>
              <w:t>bidder</w:t>
            </w:r>
            <w:r w:rsidRPr="005116F9">
              <w:rPr>
                <w:rFonts w:cs="Times New Roman"/>
                <w:lang w:val="en-GB"/>
              </w:rPr>
              <w:t xml:space="preserve"> requiring any clarification of the </w:t>
            </w:r>
            <w:r w:rsidR="001C59C4" w:rsidRPr="005116F9">
              <w:rPr>
                <w:rFonts w:cs="Times New Roman"/>
                <w:lang w:val="en-GB"/>
              </w:rPr>
              <w:t>b</w:t>
            </w:r>
            <w:r w:rsidR="00612E5E" w:rsidRPr="005116F9">
              <w:rPr>
                <w:rFonts w:cs="Times New Roman"/>
                <w:lang w:val="en-GB"/>
              </w:rPr>
              <w:t>idding</w:t>
            </w:r>
            <w:r w:rsidR="00B41D47" w:rsidRPr="005116F9">
              <w:rPr>
                <w:rFonts w:cs="Times New Roman"/>
                <w:lang w:val="en-GB"/>
              </w:rPr>
              <w:t xml:space="preserve"> document</w:t>
            </w:r>
            <w:r w:rsidRPr="005116F9">
              <w:rPr>
                <w:rFonts w:cs="Times New Roman"/>
                <w:lang w:val="en-GB"/>
              </w:rPr>
              <w:t xml:space="preserve"> shall contact the </w:t>
            </w:r>
            <w:r w:rsidR="008F0E41" w:rsidRPr="005116F9">
              <w:rPr>
                <w:rStyle w:val="StyleHeader2-SubClausesItalicChar"/>
                <w:rFonts w:cs="Times New Roman"/>
                <w:i w:val="0"/>
                <w:lang w:val="en-GB"/>
              </w:rPr>
              <w:t>procuring</w:t>
            </w:r>
            <w:r w:rsidR="00F3336A" w:rsidRPr="005116F9">
              <w:rPr>
                <w:rStyle w:val="StyleHeader2-SubClausesItalicChar"/>
                <w:rFonts w:cs="Times New Roman"/>
                <w:i w:val="0"/>
                <w:lang w:val="en-GB"/>
              </w:rPr>
              <w:t xml:space="preserve"> entity</w:t>
            </w:r>
            <w:r w:rsidR="00AB1FAC" w:rsidRPr="005116F9">
              <w:rPr>
                <w:rStyle w:val="StyleHeader2-SubClausesItalicChar"/>
                <w:rFonts w:cs="Times New Roman"/>
                <w:i w:val="0"/>
                <w:lang w:val="en-GB"/>
              </w:rPr>
              <w:t xml:space="preserve"> </w:t>
            </w:r>
            <w:r w:rsidRPr="005116F9">
              <w:rPr>
                <w:rFonts w:cs="Times New Roman"/>
                <w:lang w:val="en-GB"/>
              </w:rPr>
              <w:t xml:space="preserve">in writing at the </w:t>
            </w:r>
            <w:r w:rsidR="008F0E41" w:rsidRPr="005116F9">
              <w:rPr>
                <w:rStyle w:val="StyleHeader2-SubClausesItalicChar"/>
                <w:rFonts w:cs="Times New Roman"/>
                <w:i w:val="0"/>
                <w:lang w:val="en-GB"/>
              </w:rPr>
              <w:t>procuring</w:t>
            </w:r>
            <w:r w:rsidR="00F3336A" w:rsidRPr="005116F9">
              <w:rPr>
                <w:rStyle w:val="StyleHeader2-SubClausesItalicChar"/>
                <w:rFonts w:cs="Times New Roman"/>
                <w:i w:val="0"/>
                <w:lang w:val="en-GB"/>
              </w:rPr>
              <w:t xml:space="preserve"> entity</w:t>
            </w:r>
            <w:r w:rsidR="00AB1FAC" w:rsidRPr="005116F9">
              <w:rPr>
                <w:rStyle w:val="StyleHeader2-SubClausesItalicChar"/>
                <w:rFonts w:cs="Times New Roman"/>
                <w:i w:val="0"/>
                <w:lang w:val="en-GB"/>
              </w:rPr>
              <w:t xml:space="preserve">’s </w:t>
            </w:r>
            <w:r w:rsidRPr="005116F9">
              <w:rPr>
                <w:rFonts w:cs="Times New Roman"/>
                <w:lang w:val="en-GB"/>
              </w:rPr>
              <w:t xml:space="preserve">address </w:t>
            </w:r>
            <w:r w:rsidR="001D5BD8" w:rsidRPr="005116F9">
              <w:rPr>
                <w:rFonts w:cs="Times New Roman"/>
                <w:b/>
                <w:lang w:val="en-GB"/>
              </w:rPr>
              <w:t xml:space="preserve">indicated in the </w:t>
            </w:r>
            <w:r w:rsidR="00F3336A" w:rsidRPr="005116F9">
              <w:rPr>
                <w:rFonts w:cs="Times New Roman"/>
                <w:b/>
                <w:lang w:val="en-GB"/>
              </w:rPr>
              <w:t>BDS</w:t>
            </w:r>
            <w:r w:rsidRPr="005116F9">
              <w:rPr>
                <w:rFonts w:cs="Times New Roman"/>
                <w:lang w:val="en-GB"/>
              </w:rPr>
              <w:t xml:space="preserve"> </w:t>
            </w:r>
            <w:r w:rsidR="002D1951" w:rsidRPr="005116F9">
              <w:rPr>
                <w:rStyle w:val="StyleHeader2-SubClausesItalicChar"/>
                <w:rFonts w:cs="Times New Roman"/>
                <w:i w:val="0"/>
                <w:lang w:val="en-GB"/>
              </w:rPr>
              <w:t xml:space="preserve">within 14 working days before closing date and time for submission of </w:t>
            </w:r>
            <w:r w:rsidR="00BC3263" w:rsidRPr="005116F9">
              <w:rPr>
                <w:rStyle w:val="StyleHeader2-SubClausesItalicChar"/>
                <w:rFonts w:cs="Times New Roman"/>
                <w:i w:val="0"/>
                <w:lang w:val="en-GB"/>
              </w:rPr>
              <w:t>Bids</w:t>
            </w:r>
            <w:r w:rsidR="002D1951" w:rsidRPr="005116F9">
              <w:rPr>
                <w:rStyle w:val="StyleHeader2-SubClausesItalicChar"/>
                <w:rFonts w:cs="Times New Roman"/>
                <w:i w:val="0"/>
                <w:lang w:val="en-GB"/>
              </w:rPr>
              <w:t xml:space="preserve"> </w:t>
            </w:r>
            <w:r w:rsidR="002D1951" w:rsidRPr="005116F9">
              <w:rPr>
                <w:rStyle w:val="StyleHeader2-SubClausesItalicChar"/>
                <w:rFonts w:cs="Times New Roman"/>
                <w:lang w:val="en-GB"/>
              </w:rPr>
              <w:t>or</w:t>
            </w:r>
            <w:r w:rsidRPr="005116F9">
              <w:rPr>
                <w:rFonts w:cs="Times New Roman"/>
                <w:lang w:val="en-GB"/>
              </w:rPr>
              <w:t xml:space="preserve"> raise his</w:t>
            </w:r>
            <w:r w:rsidR="00AB1FAC" w:rsidRPr="005116F9">
              <w:rPr>
                <w:rFonts w:cs="Times New Roman"/>
                <w:lang w:val="en-GB"/>
              </w:rPr>
              <w:t>/her</w:t>
            </w:r>
            <w:r w:rsidRPr="005116F9">
              <w:rPr>
                <w:rFonts w:cs="Times New Roman"/>
                <w:lang w:val="en-GB"/>
              </w:rPr>
              <w:t xml:space="preserve"> inquiries during the pre-</w:t>
            </w:r>
            <w:r w:rsidR="00F3336A" w:rsidRPr="005116F9">
              <w:rPr>
                <w:rFonts w:cs="Times New Roman"/>
                <w:lang w:val="en-GB"/>
              </w:rPr>
              <w:t>bid</w:t>
            </w:r>
            <w:r w:rsidRPr="005116F9">
              <w:rPr>
                <w:rFonts w:cs="Times New Roman"/>
                <w:lang w:val="en-GB"/>
              </w:rPr>
              <w:t xml:space="preserve"> meeting. The </w:t>
            </w:r>
            <w:r w:rsidR="008F0E41" w:rsidRPr="005116F9">
              <w:rPr>
                <w:rStyle w:val="StyleHeader2-SubClausesItalicChar"/>
                <w:rFonts w:cs="Times New Roman"/>
                <w:i w:val="0"/>
                <w:lang w:val="en-GB"/>
              </w:rPr>
              <w:t>procuring</w:t>
            </w:r>
            <w:r w:rsidR="00F3336A" w:rsidRPr="005116F9">
              <w:rPr>
                <w:rStyle w:val="StyleHeader2-SubClausesItalicChar"/>
                <w:rFonts w:cs="Times New Roman"/>
                <w:i w:val="0"/>
                <w:lang w:val="en-GB"/>
              </w:rPr>
              <w:t xml:space="preserve"> entity</w:t>
            </w:r>
            <w:r w:rsidR="00AB1FAC" w:rsidRPr="005116F9">
              <w:rPr>
                <w:rStyle w:val="StyleHeader2-SubClausesItalicChar"/>
                <w:rFonts w:cs="Times New Roman"/>
                <w:i w:val="0"/>
                <w:lang w:val="en-GB"/>
              </w:rPr>
              <w:t xml:space="preserve"> </w:t>
            </w:r>
            <w:r w:rsidR="00AB1FAC" w:rsidRPr="005116F9">
              <w:rPr>
                <w:rFonts w:cs="Times New Roman"/>
                <w:lang w:val="en-GB"/>
              </w:rPr>
              <w:t xml:space="preserve">shall </w:t>
            </w:r>
            <w:r w:rsidRPr="005116F9">
              <w:rPr>
                <w:rFonts w:cs="Times New Roman"/>
                <w:lang w:val="en-GB"/>
              </w:rPr>
              <w:t>respond in writing to any request for clarification, provided that such request is received</w:t>
            </w:r>
            <w:r w:rsidR="008A2619" w:rsidRPr="005116F9">
              <w:rPr>
                <w:rFonts w:cs="Times New Roman"/>
                <w:lang w:val="en-GB"/>
              </w:rPr>
              <w:t xml:space="preserve"> prior to the deadline for submission of bids, </w:t>
            </w:r>
            <w:r w:rsidR="00795358" w:rsidRPr="005116F9">
              <w:rPr>
                <w:rFonts w:cs="Times New Roman"/>
                <w:lang w:val="en-GB"/>
              </w:rPr>
              <w:t xml:space="preserve">no later than the number of days </w:t>
            </w:r>
            <w:r w:rsidR="00795358" w:rsidRPr="005116F9">
              <w:rPr>
                <w:rFonts w:cs="Times New Roman"/>
                <w:b/>
                <w:lang w:val="en-GB"/>
              </w:rPr>
              <w:t>stated in the BDS</w:t>
            </w:r>
            <w:r w:rsidR="00795358" w:rsidRPr="005116F9">
              <w:rPr>
                <w:rFonts w:cs="Times New Roman"/>
                <w:lang w:val="en-GB"/>
              </w:rPr>
              <w:t xml:space="preserve"> </w:t>
            </w:r>
            <w:r w:rsidRPr="005116F9">
              <w:rPr>
                <w:rFonts w:cs="Times New Roman"/>
                <w:lang w:val="en-GB"/>
              </w:rPr>
              <w:t xml:space="preserve">prior to the deadline for submission of </w:t>
            </w:r>
            <w:r w:rsidR="00766422" w:rsidRPr="005116F9">
              <w:rPr>
                <w:rFonts w:cs="Times New Roman"/>
                <w:lang w:val="en-GB"/>
              </w:rPr>
              <w:t>bids</w:t>
            </w:r>
            <w:r w:rsidRPr="005116F9">
              <w:rPr>
                <w:rFonts w:cs="Times New Roman"/>
                <w:lang w:val="en-GB"/>
              </w:rPr>
              <w:t xml:space="preserve">, within a period </w:t>
            </w:r>
            <w:r w:rsidR="001D5BD8" w:rsidRPr="005116F9">
              <w:rPr>
                <w:rFonts w:cs="Times New Roman"/>
                <w:b/>
                <w:lang w:val="en-GB"/>
              </w:rPr>
              <w:t xml:space="preserve">given in the </w:t>
            </w:r>
            <w:r w:rsidR="00F3336A" w:rsidRPr="005116F9">
              <w:rPr>
                <w:rFonts w:cs="Times New Roman"/>
                <w:b/>
                <w:lang w:val="en-GB"/>
              </w:rPr>
              <w:t>BDS</w:t>
            </w:r>
            <w:r w:rsidRPr="005116F9">
              <w:rPr>
                <w:rFonts w:cs="Times New Roman"/>
                <w:lang w:val="en-GB"/>
              </w:rPr>
              <w:t xml:space="preserve">. The </w:t>
            </w:r>
            <w:r w:rsidR="008F0E41" w:rsidRPr="005116F9">
              <w:rPr>
                <w:rStyle w:val="StyleHeader2-SubClausesItalicChar"/>
                <w:rFonts w:cs="Times New Roman"/>
                <w:i w:val="0"/>
                <w:lang w:val="en-GB"/>
              </w:rPr>
              <w:t>procuring</w:t>
            </w:r>
            <w:r w:rsidR="00F3336A" w:rsidRPr="005116F9">
              <w:rPr>
                <w:rStyle w:val="StyleHeader2-SubClausesItalicChar"/>
                <w:rFonts w:cs="Times New Roman"/>
                <w:i w:val="0"/>
                <w:lang w:val="en-GB"/>
              </w:rPr>
              <w:t xml:space="preserve"> entity</w:t>
            </w:r>
            <w:r w:rsidR="00AB1FAC" w:rsidRPr="005116F9">
              <w:rPr>
                <w:rFonts w:cs="Times New Roman"/>
                <w:lang w:val="en-GB"/>
              </w:rPr>
              <w:t xml:space="preserve"> </w:t>
            </w:r>
            <w:r w:rsidRPr="005116F9">
              <w:rPr>
                <w:rFonts w:cs="Times New Roman"/>
                <w:lang w:val="en-GB"/>
              </w:rPr>
              <w:t xml:space="preserve">shall forward copies of its response to all </w:t>
            </w:r>
            <w:r w:rsidR="00766422" w:rsidRPr="005116F9">
              <w:rPr>
                <w:rFonts w:cs="Times New Roman"/>
                <w:lang w:val="en-GB"/>
              </w:rPr>
              <w:t>bidders</w:t>
            </w:r>
            <w:r w:rsidRPr="005116F9">
              <w:rPr>
                <w:rFonts w:cs="Times New Roman"/>
                <w:lang w:val="en-GB"/>
              </w:rPr>
              <w:t xml:space="preserve"> </w:t>
            </w:r>
            <w:r w:rsidRPr="005116F9">
              <w:rPr>
                <w:rFonts w:cs="Times New Roman"/>
                <w:lang w:val="en-GB"/>
              </w:rPr>
              <w:lastRenderedPageBreak/>
              <w:t xml:space="preserve">who have acquired the </w:t>
            </w:r>
            <w:r w:rsidR="001C59C4" w:rsidRPr="005116F9">
              <w:rPr>
                <w:rFonts w:cs="Times New Roman"/>
                <w:lang w:val="en-GB"/>
              </w:rPr>
              <w:t>b</w:t>
            </w:r>
            <w:r w:rsidR="00612E5E" w:rsidRPr="005116F9">
              <w:rPr>
                <w:rFonts w:cs="Times New Roman"/>
                <w:lang w:val="en-GB"/>
              </w:rPr>
              <w:t>idding</w:t>
            </w:r>
            <w:r w:rsidR="00795358" w:rsidRPr="005116F9">
              <w:rPr>
                <w:rFonts w:cs="Times New Roman"/>
                <w:lang w:val="en-GB"/>
              </w:rPr>
              <w:t xml:space="preserve"> document</w:t>
            </w:r>
            <w:r w:rsidRPr="005116F9">
              <w:rPr>
                <w:rFonts w:cs="Times New Roman"/>
                <w:lang w:val="en-GB"/>
              </w:rPr>
              <w:t xml:space="preserve">, including a description of the inquiry but without identifying its source. </w:t>
            </w:r>
          </w:p>
          <w:p w14:paraId="2055FA0B" w14:textId="77777777" w:rsidR="007C22F0" w:rsidRPr="005116F9" w:rsidRDefault="007C22F0" w:rsidP="00716AEB">
            <w:pPr>
              <w:pStyle w:val="Header2-SubClauses"/>
              <w:numPr>
                <w:ilvl w:val="0"/>
                <w:numId w:val="0"/>
              </w:numPr>
              <w:spacing w:after="0" w:line="276" w:lineRule="auto"/>
              <w:ind w:left="461"/>
              <w:rPr>
                <w:rFonts w:cs="Times New Roman"/>
                <w:lang w:val="en-GB"/>
              </w:rPr>
            </w:pPr>
          </w:p>
          <w:p w14:paraId="17FC4B22" w14:textId="77777777" w:rsidR="00F6044D" w:rsidRDefault="007B586E" w:rsidP="007C22F0">
            <w:pPr>
              <w:pStyle w:val="Header2-SubClauses"/>
              <w:tabs>
                <w:tab w:val="clear" w:pos="5323"/>
                <w:tab w:val="num" w:pos="461"/>
              </w:tabs>
              <w:spacing w:after="0" w:line="276" w:lineRule="auto"/>
              <w:ind w:left="461"/>
              <w:rPr>
                <w:rFonts w:cs="Times New Roman"/>
                <w:lang w:val="en-GB"/>
              </w:rPr>
            </w:pPr>
            <w:r w:rsidRPr="005116F9">
              <w:rPr>
                <w:rFonts w:cs="Times New Roman"/>
                <w:lang w:val="en-GB"/>
              </w:rPr>
              <w:t xml:space="preserve">Should the </w:t>
            </w:r>
            <w:r w:rsidR="008F0E41" w:rsidRPr="005116F9">
              <w:rPr>
                <w:rFonts w:cs="Times New Roman"/>
                <w:iCs/>
                <w:lang w:val="en-GB"/>
              </w:rPr>
              <w:t>procuring</w:t>
            </w:r>
            <w:r w:rsidR="00F3336A" w:rsidRPr="005116F9">
              <w:rPr>
                <w:rFonts w:cs="Times New Roman"/>
                <w:iCs/>
                <w:lang w:val="en-GB"/>
              </w:rPr>
              <w:t xml:space="preserve"> entity</w:t>
            </w:r>
            <w:r w:rsidR="00AB1FAC" w:rsidRPr="005116F9">
              <w:rPr>
                <w:rFonts w:cs="Times New Roman"/>
                <w:lang w:val="en-GB"/>
              </w:rPr>
              <w:t xml:space="preserve"> </w:t>
            </w:r>
            <w:r w:rsidRPr="005116F9">
              <w:rPr>
                <w:rFonts w:cs="Times New Roman"/>
                <w:lang w:val="en-GB"/>
              </w:rPr>
              <w:t xml:space="preserve">deem it necessary to amend the </w:t>
            </w:r>
            <w:r w:rsidR="001C59C4" w:rsidRPr="005116F9">
              <w:rPr>
                <w:rFonts w:cs="Times New Roman"/>
                <w:lang w:val="en-GB"/>
              </w:rPr>
              <w:t>b</w:t>
            </w:r>
            <w:r w:rsidR="001A72BC" w:rsidRPr="005116F9">
              <w:rPr>
                <w:rFonts w:cs="Times New Roman"/>
                <w:lang w:val="en-GB"/>
              </w:rPr>
              <w:t>idding</w:t>
            </w:r>
            <w:r w:rsidR="00F3336A" w:rsidRPr="005116F9">
              <w:rPr>
                <w:rFonts w:cs="Times New Roman"/>
                <w:lang w:val="en-GB"/>
              </w:rPr>
              <w:t xml:space="preserve"> </w:t>
            </w:r>
            <w:r w:rsidR="001C59C4" w:rsidRPr="005116F9">
              <w:rPr>
                <w:rFonts w:cs="Times New Roman"/>
                <w:lang w:val="en-GB"/>
              </w:rPr>
              <w:t>d</w:t>
            </w:r>
            <w:r w:rsidR="00F3336A" w:rsidRPr="005116F9">
              <w:rPr>
                <w:rFonts w:cs="Times New Roman"/>
                <w:lang w:val="en-GB"/>
              </w:rPr>
              <w:t>ocument</w:t>
            </w:r>
            <w:r w:rsidRPr="005116F9">
              <w:rPr>
                <w:rFonts w:cs="Times New Roman"/>
                <w:lang w:val="en-GB"/>
              </w:rPr>
              <w:t xml:space="preserve"> as a result of a request for clarification, </w:t>
            </w:r>
            <w:r w:rsidR="007C77E9" w:rsidRPr="005116F9">
              <w:rPr>
                <w:rFonts w:cs="Times New Roman"/>
                <w:lang w:val="en-GB"/>
              </w:rPr>
              <w:t xml:space="preserve">the </w:t>
            </w:r>
            <w:r w:rsidR="001A72BC" w:rsidRPr="005116F9">
              <w:rPr>
                <w:rFonts w:cs="Times New Roman"/>
                <w:lang w:val="en-GB"/>
              </w:rPr>
              <w:t>Bidding</w:t>
            </w:r>
            <w:r w:rsidR="00F3336A" w:rsidRPr="005116F9">
              <w:rPr>
                <w:rFonts w:cs="Times New Roman"/>
                <w:lang w:val="en-GB"/>
              </w:rPr>
              <w:t xml:space="preserve"> Document</w:t>
            </w:r>
            <w:r w:rsidR="007C77E9" w:rsidRPr="005116F9">
              <w:rPr>
                <w:rFonts w:cs="Times New Roman"/>
                <w:lang w:val="en-GB"/>
              </w:rPr>
              <w:t xml:space="preserve"> may be amended in accordance with</w:t>
            </w:r>
            <w:r w:rsidR="006575AB" w:rsidRPr="005116F9">
              <w:rPr>
                <w:rFonts w:cs="Times New Roman"/>
                <w:lang w:val="en-GB"/>
              </w:rPr>
              <w:t xml:space="preserve"> the procedure under </w:t>
            </w:r>
            <w:r w:rsidR="00F3336A" w:rsidRPr="005116F9">
              <w:rPr>
                <w:rFonts w:cs="Times New Roman"/>
                <w:lang w:val="en-GB"/>
              </w:rPr>
              <w:t>ITB</w:t>
            </w:r>
            <w:r w:rsidR="00C5569E" w:rsidRPr="005116F9">
              <w:rPr>
                <w:rFonts w:cs="Times New Roman"/>
                <w:lang w:val="en-GB"/>
              </w:rPr>
              <w:t xml:space="preserve"> 8</w:t>
            </w:r>
            <w:r w:rsidRPr="005116F9">
              <w:rPr>
                <w:rFonts w:cs="Times New Roman"/>
                <w:lang w:val="en-GB"/>
              </w:rPr>
              <w:t>.</w:t>
            </w:r>
          </w:p>
          <w:p w14:paraId="66373152" w14:textId="77777777" w:rsidR="007C22F0" w:rsidRPr="005116F9" w:rsidRDefault="007C22F0" w:rsidP="00716AEB">
            <w:pPr>
              <w:pStyle w:val="Header2-SubClauses"/>
              <w:numPr>
                <w:ilvl w:val="0"/>
                <w:numId w:val="0"/>
              </w:numPr>
              <w:spacing w:after="0" w:line="276" w:lineRule="auto"/>
              <w:rPr>
                <w:rFonts w:cs="Times New Roman"/>
                <w:lang w:val="en-GB"/>
              </w:rPr>
            </w:pPr>
          </w:p>
        </w:tc>
      </w:tr>
      <w:tr w:rsidR="007B586E" w:rsidRPr="005116F9" w14:paraId="55AD27B4" w14:textId="77777777" w:rsidTr="00B75FBD">
        <w:trPr>
          <w:jc w:val="center"/>
        </w:trPr>
        <w:tc>
          <w:tcPr>
            <w:tcW w:w="2148" w:type="dxa"/>
          </w:tcPr>
          <w:p w14:paraId="4195D8A6" w14:textId="77777777" w:rsidR="007B586E" w:rsidRPr="005116F9" w:rsidRDefault="007B586E" w:rsidP="00716AEB">
            <w:pPr>
              <w:pStyle w:val="Header1-Clauses"/>
              <w:numPr>
                <w:ilvl w:val="0"/>
                <w:numId w:val="0"/>
              </w:numPr>
              <w:spacing w:before="0" w:line="276" w:lineRule="auto"/>
              <w:rPr>
                <w:rFonts w:ascii="Times New Roman" w:hAnsi="Times New Roman"/>
                <w:sz w:val="24"/>
                <w:szCs w:val="24"/>
                <w:lang w:val="en-GB"/>
              </w:rPr>
            </w:pPr>
          </w:p>
        </w:tc>
        <w:tc>
          <w:tcPr>
            <w:tcW w:w="7251" w:type="dxa"/>
          </w:tcPr>
          <w:p w14:paraId="681FF0A0" w14:textId="77777777" w:rsidR="00F6044D" w:rsidRDefault="007B586E" w:rsidP="007C22F0">
            <w:pPr>
              <w:pStyle w:val="Header2-SubClauses"/>
              <w:tabs>
                <w:tab w:val="clear" w:pos="5323"/>
                <w:tab w:val="num" w:pos="461"/>
              </w:tabs>
              <w:spacing w:after="0" w:line="276" w:lineRule="auto"/>
              <w:ind w:left="461"/>
              <w:rPr>
                <w:rFonts w:cs="Times New Roman"/>
                <w:lang w:val="en-GB"/>
              </w:rPr>
            </w:pPr>
            <w:r w:rsidRPr="005116F9">
              <w:rPr>
                <w:rFonts w:cs="Times New Roman"/>
                <w:lang w:val="en-GB"/>
              </w:rPr>
              <w:t xml:space="preserve">The </w:t>
            </w:r>
            <w:r w:rsidR="004E4A96" w:rsidRPr="005116F9">
              <w:rPr>
                <w:rFonts w:cs="Times New Roman"/>
                <w:lang w:val="en-GB"/>
              </w:rPr>
              <w:t>bidder</w:t>
            </w:r>
            <w:r w:rsidRPr="005116F9">
              <w:rPr>
                <w:rFonts w:cs="Times New Roman"/>
                <w:lang w:val="en-GB"/>
              </w:rPr>
              <w:t xml:space="preserve"> </w:t>
            </w:r>
            <w:r w:rsidR="007C77E9" w:rsidRPr="005116F9">
              <w:rPr>
                <w:rFonts w:cs="Times New Roman"/>
                <w:lang w:val="en-GB"/>
              </w:rPr>
              <w:t xml:space="preserve">may, at the </w:t>
            </w:r>
            <w:r w:rsidR="004E4A96" w:rsidRPr="005116F9">
              <w:rPr>
                <w:rFonts w:cs="Times New Roman"/>
                <w:lang w:val="en-GB"/>
              </w:rPr>
              <w:t>bidder</w:t>
            </w:r>
            <w:r w:rsidR="007C77E9" w:rsidRPr="005116F9">
              <w:rPr>
                <w:rFonts w:cs="Times New Roman"/>
                <w:lang w:val="en-GB"/>
              </w:rPr>
              <w:t xml:space="preserve">’s own expenses, risk and responsibility, </w:t>
            </w:r>
            <w:r w:rsidRPr="005116F9">
              <w:rPr>
                <w:rFonts w:cs="Times New Roman"/>
                <w:lang w:val="en-GB"/>
              </w:rPr>
              <w:t xml:space="preserve">visit and examine the Site of </w:t>
            </w:r>
            <w:r w:rsidR="00F3336A" w:rsidRPr="005116F9">
              <w:rPr>
                <w:rFonts w:cs="Times New Roman"/>
                <w:lang w:val="en-GB"/>
              </w:rPr>
              <w:t>works</w:t>
            </w:r>
            <w:r w:rsidRPr="005116F9">
              <w:rPr>
                <w:rFonts w:cs="Times New Roman"/>
                <w:lang w:val="en-GB"/>
              </w:rPr>
              <w:t xml:space="preserve"> and its surroundings and obtain for itself, on its own risk and responsibility, all information that may be necessary for preparing the </w:t>
            </w:r>
            <w:r w:rsidR="00F3336A" w:rsidRPr="005116F9">
              <w:rPr>
                <w:rFonts w:cs="Times New Roman"/>
                <w:lang w:val="en-GB"/>
              </w:rPr>
              <w:t>bid</w:t>
            </w:r>
            <w:r w:rsidRPr="005116F9">
              <w:rPr>
                <w:rFonts w:cs="Times New Roman"/>
                <w:lang w:val="en-GB"/>
              </w:rPr>
              <w:t xml:space="preserve"> and entering into a contract for the </w:t>
            </w:r>
            <w:r w:rsidR="00F3336A" w:rsidRPr="005116F9">
              <w:rPr>
                <w:rFonts w:cs="Times New Roman"/>
                <w:lang w:val="en-GB"/>
              </w:rPr>
              <w:t>works</w:t>
            </w:r>
            <w:r w:rsidRPr="005116F9">
              <w:rPr>
                <w:rFonts w:cs="Times New Roman"/>
                <w:lang w:val="en-GB"/>
              </w:rPr>
              <w:t xml:space="preserve">. </w:t>
            </w:r>
          </w:p>
          <w:p w14:paraId="2CA51F43"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7B586E" w:rsidRPr="005116F9" w14:paraId="217ED6F0" w14:textId="77777777" w:rsidTr="00B75FBD">
        <w:trPr>
          <w:jc w:val="center"/>
        </w:trPr>
        <w:tc>
          <w:tcPr>
            <w:tcW w:w="2148" w:type="dxa"/>
          </w:tcPr>
          <w:p w14:paraId="6ED9007A" w14:textId="77777777" w:rsidR="007B586E" w:rsidRPr="005116F9" w:rsidRDefault="007B586E" w:rsidP="00716AEB">
            <w:pPr>
              <w:pStyle w:val="Header1-Clauses"/>
              <w:numPr>
                <w:ilvl w:val="0"/>
                <w:numId w:val="0"/>
              </w:numPr>
              <w:spacing w:before="0" w:line="276" w:lineRule="auto"/>
              <w:rPr>
                <w:rFonts w:ascii="Times New Roman" w:hAnsi="Times New Roman"/>
                <w:sz w:val="24"/>
                <w:szCs w:val="24"/>
                <w:lang w:val="en-GB"/>
              </w:rPr>
            </w:pPr>
          </w:p>
        </w:tc>
        <w:tc>
          <w:tcPr>
            <w:tcW w:w="7251" w:type="dxa"/>
          </w:tcPr>
          <w:p w14:paraId="15F42B3B" w14:textId="77777777" w:rsidR="001C59C4" w:rsidRDefault="001C59C4" w:rsidP="007C22F0">
            <w:pPr>
              <w:pStyle w:val="Header2-SubClauses"/>
              <w:tabs>
                <w:tab w:val="clear" w:pos="5323"/>
                <w:tab w:val="num" w:pos="461"/>
              </w:tabs>
              <w:spacing w:after="0" w:line="276" w:lineRule="auto"/>
              <w:ind w:left="461"/>
              <w:rPr>
                <w:rFonts w:cs="Times New Roman"/>
                <w:lang w:val="en-GB"/>
              </w:rPr>
            </w:pPr>
            <w:r w:rsidRPr="005116F9">
              <w:rPr>
                <w:rFonts w:cs="Times New Roman"/>
                <w:lang w:val="en-GB"/>
              </w:rPr>
              <w:t>The procuring entity will arrange for the bidder and any of its personnel or agents to gain access to the relevant site(s), provided that the bidder gives the procuring entity adequate notice of a proposed visit of at least fourteen (14) days.  Alternatively, the procuring entity may organi</w:t>
            </w:r>
            <w:r w:rsidR="00795358" w:rsidRPr="005116F9">
              <w:rPr>
                <w:rFonts w:cs="Times New Roman"/>
                <w:lang w:val="en-GB"/>
              </w:rPr>
              <w:t>s</w:t>
            </w:r>
            <w:r w:rsidRPr="005116F9">
              <w:rPr>
                <w:rFonts w:cs="Times New Roman"/>
                <w:lang w:val="en-GB"/>
              </w:rPr>
              <w:t xml:space="preserve">e a site visit, if </w:t>
            </w:r>
            <w:r w:rsidR="002D1951" w:rsidRPr="005116F9">
              <w:rPr>
                <w:rFonts w:cs="Times New Roman"/>
                <w:b/>
                <w:lang w:val="en-GB"/>
              </w:rPr>
              <w:t>specified in the BDS</w:t>
            </w:r>
            <w:r w:rsidRPr="005116F9">
              <w:rPr>
                <w:rFonts w:cs="Times New Roman"/>
                <w:lang w:val="en-GB"/>
              </w:rPr>
              <w:t xml:space="preserve">, or visits concurrently with a pre-bid meeting, if one is required.  Failure of a bidder to attend a site visit will not be a cause for its disqualification. </w:t>
            </w:r>
          </w:p>
          <w:p w14:paraId="2F4DE8B4" w14:textId="77777777" w:rsidR="007C22F0" w:rsidRPr="005116F9" w:rsidRDefault="007C22F0" w:rsidP="00716AEB">
            <w:pPr>
              <w:pStyle w:val="Header2-SubClauses"/>
              <w:numPr>
                <w:ilvl w:val="0"/>
                <w:numId w:val="0"/>
              </w:numPr>
              <w:spacing w:after="0" w:line="276" w:lineRule="auto"/>
              <w:ind w:left="461"/>
              <w:rPr>
                <w:rFonts w:cs="Times New Roman"/>
                <w:lang w:val="en-GB"/>
              </w:rPr>
            </w:pPr>
          </w:p>
          <w:p w14:paraId="532B20EB" w14:textId="77777777" w:rsidR="001C59C4" w:rsidRDefault="001C59C4" w:rsidP="007C22F0">
            <w:pPr>
              <w:pStyle w:val="Header2-SubClauses"/>
              <w:tabs>
                <w:tab w:val="clear" w:pos="5323"/>
                <w:tab w:val="num" w:pos="461"/>
              </w:tabs>
              <w:spacing w:after="0" w:line="276" w:lineRule="auto"/>
              <w:ind w:left="461"/>
              <w:rPr>
                <w:rFonts w:cs="Times New Roman"/>
                <w:lang w:val="en-GB"/>
              </w:rPr>
            </w:pPr>
            <w:r w:rsidRPr="005116F9">
              <w:rPr>
                <w:rFonts w:cs="Times New Roman"/>
                <w:lang w:val="en-GB"/>
              </w:rPr>
              <w:t xml:space="preserve">No site visits shall be arranged or scheduled after the deadline for the submission of the bids and prior to the award of contract.  </w:t>
            </w:r>
          </w:p>
          <w:p w14:paraId="40BF2977" w14:textId="77777777" w:rsidR="007C22F0" w:rsidRPr="005116F9" w:rsidRDefault="007C22F0" w:rsidP="00716AEB">
            <w:pPr>
              <w:pStyle w:val="Header2-SubClauses"/>
              <w:numPr>
                <w:ilvl w:val="0"/>
                <w:numId w:val="0"/>
              </w:numPr>
              <w:spacing w:after="0" w:line="276" w:lineRule="auto"/>
              <w:rPr>
                <w:rFonts w:cs="Times New Roman"/>
                <w:lang w:val="en-GB"/>
              </w:rPr>
            </w:pPr>
          </w:p>
          <w:p w14:paraId="6FD25598" w14:textId="77777777" w:rsidR="00F6044D" w:rsidRDefault="007B586E" w:rsidP="007C22F0">
            <w:pPr>
              <w:pStyle w:val="Header2-SubClauses"/>
              <w:tabs>
                <w:tab w:val="clear" w:pos="5323"/>
                <w:tab w:val="num" w:pos="461"/>
              </w:tabs>
              <w:spacing w:after="0" w:line="276" w:lineRule="auto"/>
              <w:ind w:left="461"/>
              <w:rPr>
                <w:rFonts w:cs="Times New Roman"/>
                <w:lang w:val="en-GB"/>
              </w:rPr>
            </w:pPr>
            <w:r w:rsidRPr="005116F9">
              <w:rPr>
                <w:rFonts w:cs="Times New Roman"/>
                <w:lang w:val="en-GB"/>
              </w:rPr>
              <w:t xml:space="preserve">The </w:t>
            </w:r>
            <w:r w:rsidR="004E4A96" w:rsidRPr="005116F9">
              <w:rPr>
                <w:rFonts w:cs="Times New Roman"/>
                <w:lang w:val="en-GB"/>
              </w:rPr>
              <w:t>bidder</w:t>
            </w:r>
            <w:r w:rsidRPr="005116F9">
              <w:rPr>
                <w:rFonts w:cs="Times New Roman"/>
                <w:lang w:val="en-GB"/>
              </w:rPr>
              <w:t xml:space="preserve"> and any of its personnel or agents will be granted permission by the </w:t>
            </w:r>
            <w:r w:rsidR="008F0E41" w:rsidRPr="005116F9">
              <w:rPr>
                <w:rFonts w:cs="Times New Roman"/>
                <w:iCs/>
                <w:lang w:val="en-GB"/>
              </w:rPr>
              <w:t>procuring</w:t>
            </w:r>
            <w:r w:rsidR="00F3336A" w:rsidRPr="005116F9">
              <w:rPr>
                <w:rFonts w:cs="Times New Roman"/>
                <w:iCs/>
                <w:lang w:val="en-GB"/>
              </w:rPr>
              <w:t xml:space="preserve"> entity</w:t>
            </w:r>
            <w:r w:rsidR="00AB1FAC" w:rsidRPr="005116F9">
              <w:rPr>
                <w:rFonts w:cs="Times New Roman"/>
                <w:lang w:val="en-GB"/>
              </w:rPr>
              <w:t xml:space="preserve"> </w:t>
            </w:r>
            <w:r w:rsidRPr="005116F9">
              <w:rPr>
                <w:rFonts w:cs="Times New Roman"/>
                <w:lang w:val="en-GB"/>
              </w:rPr>
              <w:t xml:space="preserve">to enter upon its premises and lands for the purpose of such visit, but only upon the express condition that the </w:t>
            </w:r>
            <w:r w:rsidR="004E4A96" w:rsidRPr="005116F9">
              <w:rPr>
                <w:rFonts w:cs="Times New Roman"/>
                <w:lang w:val="en-GB"/>
              </w:rPr>
              <w:t>bidder</w:t>
            </w:r>
            <w:r w:rsidRPr="005116F9">
              <w:rPr>
                <w:rFonts w:cs="Times New Roman"/>
                <w:lang w:val="en-GB"/>
              </w:rPr>
              <w:t xml:space="preserve">, its personnel, and agents will release and indemnify the </w:t>
            </w:r>
            <w:r w:rsidR="008F0E41" w:rsidRPr="005116F9">
              <w:rPr>
                <w:rFonts w:cs="Times New Roman"/>
                <w:iCs/>
                <w:lang w:val="en-GB"/>
              </w:rPr>
              <w:t>procuring</w:t>
            </w:r>
            <w:r w:rsidR="00F3336A" w:rsidRPr="005116F9">
              <w:rPr>
                <w:rFonts w:cs="Times New Roman"/>
                <w:iCs/>
                <w:lang w:val="en-GB"/>
              </w:rPr>
              <w:t xml:space="preserve"> entity</w:t>
            </w:r>
            <w:r w:rsidR="00AB1FAC" w:rsidRPr="005116F9">
              <w:rPr>
                <w:rFonts w:cs="Times New Roman"/>
                <w:lang w:val="en-GB"/>
              </w:rPr>
              <w:t xml:space="preserve"> </w:t>
            </w:r>
            <w:r w:rsidRPr="005116F9">
              <w:rPr>
                <w:rFonts w:cs="Times New Roman"/>
                <w:lang w:val="en-GB"/>
              </w:rPr>
              <w:t>and its personnel and agents from and against all liability in respect thereof, and will be responsible for death or personal injury, loss of or damage to property, and any other loss, damage, costs, and expenses incurred as a result of the inspection.</w:t>
            </w:r>
          </w:p>
          <w:p w14:paraId="389AB0D6" w14:textId="77777777" w:rsidR="007C22F0" w:rsidRPr="005116F9" w:rsidRDefault="007C22F0" w:rsidP="00716AEB">
            <w:pPr>
              <w:pStyle w:val="Header2-SubClauses"/>
              <w:numPr>
                <w:ilvl w:val="0"/>
                <w:numId w:val="0"/>
              </w:numPr>
              <w:spacing w:after="0" w:line="276" w:lineRule="auto"/>
              <w:rPr>
                <w:rFonts w:cs="Times New Roman"/>
                <w:lang w:val="en-GB"/>
              </w:rPr>
            </w:pPr>
          </w:p>
        </w:tc>
      </w:tr>
      <w:tr w:rsidR="007B586E" w:rsidRPr="005116F9" w14:paraId="1D6A5D78" w14:textId="77777777" w:rsidTr="00B75FBD">
        <w:trPr>
          <w:jc w:val="center"/>
        </w:trPr>
        <w:tc>
          <w:tcPr>
            <w:tcW w:w="2148" w:type="dxa"/>
          </w:tcPr>
          <w:p w14:paraId="1A087CD2" w14:textId="77777777" w:rsidR="007B586E" w:rsidRPr="005116F9" w:rsidRDefault="007B586E" w:rsidP="00716AEB">
            <w:pPr>
              <w:pStyle w:val="Header1-Clauses"/>
              <w:numPr>
                <w:ilvl w:val="0"/>
                <w:numId w:val="0"/>
              </w:numPr>
              <w:spacing w:before="0" w:line="276" w:lineRule="auto"/>
              <w:rPr>
                <w:rFonts w:ascii="Times New Roman" w:hAnsi="Times New Roman"/>
                <w:sz w:val="24"/>
                <w:szCs w:val="24"/>
                <w:lang w:val="en-GB"/>
              </w:rPr>
            </w:pPr>
            <w:r w:rsidRPr="005116F9">
              <w:rPr>
                <w:rFonts w:ascii="Times New Roman" w:hAnsi="Times New Roman"/>
                <w:sz w:val="24"/>
                <w:szCs w:val="24"/>
                <w:lang w:val="en-GB"/>
              </w:rPr>
              <w:t xml:space="preserve"> </w:t>
            </w:r>
          </w:p>
        </w:tc>
        <w:tc>
          <w:tcPr>
            <w:tcW w:w="7251" w:type="dxa"/>
          </w:tcPr>
          <w:p w14:paraId="52A950A4" w14:textId="77777777" w:rsidR="00F6044D" w:rsidRDefault="007B586E" w:rsidP="007C22F0">
            <w:pPr>
              <w:pStyle w:val="Header2-SubClauses"/>
              <w:tabs>
                <w:tab w:val="clear" w:pos="5323"/>
                <w:tab w:val="num" w:pos="461"/>
              </w:tabs>
              <w:spacing w:after="0" w:line="276" w:lineRule="auto"/>
              <w:ind w:left="461"/>
              <w:rPr>
                <w:rFonts w:cs="Times New Roman"/>
                <w:lang w:val="en-GB"/>
              </w:rPr>
            </w:pPr>
            <w:r w:rsidRPr="005116F9">
              <w:rPr>
                <w:rFonts w:cs="Times New Roman"/>
                <w:lang w:val="en-GB"/>
              </w:rPr>
              <w:t xml:space="preserve">The </w:t>
            </w:r>
            <w:r w:rsidR="004E4A96" w:rsidRPr="005116F9">
              <w:rPr>
                <w:rFonts w:cs="Times New Roman"/>
                <w:lang w:val="en-GB"/>
              </w:rPr>
              <w:t>bidder</w:t>
            </w:r>
            <w:r w:rsidRPr="005116F9">
              <w:rPr>
                <w:rFonts w:cs="Times New Roman"/>
                <w:lang w:val="en-GB"/>
              </w:rPr>
              <w:t xml:space="preserve">’s designated representative </w:t>
            </w:r>
            <w:r w:rsidR="007C77E9" w:rsidRPr="005116F9">
              <w:rPr>
                <w:rFonts w:cs="Times New Roman"/>
                <w:lang w:val="en-GB"/>
              </w:rPr>
              <w:t xml:space="preserve">may be </w:t>
            </w:r>
            <w:r w:rsidRPr="005116F9">
              <w:rPr>
                <w:rFonts w:cs="Times New Roman"/>
                <w:lang w:val="en-GB"/>
              </w:rPr>
              <w:t>invited to attend a pre-</w:t>
            </w:r>
            <w:r w:rsidR="00F3336A" w:rsidRPr="005116F9">
              <w:rPr>
                <w:rFonts w:cs="Times New Roman"/>
                <w:lang w:val="en-GB"/>
              </w:rPr>
              <w:t>bid</w:t>
            </w:r>
            <w:r w:rsidRPr="005116F9">
              <w:rPr>
                <w:rFonts w:cs="Times New Roman"/>
                <w:lang w:val="en-GB"/>
              </w:rPr>
              <w:t xml:space="preserve"> meeting, if </w:t>
            </w:r>
            <w:r w:rsidR="00CB3A8F" w:rsidRPr="005116F9">
              <w:rPr>
                <w:rFonts w:cs="Times New Roman"/>
                <w:lang w:val="en-GB"/>
              </w:rPr>
              <w:t xml:space="preserve">provided for in the </w:t>
            </w:r>
            <w:r w:rsidR="00F3336A" w:rsidRPr="00716AEB">
              <w:rPr>
                <w:rFonts w:cs="Times New Roman"/>
                <w:b/>
                <w:bCs/>
                <w:lang w:val="en-GB"/>
              </w:rPr>
              <w:t>BDS</w:t>
            </w:r>
            <w:r w:rsidRPr="005116F9">
              <w:rPr>
                <w:rFonts w:cs="Times New Roman"/>
                <w:lang w:val="en-GB"/>
              </w:rPr>
              <w:t>. The purpose of the meeting will be to clarify issues and to answer questions on any matter that may be raised at that stage.</w:t>
            </w:r>
          </w:p>
          <w:p w14:paraId="214C3941" w14:textId="77777777" w:rsidR="007C22F0" w:rsidRPr="005116F9" w:rsidRDefault="007C22F0" w:rsidP="00716AEB">
            <w:pPr>
              <w:pStyle w:val="Header2-SubClauses"/>
              <w:numPr>
                <w:ilvl w:val="0"/>
                <w:numId w:val="0"/>
              </w:numPr>
              <w:spacing w:after="0" w:line="276" w:lineRule="auto"/>
              <w:ind w:left="461"/>
              <w:rPr>
                <w:rFonts w:cs="Times New Roman"/>
                <w:lang w:val="en-GB"/>
              </w:rPr>
            </w:pPr>
          </w:p>
          <w:p w14:paraId="6964791A" w14:textId="77777777" w:rsidR="001C59C4" w:rsidRDefault="001C59C4" w:rsidP="007C22F0">
            <w:pPr>
              <w:pStyle w:val="Header2-SubClauses"/>
              <w:tabs>
                <w:tab w:val="clear" w:pos="5323"/>
                <w:tab w:val="num" w:pos="461"/>
              </w:tabs>
              <w:spacing w:after="0" w:line="276" w:lineRule="auto"/>
              <w:ind w:left="461"/>
              <w:rPr>
                <w:rFonts w:cs="Times New Roman"/>
                <w:lang w:val="en-GB"/>
              </w:rPr>
            </w:pPr>
            <w:r w:rsidRPr="005116F9">
              <w:rPr>
                <w:rFonts w:cs="Times New Roman"/>
                <w:lang w:val="en-GB"/>
              </w:rPr>
              <w:lastRenderedPageBreak/>
              <w:t xml:space="preserve">The bidder is requested, as far as possible, to submit any questions in writing, to reach the procuring entity not later than the number of days </w:t>
            </w:r>
            <w:r w:rsidR="00795358" w:rsidRPr="005116F9">
              <w:rPr>
                <w:rFonts w:cs="Times New Roman"/>
                <w:b/>
                <w:lang w:val="en-GB"/>
              </w:rPr>
              <w:t>as indicated in the BDS</w:t>
            </w:r>
            <w:r w:rsidR="00795358" w:rsidRPr="005116F9">
              <w:rPr>
                <w:rFonts w:cs="Times New Roman"/>
                <w:lang w:val="en-GB"/>
              </w:rPr>
              <w:t xml:space="preserve"> </w:t>
            </w:r>
            <w:r w:rsidRPr="005116F9">
              <w:rPr>
                <w:rFonts w:cs="Times New Roman"/>
                <w:lang w:val="en-GB"/>
              </w:rPr>
              <w:t>before the pre-bid meeting.</w:t>
            </w:r>
          </w:p>
          <w:p w14:paraId="448780F0" w14:textId="77777777" w:rsidR="007C22F0" w:rsidRPr="005116F9" w:rsidRDefault="007C22F0" w:rsidP="00716AEB">
            <w:pPr>
              <w:pStyle w:val="Header2-SubClauses"/>
              <w:numPr>
                <w:ilvl w:val="0"/>
                <w:numId w:val="0"/>
              </w:numPr>
              <w:spacing w:after="0" w:line="276" w:lineRule="auto"/>
              <w:rPr>
                <w:rFonts w:cs="Times New Roman"/>
                <w:lang w:val="en-GB"/>
              </w:rPr>
            </w:pPr>
          </w:p>
        </w:tc>
      </w:tr>
      <w:tr w:rsidR="007B586E" w:rsidRPr="005116F9" w14:paraId="38CF4A66" w14:textId="77777777" w:rsidTr="00B75FBD">
        <w:trPr>
          <w:jc w:val="center"/>
        </w:trPr>
        <w:tc>
          <w:tcPr>
            <w:tcW w:w="2148" w:type="dxa"/>
          </w:tcPr>
          <w:p w14:paraId="149075C0" w14:textId="77777777" w:rsidR="007B586E" w:rsidRPr="005116F9" w:rsidRDefault="007B586E" w:rsidP="00716AEB">
            <w:pPr>
              <w:pStyle w:val="Header1-Clauses"/>
              <w:numPr>
                <w:ilvl w:val="0"/>
                <w:numId w:val="0"/>
              </w:numPr>
              <w:spacing w:before="0" w:line="276" w:lineRule="auto"/>
              <w:rPr>
                <w:rFonts w:ascii="Times New Roman" w:hAnsi="Times New Roman"/>
                <w:sz w:val="24"/>
                <w:szCs w:val="24"/>
                <w:lang w:val="en-GB"/>
              </w:rPr>
            </w:pPr>
          </w:p>
        </w:tc>
        <w:tc>
          <w:tcPr>
            <w:tcW w:w="7251" w:type="dxa"/>
          </w:tcPr>
          <w:p w14:paraId="68301741" w14:textId="77777777" w:rsidR="00F6044D" w:rsidRDefault="007B586E" w:rsidP="007C22F0">
            <w:pPr>
              <w:pStyle w:val="Header2-SubClauses"/>
              <w:tabs>
                <w:tab w:val="clear" w:pos="5323"/>
                <w:tab w:val="num" w:pos="461"/>
              </w:tabs>
              <w:spacing w:after="0" w:line="276" w:lineRule="auto"/>
              <w:ind w:left="461"/>
              <w:rPr>
                <w:rFonts w:cs="Times New Roman"/>
                <w:lang w:val="en-GB"/>
              </w:rPr>
            </w:pPr>
            <w:r w:rsidRPr="005116F9">
              <w:rPr>
                <w:rFonts w:cs="Times New Roman"/>
                <w:lang w:val="en-GB"/>
              </w:rPr>
              <w:t>Minutes of the pre-</w:t>
            </w:r>
            <w:r w:rsidR="00F3336A" w:rsidRPr="005116F9">
              <w:rPr>
                <w:rFonts w:cs="Times New Roman"/>
                <w:lang w:val="en-GB"/>
              </w:rPr>
              <w:t>bid</w:t>
            </w:r>
            <w:r w:rsidRPr="005116F9">
              <w:rPr>
                <w:rFonts w:cs="Times New Roman"/>
                <w:lang w:val="en-GB"/>
              </w:rPr>
              <w:t xml:space="preserve"> meeting includ</w:t>
            </w:r>
            <w:r w:rsidR="00921209" w:rsidRPr="005116F9">
              <w:rPr>
                <w:rFonts w:cs="Times New Roman"/>
                <w:lang w:val="en-GB"/>
              </w:rPr>
              <w:t>es</w:t>
            </w:r>
            <w:r w:rsidRPr="005116F9">
              <w:rPr>
                <w:rFonts w:cs="Times New Roman"/>
                <w:lang w:val="en-GB"/>
              </w:rPr>
              <w:t xml:space="preserve"> the text of the questions raised, without identifying the source, and the responses given, together with any responses prepared after the meeting, will be transmitted promptly to all </w:t>
            </w:r>
            <w:r w:rsidR="00766422" w:rsidRPr="005116F9">
              <w:rPr>
                <w:rFonts w:cs="Times New Roman"/>
                <w:lang w:val="en-GB"/>
              </w:rPr>
              <w:t>bidders</w:t>
            </w:r>
            <w:r w:rsidRPr="005116F9">
              <w:rPr>
                <w:rFonts w:cs="Times New Roman"/>
                <w:lang w:val="en-GB"/>
              </w:rPr>
              <w:t xml:space="preserve"> who have acquired the </w:t>
            </w:r>
            <w:r w:rsidR="00BA6F93" w:rsidRPr="005116F9">
              <w:rPr>
                <w:rFonts w:cs="Times New Roman"/>
                <w:lang w:val="en-GB"/>
              </w:rPr>
              <w:t>bidding</w:t>
            </w:r>
            <w:r w:rsidR="00F3336A" w:rsidRPr="005116F9">
              <w:rPr>
                <w:rFonts w:cs="Times New Roman"/>
                <w:lang w:val="en-GB"/>
              </w:rPr>
              <w:t xml:space="preserve"> </w:t>
            </w:r>
            <w:r w:rsidR="00BA6F93" w:rsidRPr="005116F9">
              <w:rPr>
                <w:rFonts w:cs="Times New Roman"/>
                <w:lang w:val="en-GB"/>
              </w:rPr>
              <w:t>d</w:t>
            </w:r>
            <w:r w:rsidR="00F3336A" w:rsidRPr="005116F9">
              <w:rPr>
                <w:rFonts w:cs="Times New Roman"/>
                <w:lang w:val="en-GB"/>
              </w:rPr>
              <w:t>ocument</w:t>
            </w:r>
            <w:r w:rsidRPr="005116F9">
              <w:rPr>
                <w:rFonts w:cs="Times New Roman"/>
                <w:lang w:val="en-GB"/>
              </w:rPr>
              <w:t xml:space="preserve">. Any modification to the </w:t>
            </w:r>
            <w:r w:rsidR="00BA6F93" w:rsidRPr="005116F9">
              <w:rPr>
                <w:rFonts w:cs="Times New Roman"/>
                <w:lang w:val="en-GB"/>
              </w:rPr>
              <w:t>bidding</w:t>
            </w:r>
            <w:r w:rsidR="00F3336A" w:rsidRPr="005116F9">
              <w:rPr>
                <w:rFonts w:cs="Times New Roman"/>
                <w:lang w:val="en-GB"/>
              </w:rPr>
              <w:t xml:space="preserve"> </w:t>
            </w:r>
            <w:r w:rsidR="00BA6F93" w:rsidRPr="005116F9">
              <w:rPr>
                <w:rFonts w:cs="Times New Roman"/>
                <w:lang w:val="en-GB"/>
              </w:rPr>
              <w:t>d</w:t>
            </w:r>
            <w:r w:rsidR="00F3336A" w:rsidRPr="005116F9">
              <w:rPr>
                <w:rFonts w:cs="Times New Roman"/>
                <w:lang w:val="en-GB"/>
              </w:rPr>
              <w:t>ocument</w:t>
            </w:r>
            <w:r w:rsidR="00921209" w:rsidRPr="005116F9">
              <w:rPr>
                <w:rFonts w:cs="Times New Roman"/>
                <w:lang w:val="en-GB"/>
              </w:rPr>
              <w:t>s</w:t>
            </w:r>
            <w:r w:rsidRPr="005116F9">
              <w:rPr>
                <w:rFonts w:cs="Times New Roman"/>
                <w:lang w:val="en-GB"/>
              </w:rPr>
              <w:t xml:space="preserve"> that may become necessary as a result of the pre-</w:t>
            </w:r>
            <w:r w:rsidR="00F3336A" w:rsidRPr="005116F9">
              <w:rPr>
                <w:rFonts w:cs="Times New Roman"/>
                <w:lang w:val="en-GB"/>
              </w:rPr>
              <w:t>bid</w:t>
            </w:r>
            <w:r w:rsidRPr="005116F9">
              <w:rPr>
                <w:rFonts w:cs="Times New Roman"/>
                <w:lang w:val="en-GB"/>
              </w:rPr>
              <w:t xml:space="preserve"> meeting shall be made by the </w:t>
            </w:r>
            <w:r w:rsidR="008F0E41" w:rsidRPr="005116F9">
              <w:rPr>
                <w:rFonts w:cs="Times New Roman"/>
                <w:iCs/>
                <w:lang w:val="en-GB"/>
              </w:rPr>
              <w:t>procuring</w:t>
            </w:r>
            <w:r w:rsidR="00F3336A" w:rsidRPr="005116F9">
              <w:rPr>
                <w:rFonts w:cs="Times New Roman"/>
                <w:iCs/>
                <w:lang w:val="en-GB"/>
              </w:rPr>
              <w:t xml:space="preserve"> entity</w:t>
            </w:r>
            <w:r w:rsidR="00921209" w:rsidRPr="005116F9">
              <w:rPr>
                <w:rFonts w:cs="Times New Roman"/>
                <w:iCs/>
                <w:lang w:val="en-GB"/>
              </w:rPr>
              <w:t xml:space="preserve"> </w:t>
            </w:r>
            <w:r w:rsidRPr="005116F9">
              <w:rPr>
                <w:rFonts w:cs="Times New Roman"/>
                <w:lang w:val="en-GB"/>
              </w:rPr>
              <w:t>exclusively through the issu</w:t>
            </w:r>
            <w:r w:rsidR="00C5569E" w:rsidRPr="005116F9">
              <w:rPr>
                <w:rFonts w:cs="Times New Roman"/>
                <w:lang w:val="en-GB"/>
              </w:rPr>
              <w:t xml:space="preserve">e of an addendum pursuant to </w:t>
            </w:r>
            <w:r w:rsidR="00F3336A" w:rsidRPr="005116F9">
              <w:rPr>
                <w:rFonts w:cs="Times New Roman"/>
                <w:lang w:val="en-GB"/>
              </w:rPr>
              <w:t>ITB</w:t>
            </w:r>
            <w:r w:rsidRPr="005116F9">
              <w:rPr>
                <w:rFonts w:cs="Times New Roman"/>
                <w:lang w:val="en-GB"/>
              </w:rPr>
              <w:t xml:space="preserve"> 8 and not through the minutes of the pre-</w:t>
            </w:r>
            <w:r w:rsidR="00F3336A" w:rsidRPr="005116F9">
              <w:rPr>
                <w:rFonts w:cs="Times New Roman"/>
                <w:lang w:val="en-GB"/>
              </w:rPr>
              <w:t>bid</w:t>
            </w:r>
            <w:r w:rsidRPr="005116F9">
              <w:rPr>
                <w:rFonts w:cs="Times New Roman"/>
                <w:lang w:val="en-GB"/>
              </w:rPr>
              <w:t xml:space="preserve"> meeting.</w:t>
            </w:r>
          </w:p>
          <w:p w14:paraId="05020039"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7B586E" w:rsidRPr="005116F9" w14:paraId="69223B91" w14:textId="77777777" w:rsidTr="00B75FBD">
        <w:trPr>
          <w:jc w:val="center"/>
        </w:trPr>
        <w:tc>
          <w:tcPr>
            <w:tcW w:w="2148" w:type="dxa"/>
          </w:tcPr>
          <w:p w14:paraId="0365EDAC" w14:textId="77777777" w:rsidR="007B586E" w:rsidRPr="005116F9" w:rsidRDefault="007B586E" w:rsidP="00716AEB">
            <w:pPr>
              <w:pStyle w:val="Header1-Clauses"/>
              <w:numPr>
                <w:ilvl w:val="0"/>
                <w:numId w:val="0"/>
              </w:numPr>
              <w:spacing w:before="0" w:line="276" w:lineRule="auto"/>
              <w:rPr>
                <w:rFonts w:ascii="Times New Roman" w:hAnsi="Times New Roman"/>
                <w:sz w:val="24"/>
                <w:szCs w:val="24"/>
                <w:lang w:val="en-GB"/>
              </w:rPr>
            </w:pPr>
          </w:p>
        </w:tc>
        <w:tc>
          <w:tcPr>
            <w:tcW w:w="7251" w:type="dxa"/>
          </w:tcPr>
          <w:p w14:paraId="0E02F16A" w14:textId="77777777" w:rsidR="00F6044D" w:rsidRDefault="007B586E" w:rsidP="007C22F0">
            <w:pPr>
              <w:pStyle w:val="Header2-SubClauses"/>
              <w:tabs>
                <w:tab w:val="clear" w:pos="5323"/>
                <w:tab w:val="num" w:pos="461"/>
              </w:tabs>
              <w:spacing w:after="0" w:line="276" w:lineRule="auto"/>
              <w:ind w:left="461"/>
              <w:rPr>
                <w:rFonts w:cs="Times New Roman"/>
                <w:lang w:val="en-GB"/>
              </w:rPr>
            </w:pPr>
            <w:r w:rsidRPr="005116F9">
              <w:rPr>
                <w:rFonts w:cs="Times New Roman"/>
                <w:lang w:val="en-GB"/>
              </w:rPr>
              <w:t>Non</w:t>
            </w:r>
            <w:r w:rsidR="00921209" w:rsidRPr="005116F9">
              <w:rPr>
                <w:rFonts w:cs="Times New Roman"/>
                <w:lang w:val="en-GB"/>
              </w:rPr>
              <w:t>-</w:t>
            </w:r>
            <w:r w:rsidRPr="005116F9">
              <w:rPr>
                <w:rFonts w:cs="Times New Roman"/>
                <w:lang w:val="en-GB"/>
              </w:rPr>
              <w:t>attendance at the pre-</w:t>
            </w:r>
            <w:r w:rsidR="00F3336A" w:rsidRPr="005116F9">
              <w:rPr>
                <w:rFonts w:cs="Times New Roman"/>
                <w:lang w:val="en-GB"/>
              </w:rPr>
              <w:t>bid</w:t>
            </w:r>
            <w:r w:rsidRPr="005116F9">
              <w:rPr>
                <w:rFonts w:cs="Times New Roman"/>
                <w:lang w:val="en-GB"/>
              </w:rPr>
              <w:t xml:space="preserve"> meeting will not be a cause for disqualification of a </w:t>
            </w:r>
            <w:r w:rsidR="004E4A96" w:rsidRPr="005116F9">
              <w:rPr>
                <w:rFonts w:cs="Times New Roman"/>
                <w:lang w:val="en-GB"/>
              </w:rPr>
              <w:t>bidder</w:t>
            </w:r>
            <w:r w:rsidRPr="005116F9">
              <w:rPr>
                <w:rFonts w:cs="Times New Roman"/>
                <w:lang w:val="en-GB"/>
              </w:rPr>
              <w:t>.</w:t>
            </w:r>
          </w:p>
          <w:p w14:paraId="785B7EF3"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0045BE" w:rsidRPr="005116F9" w14:paraId="297E0DE7" w14:textId="77777777" w:rsidTr="00B75FBD">
        <w:trPr>
          <w:jc w:val="center"/>
        </w:trPr>
        <w:tc>
          <w:tcPr>
            <w:tcW w:w="2148" w:type="dxa"/>
            <w:vMerge w:val="restart"/>
          </w:tcPr>
          <w:p w14:paraId="61541D4A" w14:textId="77777777" w:rsidR="000045BE" w:rsidRPr="005116F9" w:rsidRDefault="000045BE" w:rsidP="00716AEB">
            <w:pPr>
              <w:pStyle w:val="S1-Header2"/>
              <w:tabs>
                <w:tab w:val="clear" w:pos="2052"/>
                <w:tab w:val="num" w:pos="432"/>
              </w:tabs>
              <w:spacing w:after="0" w:line="276" w:lineRule="auto"/>
              <w:ind w:left="432"/>
              <w:rPr>
                <w:lang w:val="en-GB"/>
              </w:rPr>
            </w:pPr>
            <w:bookmarkStart w:id="79" w:name="_Toc438438828"/>
            <w:bookmarkStart w:id="80" w:name="_Toc438532576"/>
            <w:bookmarkStart w:id="81" w:name="_Toc438733972"/>
            <w:bookmarkStart w:id="82" w:name="_Toc438907012"/>
            <w:bookmarkStart w:id="83" w:name="_Toc438907211"/>
            <w:bookmarkStart w:id="84" w:name="_Toc97371010"/>
            <w:bookmarkStart w:id="85" w:name="_Toc139863110"/>
            <w:bookmarkStart w:id="86" w:name="_Toc41053125"/>
            <w:r w:rsidRPr="005116F9">
              <w:rPr>
                <w:lang w:val="en-GB"/>
              </w:rPr>
              <w:t xml:space="preserve">Amendment of </w:t>
            </w:r>
            <w:bookmarkEnd w:id="79"/>
            <w:bookmarkEnd w:id="80"/>
            <w:bookmarkEnd w:id="81"/>
            <w:bookmarkEnd w:id="82"/>
            <w:bookmarkEnd w:id="83"/>
            <w:bookmarkEnd w:id="84"/>
            <w:bookmarkEnd w:id="85"/>
            <w:r w:rsidRPr="005116F9">
              <w:rPr>
                <w:lang w:val="en-GB"/>
              </w:rPr>
              <w:t>Bidding Document</w:t>
            </w:r>
            <w:bookmarkEnd w:id="86"/>
          </w:p>
        </w:tc>
        <w:tc>
          <w:tcPr>
            <w:tcW w:w="7251" w:type="dxa"/>
          </w:tcPr>
          <w:p w14:paraId="7C4EA3AE" w14:textId="77777777" w:rsidR="000045BE" w:rsidRDefault="000045BE" w:rsidP="007C22F0">
            <w:pPr>
              <w:pStyle w:val="Header2-SubClauses"/>
              <w:tabs>
                <w:tab w:val="clear" w:pos="5323"/>
                <w:tab w:val="num" w:pos="461"/>
              </w:tabs>
              <w:spacing w:after="0" w:line="276" w:lineRule="auto"/>
              <w:ind w:left="461"/>
              <w:rPr>
                <w:rFonts w:cs="Times New Roman"/>
                <w:lang w:val="en-GB"/>
              </w:rPr>
            </w:pPr>
            <w:r w:rsidRPr="005116F9">
              <w:rPr>
                <w:rFonts w:cs="Times New Roman"/>
                <w:lang w:val="en-GB"/>
              </w:rPr>
              <w:t xml:space="preserve">At any time prior to the deadline for submission of bids, the </w:t>
            </w:r>
            <w:r w:rsidRPr="005116F9">
              <w:rPr>
                <w:rStyle w:val="StyleHeader2-SubClausesItalicChar"/>
                <w:rFonts w:cs="Times New Roman"/>
                <w:i w:val="0"/>
                <w:lang w:val="en-GB"/>
              </w:rPr>
              <w:t xml:space="preserve">procuring entity </w:t>
            </w:r>
            <w:r w:rsidRPr="005116F9">
              <w:rPr>
                <w:rFonts w:cs="Times New Roman"/>
                <w:lang w:val="en-GB"/>
              </w:rPr>
              <w:t>may amend the bidding documents by issuing an addendum</w:t>
            </w:r>
            <w:r w:rsidR="00795358" w:rsidRPr="005116F9">
              <w:rPr>
                <w:rFonts w:cs="Times New Roman"/>
                <w:lang w:val="en-GB"/>
              </w:rPr>
              <w:t>.</w:t>
            </w:r>
            <w:r w:rsidRPr="005116F9">
              <w:rPr>
                <w:rFonts w:cs="Times New Roman"/>
                <w:lang w:val="en-GB"/>
              </w:rPr>
              <w:t xml:space="preserve"> </w:t>
            </w:r>
          </w:p>
          <w:p w14:paraId="72F48422"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0045BE" w:rsidRPr="005116F9" w14:paraId="4A2077EA" w14:textId="77777777" w:rsidTr="00B75FBD">
        <w:trPr>
          <w:jc w:val="center"/>
        </w:trPr>
        <w:tc>
          <w:tcPr>
            <w:tcW w:w="2148" w:type="dxa"/>
            <w:vMerge/>
          </w:tcPr>
          <w:p w14:paraId="63E83301" w14:textId="77777777" w:rsidR="000045BE" w:rsidRPr="005116F9" w:rsidRDefault="000045BE" w:rsidP="00716AEB">
            <w:pPr>
              <w:pStyle w:val="Header1-Clauses"/>
              <w:numPr>
                <w:ilvl w:val="0"/>
                <w:numId w:val="0"/>
              </w:numPr>
              <w:spacing w:before="0" w:line="276" w:lineRule="auto"/>
              <w:rPr>
                <w:rFonts w:ascii="Times New Roman" w:hAnsi="Times New Roman"/>
                <w:sz w:val="24"/>
                <w:szCs w:val="24"/>
                <w:lang w:val="en-GB"/>
              </w:rPr>
            </w:pPr>
          </w:p>
        </w:tc>
        <w:tc>
          <w:tcPr>
            <w:tcW w:w="7251" w:type="dxa"/>
          </w:tcPr>
          <w:p w14:paraId="12E3E48B" w14:textId="77777777" w:rsidR="000045BE" w:rsidRDefault="000045BE" w:rsidP="007C22F0">
            <w:pPr>
              <w:pStyle w:val="Header2-SubClauses"/>
              <w:tabs>
                <w:tab w:val="clear" w:pos="5323"/>
                <w:tab w:val="num" w:pos="461"/>
              </w:tabs>
              <w:spacing w:after="0" w:line="276" w:lineRule="auto"/>
              <w:ind w:left="461"/>
              <w:rPr>
                <w:rFonts w:cs="Times New Roman"/>
                <w:lang w:val="en-GB"/>
              </w:rPr>
            </w:pPr>
            <w:r w:rsidRPr="005116F9">
              <w:rPr>
                <w:rFonts w:cs="Times New Roman"/>
                <w:lang w:val="en-GB"/>
              </w:rPr>
              <w:t xml:space="preserve">Any addendum issued shall form part of the bidding documents and shall be communicated in writing to all who have obtained the bidding documents from the </w:t>
            </w:r>
            <w:r w:rsidRPr="005116F9">
              <w:rPr>
                <w:rFonts w:cs="Times New Roman"/>
                <w:iCs/>
                <w:lang w:val="en-GB"/>
              </w:rPr>
              <w:t>procuring entity</w:t>
            </w:r>
            <w:r w:rsidRPr="005116F9">
              <w:rPr>
                <w:rFonts w:cs="Times New Roman"/>
                <w:lang w:val="en-GB"/>
              </w:rPr>
              <w:t>.</w:t>
            </w:r>
          </w:p>
          <w:p w14:paraId="5DF99044"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0045BE" w:rsidRPr="005116F9" w14:paraId="40F767CD" w14:textId="77777777" w:rsidTr="00B75FBD">
        <w:trPr>
          <w:jc w:val="center"/>
        </w:trPr>
        <w:tc>
          <w:tcPr>
            <w:tcW w:w="2148" w:type="dxa"/>
            <w:vMerge/>
          </w:tcPr>
          <w:p w14:paraId="5AA52579" w14:textId="77777777" w:rsidR="000045BE" w:rsidRPr="005116F9" w:rsidRDefault="000045BE" w:rsidP="00716AEB">
            <w:pPr>
              <w:pStyle w:val="Header1-Clauses"/>
              <w:keepNext/>
              <w:numPr>
                <w:ilvl w:val="0"/>
                <w:numId w:val="0"/>
              </w:numPr>
              <w:spacing w:before="0" w:line="276" w:lineRule="auto"/>
              <w:rPr>
                <w:rFonts w:ascii="Times New Roman" w:hAnsi="Times New Roman"/>
                <w:b w:val="0"/>
                <w:sz w:val="24"/>
                <w:szCs w:val="24"/>
                <w:lang w:val="en-GB"/>
              </w:rPr>
            </w:pPr>
          </w:p>
        </w:tc>
        <w:tc>
          <w:tcPr>
            <w:tcW w:w="7251" w:type="dxa"/>
          </w:tcPr>
          <w:p w14:paraId="2EC88F90" w14:textId="77777777" w:rsidR="000045BE" w:rsidRDefault="000045BE" w:rsidP="007C22F0">
            <w:pPr>
              <w:pStyle w:val="Header2-SubClauses"/>
              <w:tabs>
                <w:tab w:val="clear" w:pos="5323"/>
                <w:tab w:val="num" w:pos="4855"/>
              </w:tabs>
              <w:spacing w:after="0" w:line="276" w:lineRule="auto"/>
              <w:ind w:left="461"/>
              <w:rPr>
                <w:rFonts w:cs="Times New Roman"/>
                <w:lang w:val="en-GB"/>
              </w:rPr>
            </w:pPr>
            <w:r w:rsidRPr="005116F9">
              <w:rPr>
                <w:rFonts w:cs="Times New Roman"/>
                <w:lang w:val="en-GB"/>
              </w:rPr>
              <w:t>To give prospective bidders reasonable time in which to take an addendum into account in preparing their bids, the procuring entity may, at its discretion, extend the deadline for the submission of bids, pursuant to ITB 22.2 of this bidding document.</w:t>
            </w:r>
          </w:p>
          <w:p w14:paraId="0C9B6827"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7B586E" w:rsidRPr="007B7FBF" w14:paraId="71DE4F03" w14:textId="77777777" w:rsidTr="00B75FBD">
        <w:trPr>
          <w:cantSplit/>
          <w:jc w:val="center"/>
        </w:trPr>
        <w:tc>
          <w:tcPr>
            <w:tcW w:w="9399" w:type="dxa"/>
            <w:gridSpan w:val="2"/>
          </w:tcPr>
          <w:p w14:paraId="3C6CE977" w14:textId="77777777" w:rsidR="00F6044D" w:rsidRDefault="00A859EB" w:rsidP="007C22F0">
            <w:pPr>
              <w:pStyle w:val="StyleStyleS1-Header1TimesNewRoman14pt1"/>
              <w:spacing w:before="0" w:after="0" w:line="276" w:lineRule="auto"/>
              <w:rPr>
                <w:rFonts w:ascii="Arial" w:hAnsi="Arial" w:cs="Arial"/>
                <w:sz w:val="32"/>
                <w:szCs w:val="32"/>
                <w:lang w:val="en-GB"/>
              </w:rPr>
            </w:pPr>
            <w:bookmarkStart w:id="87" w:name="_Toc438438829"/>
            <w:bookmarkStart w:id="88" w:name="_Toc438532577"/>
            <w:bookmarkStart w:id="89" w:name="_Toc438733973"/>
            <w:bookmarkStart w:id="90" w:name="_Toc438962055"/>
            <w:bookmarkStart w:id="91" w:name="_Toc461939618"/>
            <w:bookmarkStart w:id="92" w:name="_Toc97371011"/>
            <w:r w:rsidRPr="005116F9">
              <w:rPr>
                <w:rFonts w:ascii="Arial" w:hAnsi="Arial" w:cs="Arial"/>
                <w:b w:val="0"/>
                <w:bCs w:val="0"/>
                <w:sz w:val="32"/>
                <w:szCs w:val="32"/>
                <w:lang w:val="en-GB"/>
              </w:rPr>
              <w:br w:type="page"/>
            </w:r>
            <w:bookmarkStart w:id="93" w:name="_Toc41053126"/>
            <w:r w:rsidR="007B586E" w:rsidRPr="005116F9">
              <w:rPr>
                <w:rFonts w:ascii="Arial" w:hAnsi="Arial" w:cs="Arial"/>
                <w:sz w:val="32"/>
                <w:szCs w:val="32"/>
                <w:lang w:val="en-GB"/>
              </w:rPr>
              <w:t xml:space="preserve">Preparation of </w:t>
            </w:r>
            <w:r w:rsidR="00766422" w:rsidRPr="005116F9">
              <w:rPr>
                <w:rFonts w:ascii="Arial" w:hAnsi="Arial" w:cs="Arial"/>
                <w:sz w:val="32"/>
                <w:szCs w:val="32"/>
                <w:lang w:val="en-GB"/>
              </w:rPr>
              <w:t>Bid</w:t>
            </w:r>
            <w:r w:rsidR="007B586E" w:rsidRPr="005116F9">
              <w:rPr>
                <w:rFonts w:ascii="Arial" w:hAnsi="Arial" w:cs="Arial"/>
                <w:sz w:val="32"/>
                <w:szCs w:val="32"/>
                <w:lang w:val="en-GB"/>
              </w:rPr>
              <w:t>s</w:t>
            </w:r>
            <w:bookmarkEnd w:id="87"/>
            <w:bookmarkEnd w:id="88"/>
            <w:bookmarkEnd w:id="89"/>
            <w:bookmarkEnd w:id="90"/>
            <w:bookmarkEnd w:id="91"/>
            <w:bookmarkEnd w:id="92"/>
            <w:bookmarkEnd w:id="93"/>
          </w:p>
          <w:p w14:paraId="6E55EFD2" w14:textId="77777777" w:rsidR="007C22F0" w:rsidRPr="005116F9" w:rsidRDefault="007C22F0" w:rsidP="00716AEB">
            <w:pPr>
              <w:pStyle w:val="StyleStyleS1-Header1TimesNewRoman14pt1"/>
              <w:numPr>
                <w:ilvl w:val="0"/>
                <w:numId w:val="0"/>
              </w:numPr>
              <w:spacing w:before="0" w:after="0" w:line="276" w:lineRule="auto"/>
              <w:ind w:left="360"/>
              <w:jc w:val="left"/>
              <w:rPr>
                <w:rFonts w:ascii="Arial" w:hAnsi="Arial" w:cs="Arial"/>
                <w:sz w:val="32"/>
                <w:szCs w:val="32"/>
                <w:lang w:val="en-GB"/>
              </w:rPr>
            </w:pPr>
          </w:p>
        </w:tc>
      </w:tr>
      <w:tr w:rsidR="007B586E" w:rsidRPr="005116F9" w14:paraId="52EB9251" w14:textId="77777777" w:rsidTr="00B75FBD">
        <w:trPr>
          <w:jc w:val="center"/>
        </w:trPr>
        <w:tc>
          <w:tcPr>
            <w:tcW w:w="2148" w:type="dxa"/>
          </w:tcPr>
          <w:p w14:paraId="788A0C84" w14:textId="77777777" w:rsidR="007B586E" w:rsidRPr="005116F9" w:rsidRDefault="007B586E" w:rsidP="00716AEB">
            <w:pPr>
              <w:pStyle w:val="S1-Header2"/>
              <w:tabs>
                <w:tab w:val="clear" w:pos="2052"/>
                <w:tab w:val="num" w:pos="432"/>
              </w:tabs>
              <w:spacing w:after="0" w:line="276" w:lineRule="auto"/>
              <w:ind w:left="432"/>
              <w:rPr>
                <w:lang w:val="en-GB"/>
              </w:rPr>
            </w:pPr>
            <w:bookmarkStart w:id="94" w:name="_Toc438438830"/>
            <w:bookmarkStart w:id="95" w:name="_Toc438532578"/>
            <w:bookmarkStart w:id="96" w:name="_Toc438733974"/>
            <w:bookmarkStart w:id="97" w:name="_Toc438907013"/>
            <w:bookmarkStart w:id="98" w:name="_Toc438907212"/>
            <w:bookmarkStart w:id="99" w:name="_Toc97371012"/>
            <w:bookmarkStart w:id="100" w:name="_Toc139863111"/>
            <w:bookmarkStart w:id="101" w:name="_Toc41053127"/>
            <w:r w:rsidRPr="005116F9">
              <w:rPr>
                <w:lang w:val="en-GB"/>
              </w:rPr>
              <w:t xml:space="preserve">Cost of </w:t>
            </w:r>
            <w:r w:rsidR="00766422" w:rsidRPr="005116F9">
              <w:rPr>
                <w:lang w:val="en-GB"/>
              </w:rPr>
              <w:t>Bidd</w:t>
            </w:r>
            <w:r w:rsidRPr="005116F9">
              <w:rPr>
                <w:lang w:val="en-GB"/>
              </w:rPr>
              <w:t>ing</w:t>
            </w:r>
            <w:bookmarkEnd w:id="94"/>
            <w:bookmarkEnd w:id="95"/>
            <w:bookmarkEnd w:id="96"/>
            <w:bookmarkEnd w:id="97"/>
            <w:bookmarkEnd w:id="98"/>
            <w:bookmarkEnd w:id="99"/>
            <w:bookmarkEnd w:id="100"/>
            <w:bookmarkEnd w:id="101"/>
          </w:p>
        </w:tc>
        <w:tc>
          <w:tcPr>
            <w:tcW w:w="7251" w:type="dxa"/>
          </w:tcPr>
          <w:p w14:paraId="6277E7AA" w14:textId="77777777" w:rsidR="00F6044D" w:rsidRDefault="007B586E" w:rsidP="007C22F0">
            <w:pPr>
              <w:pStyle w:val="Header2-SubClauses"/>
              <w:tabs>
                <w:tab w:val="clear" w:pos="5323"/>
                <w:tab w:val="num" w:pos="4855"/>
              </w:tabs>
              <w:spacing w:after="0" w:line="276" w:lineRule="auto"/>
              <w:ind w:left="461"/>
              <w:rPr>
                <w:rFonts w:cs="Times New Roman"/>
                <w:lang w:val="en-GB"/>
              </w:rPr>
            </w:pPr>
            <w:r w:rsidRPr="005116F9">
              <w:rPr>
                <w:rFonts w:cs="Times New Roman"/>
                <w:lang w:val="en-GB"/>
              </w:rPr>
              <w:t xml:space="preserve">The </w:t>
            </w:r>
            <w:r w:rsidR="004E4A96" w:rsidRPr="005116F9">
              <w:rPr>
                <w:rFonts w:cs="Times New Roman"/>
                <w:lang w:val="en-GB"/>
              </w:rPr>
              <w:t>bidder</w:t>
            </w:r>
            <w:r w:rsidRPr="005116F9">
              <w:rPr>
                <w:rFonts w:cs="Times New Roman"/>
                <w:lang w:val="en-GB"/>
              </w:rPr>
              <w:t xml:space="preserve"> shall bear all costs associated with the preparation and submission of its </w:t>
            </w:r>
            <w:r w:rsidR="00025331" w:rsidRPr="005116F9">
              <w:rPr>
                <w:rFonts w:cs="Times New Roman"/>
                <w:lang w:val="en-GB"/>
              </w:rPr>
              <w:t>bid</w:t>
            </w:r>
            <w:r w:rsidRPr="005116F9">
              <w:rPr>
                <w:rFonts w:cs="Times New Roman"/>
                <w:lang w:val="en-GB"/>
              </w:rPr>
              <w:t xml:space="preserve">, and the </w:t>
            </w:r>
            <w:r w:rsidR="008F0E41" w:rsidRPr="005116F9">
              <w:rPr>
                <w:rFonts w:cs="Times New Roman"/>
                <w:iCs/>
                <w:lang w:val="en-GB"/>
              </w:rPr>
              <w:t>procuring</w:t>
            </w:r>
            <w:r w:rsidR="00F3336A" w:rsidRPr="005116F9">
              <w:rPr>
                <w:rFonts w:cs="Times New Roman"/>
                <w:iCs/>
                <w:lang w:val="en-GB"/>
              </w:rPr>
              <w:t xml:space="preserve"> entity</w:t>
            </w:r>
            <w:r w:rsidR="002A6C83" w:rsidRPr="005116F9">
              <w:rPr>
                <w:rFonts w:cs="Times New Roman"/>
                <w:lang w:val="en-GB"/>
              </w:rPr>
              <w:t xml:space="preserve"> </w:t>
            </w:r>
            <w:r w:rsidRPr="005116F9">
              <w:rPr>
                <w:rFonts w:cs="Times New Roman"/>
                <w:lang w:val="en-GB"/>
              </w:rPr>
              <w:t xml:space="preserve">shall </w:t>
            </w:r>
            <w:r w:rsidR="002A6C83" w:rsidRPr="005116F9">
              <w:rPr>
                <w:rFonts w:cs="Times New Roman"/>
                <w:lang w:val="en-GB"/>
              </w:rPr>
              <w:t>not</w:t>
            </w:r>
            <w:r w:rsidRPr="005116F9">
              <w:rPr>
                <w:rFonts w:cs="Times New Roman"/>
                <w:lang w:val="en-GB"/>
              </w:rPr>
              <w:t xml:space="preserve"> be liable for those costs, regardless of the conduct or outcome of the </w:t>
            </w:r>
            <w:r w:rsidR="00F3336A" w:rsidRPr="005116F9">
              <w:rPr>
                <w:rFonts w:cs="Times New Roman"/>
                <w:lang w:val="en-GB"/>
              </w:rPr>
              <w:t>bid</w:t>
            </w:r>
            <w:r w:rsidRPr="005116F9">
              <w:rPr>
                <w:rFonts w:cs="Times New Roman"/>
                <w:lang w:val="en-GB"/>
              </w:rPr>
              <w:t xml:space="preserve"> process.</w:t>
            </w:r>
          </w:p>
          <w:p w14:paraId="630F097B"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7B586E" w:rsidRPr="005116F9" w14:paraId="3BDDBC32" w14:textId="77777777" w:rsidTr="00B75FBD">
        <w:trPr>
          <w:jc w:val="center"/>
        </w:trPr>
        <w:tc>
          <w:tcPr>
            <w:tcW w:w="2148" w:type="dxa"/>
          </w:tcPr>
          <w:p w14:paraId="32591713" w14:textId="77777777" w:rsidR="007B586E" w:rsidRPr="005116F9" w:rsidRDefault="007B586E" w:rsidP="00716AEB">
            <w:pPr>
              <w:pStyle w:val="S1-Header2"/>
              <w:tabs>
                <w:tab w:val="clear" w:pos="2052"/>
                <w:tab w:val="num" w:pos="432"/>
              </w:tabs>
              <w:spacing w:after="0" w:line="276" w:lineRule="auto"/>
              <w:ind w:left="432"/>
              <w:rPr>
                <w:lang w:val="en-GB"/>
              </w:rPr>
            </w:pPr>
            <w:bookmarkStart w:id="102" w:name="_Toc438438831"/>
            <w:bookmarkStart w:id="103" w:name="_Toc438532579"/>
            <w:bookmarkStart w:id="104" w:name="_Toc438733975"/>
            <w:bookmarkStart w:id="105" w:name="_Toc438907014"/>
            <w:bookmarkStart w:id="106" w:name="_Toc438907213"/>
            <w:bookmarkStart w:id="107" w:name="_Toc97371013"/>
            <w:bookmarkStart w:id="108" w:name="_Toc139863112"/>
            <w:bookmarkStart w:id="109" w:name="_Toc41053128"/>
            <w:r w:rsidRPr="005116F9">
              <w:rPr>
                <w:lang w:val="en-GB"/>
              </w:rPr>
              <w:t xml:space="preserve">Language of </w:t>
            </w:r>
            <w:bookmarkEnd w:id="102"/>
            <w:bookmarkEnd w:id="103"/>
            <w:bookmarkEnd w:id="104"/>
            <w:bookmarkEnd w:id="105"/>
            <w:bookmarkEnd w:id="106"/>
            <w:bookmarkEnd w:id="107"/>
            <w:bookmarkEnd w:id="108"/>
            <w:r w:rsidR="00612E5E" w:rsidRPr="005116F9">
              <w:rPr>
                <w:lang w:val="en-GB"/>
              </w:rPr>
              <w:t>Bid</w:t>
            </w:r>
            <w:bookmarkEnd w:id="109"/>
          </w:p>
        </w:tc>
        <w:tc>
          <w:tcPr>
            <w:tcW w:w="7251" w:type="dxa"/>
          </w:tcPr>
          <w:p w14:paraId="0E65F813" w14:textId="77777777" w:rsidR="00F6044D" w:rsidRDefault="007B586E" w:rsidP="007C22F0">
            <w:pPr>
              <w:pStyle w:val="Header2-SubClauses"/>
              <w:tabs>
                <w:tab w:val="clear" w:pos="5323"/>
                <w:tab w:val="num" w:pos="4855"/>
              </w:tabs>
              <w:spacing w:after="0" w:line="276" w:lineRule="auto"/>
              <w:ind w:left="461"/>
              <w:rPr>
                <w:rFonts w:cs="Times New Roman"/>
                <w:lang w:val="en-GB"/>
              </w:rPr>
            </w:pPr>
            <w:r w:rsidRPr="005116F9">
              <w:rPr>
                <w:rFonts w:cs="Times New Roman"/>
                <w:lang w:val="en-GB"/>
              </w:rPr>
              <w:t xml:space="preserve">The </w:t>
            </w:r>
            <w:r w:rsidR="00025331" w:rsidRPr="005116F9">
              <w:rPr>
                <w:rFonts w:cs="Times New Roman"/>
                <w:lang w:val="en-GB"/>
              </w:rPr>
              <w:t>bid</w:t>
            </w:r>
            <w:r w:rsidRPr="005116F9">
              <w:rPr>
                <w:rFonts w:cs="Times New Roman"/>
                <w:lang w:val="en-GB"/>
              </w:rPr>
              <w:t xml:space="preserve"> as well as all correspondence and documents relating to the </w:t>
            </w:r>
            <w:r w:rsidR="002A6C83" w:rsidRPr="005116F9">
              <w:rPr>
                <w:rFonts w:cs="Times New Roman"/>
                <w:lang w:val="en-GB"/>
              </w:rPr>
              <w:t>same</w:t>
            </w:r>
            <w:r w:rsidRPr="005116F9">
              <w:rPr>
                <w:rFonts w:cs="Times New Roman"/>
                <w:lang w:val="en-GB"/>
              </w:rPr>
              <w:t xml:space="preserve">, shall be written in the </w:t>
            </w:r>
            <w:r w:rsidR="00025331" w:rsidRPr="005116F9">
              <w:rPr>
                <w:rFonts w:cs="Times New Roman"/>
                <w:lang w:val="en-GB"/>
              </w:rPr>
              <w:t xml:space="preserve">English </w:t>
            </w:r>
            <w:r w:rsidRPr="005116F9">
              <w:rPr>
                <w:rFonts w:cs="Times New Roman"/>
                <w:lang w:val="en-GB"/>
              </w:rPr>
              <w:t xml:space="preserve">language. Supporting documents and </w:t>
            </w:r>
            <w:r w:rsidR="002A6C83" w:rsidRPr="005116F9">
              <w:rPr>
                <w:rFonts w:cs="Times New Roman"/>
                <w:lang w:val="en-GB"/>
              </w:rPr>
              <w:t xml:space="preserve">other </w:t>
            </w:r>
            <w:r w:rsidRPr="005116F9">
              <w:rPr>
                <w:rFonts w:cs="Times New Roman"/>
                <w:lang w:val="en-GB"/>
              </w:rPr>
              <w:t xml:space="preserve">printed </w:t>
            </w:r>
            <w:r w:rsidR="002A6C83" w:rsidRPr="005116F9">
              <w:rPr>
                <w:rFonts w:cs="Times New Roman"/>
                <w:lang w:val="en-GB"/>
              </w:rPr>
              <w:t xml:space="preserve">materials </w:t>
            </w:r>
            <w:r w:rsidRPr="005116F9">
              <w:rPr>
                <w:rFonts w:cs="Times New Roman"/>
                <w:lang w:val="en-GB"/>
              </w:rPr>
              <w:t xml:space="preserve">that are part of the </w:t>
            </w:r>
            <w:r w:rsidR="00025331" w:rsidRPr="005116F9">
              <w:rPr>
                <w:rFonts w:cs="Times New Roman"/>
                <w:lang w:val="en-GB"/>
              </w:rPr>
              <w:t>bid</w:t>
            </w:r>
            <w:r w:rsidRPr="005116F9">
              <w:rPr>
                <w:rFonts w:cs="Times New Roman"/>
                <w:lang w:val="en-GB"/>
              </w:rPr>
              <w:t xml:space="preserve"> may be in another language provided they are accompanied by an accurate translation of the relevant passages </w:t>
            </w:r>
            <w:r w:rsidR="002A6C83" w:rsidRPr="005116F9">
              <w:rPr>
                <w:rFonts w:cs="Times New Roman"/>
                <w:lang w:val="en-GB"/>
              </w:rPr>
              <w:t xml:space="preserve">of the </w:t>
            </w:r>
            <w:r w:rsidR="00025331" w:rsidRPr="005116F9">
              <w:rPr>
                <w:rFonts w:cs="Times New Roman"/>
                <w:lang w:val="en-GB"/>
              </w:rPr>
              <w:t>bid</w:t>
            </w:r>
            <w:r w:rsidR="002A6C83" w:rsidRPr="005116F9">
              <w:rPr>
                <w:rFonts w:cs="Times New Roman"/>
                <w:lang w:val="en-GB"/>
              </w:rPr>
              <w:t xml:space="preserve"> </w:t>
            </w:r>
            <w:r w:rsidRPr="005116F9">
              <w:rPr>
                <w:rFonts w:cs="Times New Roman"/>
                <w:lang w:val="en-GB"/>
              </w:rPr>
              <w:t xml:space="preserve">in the </w:t>
            </w:r>
            <w:r w:rsidR="00025331" w:rsidRPr="005116F9">
              <w:rPr>
                <w:rFonts w:cs="Times New Roman"/>
                <w:lang w:val="en-GB"/>
              </w:rPr>
              <w:t xml:space="preserve">English </w:t>
            </w:r>
            <w:r w:rsidRPr="005116F9">
              <w:rPr>
                <w:rFonts w:cs="Times New Roman"/>
                <w:lang w:val="en-GB"/>
              </w:rPr>
              <w:t>language, in which case</w:t>
            </w:r>
            <w:r w:rsidR="002A6C83" w:rsidRPr="005116F9">
              <w:rPr>
                <w:rFonts w:cs="Times New Roman"/>
                <w:lang w:val="en-GB"/>
              </w:rPr>
              <w:t xml:space="preserve"> and</w:t>
            </w:r>
            <w:r w:rsidRPr="005116F9">
              <w:rPr>
                <w:rFonts w:cs="Times New Roman"/>
                <w:lang w:val="en-GB"/>
              </w:rPr>
              <w:t xml:space="preserve"> for </w:t>
            </w:r>
            <w:r w:rsidR="002A6C83" w:rsidRPr="005116F9">
              <w:rPr>
                <w:rFonts w:cs="Times New Roman"/>
                <w:lang w:val="en-GB"/>
              </w:rPr>
              <w:t xml:space="preserve">the </w:t>
            </w:r>
            <w:r w:rsidRPr="005116F9">
              <w:rPr>
                <w:rFonts w:cs="Times New Roman"/>
                <w:lang w:val="en-GB"/>
              </w:rPr>
              <w:t>purposes of interpreti</w:t>
            </w:r>
            <w:r w:rsidR="002A6C83" w:rsidRPr="005116F9">
              <w:rPr>
                <w:rFonts w:cs="Times New Roman"/>
                <w:lang w:val="en-GB"/>
              </w:rPr>
              <w:t xml:space="preserve">ng </w:t>
            </w:r>
            <w:r w:rsidRPr="005116F9">
              <w:rPr>
                <w:rFonts w:cs="Times New Roman"/>
                <w:lang w:val="en-GB"/>
              </w:rPr>
              <w:t xml:space="preserve">the </w:t>
            </w:r>
            <w:r w:rsidR="00612E5E" w:rsidRPr="005116F9">
              <w:rPr>
                <w:rFonts w:cs="Times New Roman"/>
                <w:lang w:val="en-GB"/>
              </w:rPr>
              <w:t>Bidding</w:t>
            </w:r>
            <w:r w:rsidRPr="005116F9">
              <w:rPr>
                <w:rFonts w:cs="Times New Roman"/>
                <w:lang w:val="en-GB"/>
              </w:rPr>
              <w:t xml:space="preserve">, </w:t>
            </w:r>
            <w:r w:rsidR="002A6C83" w:rsidRPr="005116F9">
              <w:rPr>
                <w:rFonts w:cs="Times New Roman"/>
                <w:lang w:val="en-GB"/>
              </w:rPr>
              <w:t xml:space="preserve">the translated version </w:t>
            </w:r>
            <w:r w:rsidRPr="005116F9">
              <w:rPr>
                <w:rFonts w:cs="Times New Roman"/>
                <w:lang w:val="en-GB"/>
              </w:rPr>
              <w:t xml:space="preserve">shall </w:t>
            </w:r>
            <w:r w:rsidR="009F4CD3" w:rsidRPr="005116F9">
              <w:rPr>
                <w:rFonts w:cs="Times New Roman"/>
                <w:lang w:val="en-GB"/>
              </w:rPr>
              <w:t>take precedent</w:t>
            </w:r>
            <w:r w:rsidRPr="005116F9">
              <w:rPr>
                <w:rFonts w:cs="Times New Roman"/>
                <w:lang w:val="en-GB"/>
              </w:rPr>
              <w:t>.</w:t>
            </w:r>
            <w:r w:rsidR="007C77E9" w:rsidRPr="005116F9">
              <w:rPr>
                <w:rFonts w:cs="Times New Roman"/>
                <w:lang w:val="en-GB"/>
              </w:rPr>
              <w:t xml:space="preserve"> </w:t>
            </w:r>
          </w:p>
          <w:p w14:paraId="1ED71217"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7B586E" w:rsidRPr="005116F9" w14:paraId="30B23EE2" w14:textId="77777777" w:rsidTr="00B75FBD">
        <w:trPr>
          <w:jc w:val="center"/>
        </w:trPr>
        <w:tc>
          <w:tcPr>
            <w:tcW w:w="2148" w:type="dxa"/>
          </w:tcPr>
          <w:p w14:paraId="44899AB6" w14:textId="77777777" w:rsidR="007B586E" w:rsidRPr="005116F9" w:rsidRDefault="007B586E" w:rsidP="00716AEB">
            <w:pPr>
              <w:pStyle w:val="S1-Header2"/>
              <w:tabs>
                <w:tab w:val="clear" w:pos="2052"/>
                <w:tab w:val="num" w:pos="432"/>
              </w:tabs>
              <w:spacing w:after="0" w:line="276" w:lineRule="auto"/>
              <w:ind w:left="432"/>
              <w:rPr>
                <w:lang w:val="en-GB"/>
              </w:rPr>
            </w:pPr>
            <w:bookmarkStart w:id="110" w:name="_Toc438438832"/>
            <w:bookmarkStart w:id="111" w:name="_Toc438532580"/>
            <w:bookmarkStart w:id="112" w:name="_Toc438733976"/>
            <w:bookmarkStart w:id="113" w:name="_Toc438907015"/>
            <w:bookmarkStart w:id="114" w:name="_Toc438907214"/>
            <w:bookmarkStart w:id="115" w:name="_Toc97371014"/>
            <w:bookmarkStart w:id="116" w:name="_Toc139863113"/>
            <w:bookmarkStart w:id="117" w:name="_Toc41053129"/>
            <w:r w:rsidRPr="005116F9">
              <w:rPr>
                <w:lang w:val="en-GB"/>
              </w:rPr>
              <w:lastRenderedPageBreak/>
              <w:t xml:space="preserve">Documents Comprising the </w:t>
            </w:r>
            <w:bookmarkEnd w:id="110"/>
            <w:bookmarkEnd w:id="111"/>
            <w:bookmarkEnd w:id="112"/>
            <w:bookmarkEnd w:id="113"/>
            <w:bookmarkEnd w:id="114"/>
            <w:bookmarkEnd w:id="115"/>
            <w:bookmarkEnd w:id="116"/>
            <w:r w:rsidR="00025331" w:rsidRPr="005116F9">
              <w:rPr>
                <w:lang w:val="en-GB"/>
              </w:rPr>
              <w:t>Bid</w:t>
            </w:r>
            <w:bookmarkEnd w:id="117"/>
          </w:p>
        </w:tc>
        <w:tc>
          <w:tcPr>
            <w:tcW w:w="7251" w:type="dxa"/>
          </w:tcPr>
          <w:p w14:paraId="6E011C12" w14:textId="77777777" w:rsidR="007B586E" w:rsidRPr="005116F9" w:rsidRDefault="007B586E" w:rsidP="00716AEB">
            <w:pPr>
              <w:pStyle w:val="Header2-SubClauses"/>
              <w:tabs>
                <w:tab w:val="clear" w:pos="5323"/>
                <w:tab w:val="num" w:pos="4855"/>
              </w:tabs>
              <w:spacing w:after="0" w:line="276" w:lineRule="auto"/>
              <w:ind w:left="461"/>
              <w:rPr>
                <w:rFonts w:cs="Times New Roman"/>
                <w:lang w:val="en-GB"/>
              </w:rPr>
            </w:pPr>
            <w:r w:rsidRPr="005116F9">
              <w:rPr>
                <w:rFonts w:cs="Times New Roman"/>
                <w:lang w:val="en-GB"/>
              </w:rPr>
              <w:t xml:space="preserve">The </w:t>
            </w:r>
            <w:r w:rsidR="00025331" w:rsidRPr="005116F9">
              <w:rPr>
                <w:rFonts w:cs="Times New Roman"/>
                <w:lang w:val="en-GB"/>
              </w:rPr>
              <w:t>bid</w:t>
            </w:r>
            <w:r w:rsidRPr="005116F9">
              <w:rPr>
                <w:rFonts w:cs="Times New Roman"/>
                <w:lang w:val="en-GB"/>
              </w:rPr>
              <w:t xml:space="preserve"> shall comprise the following:</w:t>
            </w:r>
          </w:p>
          <w:p w14:paraId="3B9EC438" w14:textId="77777777" w:rsidR="007B586E" w:rsidRPr="005116F9" w:rsidRDefault="009F4CD3" w:rsidP="00716AEB">
            <w:pPr>
              <w:pStyle w:val="P3Header1-Clauses"/>
              <w:spacing w:after="0" w:line="276" w:lineRule="auto"/>
              <w:rPr>
                <w:szCs w:val="24"/>
                <w:lang w:val="en-GB"/>
              </w:rPr>
            </w:pPr>
            <w:r w:rsidRPr="005116F9">
              <w:rPr>
                <w:szCs w:val="24"/>
                <w:lang w:val="en-GB"/>
              </w:rPr>
              <w:t xml:space="preserve">the </w:t>
            </w:r>
            <w:r w:rsidR="007B586E" w:rsidRPr="005116F9">
              <w:rPr>
                <w:szCs w:val="24"/>
                <w:lang w:val="en-GB"/>
              </w:rPr>
              <w:t xml:space="preserve">Letter of </w:t>
            </w:r>
            <w:r w:rsidR="00612E5E" w:rsidRPr="005116F9">
              <w:rPr>
                <w:szCs w:val="24"/>
                <w:lang w:val="en-GB"/>
              </w:rPr>
              <w:t>Bid</w:t>
            </w:r>
            <w:r w:rsidR="007B586E" w:rsidRPr="005116F9">
              <w:rPr>
                <w:szCs w:val="24"/>
                <w:lang w:val="en-GB"/>
              </w:rPr>
              <w:t>;</w:t>
            </w:r>
          </w:p>
          <w:p w14:paraId="54DA5E8D" w14:textId="77777777" w:rsidR="007B586E" w:rsidRPr="005116F9" w:rsidRDefault="009F4CD3" w:rsidP="00716AEB">
            <w:pPr>
              <w:pStyle w:val="P3Header1-Clauses"/>
              <w:spacing w:after="0" w:line="276" w:lineRule="auto"/>
              <w:rPr>
                <w:szCs w:val="24"/>
                <w:lang w:val="en-GB"/>
              </w:rPr>
            </w:pPr>
            <w:r w:rsidRPr="005116F9">
              <w:rPr>
                <w:szCs w:val="24"/>
                <w:lang w:val="en-GB"/>
              </w:rPr>
              <w:t xml:space="preserve">the </w:t>
            </w:r>
            <w:r w:rsidR="007B586E" w:rsidRPr="005116F9">
              <w:rPr>
                <w:szCs w:val="24"/>
                <w:lang w:val="en-GB"/>
              </w:rPr>
              <w:t>completed S</w:t>
            </w:r>
            <w:r w:rsidR="006575AB" w:rsidRPr="005116F9">
              <w:rPr>
                <w:szCs w:val="24"/>
                <w:lang w:val="en-GB"/>
              </w:rPr>
              <w:t xml:space="preserve">chedules in accordance with </w:t>
            </w:r>
            <w:r w:rsidR="00F3336A" w:rsidRPr="005116F9">
              <w:rPr>
                <w:szCs w:val="24"/>
                <w:lang w:val="en-GB"/>
              </w:rPr>
              <w:t>ITB</w:t>
            </w:r>
            <w:r w:rsidR="007B586E" w:rsidRPr="005116F9">
              <w:rPr>
                <w:szCs w:val="24"/>
                <w:lang w:val="en-GB"/>
              </w:rPr>
              <w:t xml:space="preserve"> 12 and 14;</w:t>
            </w:r>
          </w:p>
          <w:p w14:paraId="586A28A1" w14:textId="77777777" w:rsidR="007B586E" w:rsidRPr="005116F9" w:rsidRDefault="00612E5E" w:rsidP="00716AEB">
            <w:pPr>
              <w:pStyle w:val="P3Header1-Clauses"/>
              <w:spacing w:after="0" w:line="276" w:lineRule="auto"/>
              <w:rPr>
                <w:szCs w:val="24"/>
                <w:lang w:val="en-GB"/>
              </w:rPr>
            </w:pPr>
            <w:r w:rsidRPr="005116F9">
              <w:rPr>
                <w:szCs w:val="24"/>
                <w:lang w:val="en-GB"/>
              </w:rPr>
              <w:t>Bid</w:t>
            </w:r>
            <w:r w:rsidR="007B586E" w:rsidRPr="005116F9">
              <w:rPr>
                <w:szCs w:val="24"/>
                <w:lang w:val="en-GB"/>
              </w:rPr>
              <w:t xml:space="preserve"> Security or </w:t>
            </w:r>
            <w:r w:rsidRPr="005116F9">
              <w:rPr>
                <w:szCs w:val="24"/>
                <w:lang w:val="en-GB"/>
              </w:rPr>
              <w:t>Bid</w:t>
            </w:r>
            <w:r w:rsidR="007B586E" w:rsidRPr="005116F9">
              <w:rPr>
                <w:szCs w:val="24"/>
                <w:lang w:val="en-GB"/>
              </w:rPr>
              <w:t xml:space="preserve"> Securing Dec</w:t>
            </w:r>
            <w:r w:rsidR="006575AB" w:rsidRPr="005116F9">
              <w:rPr>
                <w:szCs w:val="24"/>
                <w:lang w:val="en-GB"/>
              </w:rPr>
              <w:t xml:space="preserve">laration, in accordance with </w:t>
            </w:r>
            <w:r w:rsidR="00F3336A" w:rsidRPr="005116F9">
              <w:rPr>
                <w:szCs w:val="24"/>
                <w:lang w:val="en-GB"/>
              </w:rPr>
              <w:t>ITB</w:t>
            </w:r>
            <w:r w:rsidR="007B586E" w:rsidRPr="005116F9">
              <w:rPr>
                <w:szCs w:val="24"/>
                <w:lang w:val="en-GB"/>
              </w:rPr>
              <w:t xml:space="preserve"> 19;</w:t>
            </w:r>
          </w:p>
          <w:p w14:paraId="7BA5876B" w14:textId="77777777" w:rsidR="007B586E" w:rsidRPr="005116F9" w:rsidRDefault="007B586E" w:rsidP="00716AEB">
            <w:pPr>
              <w:pStyle w:val="P3Header1-Clauses"/>
              <w:spacing w:after="0" w:line="276" w:lineRule="auto"/>
              <w:rPr>
                <w:szCs w:val="24"/>
                <w:lang w:val="en-GB"/>
              </w:rPr>
            </w:pPr>
            <w:r w:rsidRPr="005116F9">
              <w:rPr>
                <w:szCs w:val="24"/>
                <w:lang w:val="en-GB"/>
              </w:rPr>
              <w:t xml:space="preserve">alternative </w:t>
            </w:r>
            <w:r w:rsidR="00766422" w:rsidRPr="005116F9">
              <w:rPr>
                <w:szCs w:val="24"/>
                <w:lang w:val="en-GB"/>
              </w:rPr>
              <w:t>bids</w:t>
            </w:r>
            <w:r w:rsidR="009F4CD3" w:rsidRPr="005116F9">
              <w:rPr>
                <w:szCs w:val="24"/>
                <w:lang w:val="en-GB"/>
              </w:rPr>
              <w:t xml:space="preserve"> </w:t>
            </w:r>
            <w:r w:rsidRPr="005116F9">
              <w:rPr>
                <w:szCs w:val="24"/>
                <w:lang w:val="en-GB"/>
              </w:rPr>
              <w:t>if per</w:t>
            </w:r>
            <w:r w:rsidR="006575AB" w:rsidRPr="005116F9">
              <w:rPr>
                <w:szCs w:val="24"/>
                <w:lang w:val="en-GB"/>
              </w:rPr>
              <w:t xml:space="preserve">missible in accordance with </w:t>
            </w:r>
            <w:r w:rsidR="00F3336A" w:rsidRPr="005116F9">
              <w:rPr>
                <w:szCs w:val="24"/>
                <w:lang w:val="en-GB"/>
              </w:rPr>
              <w:t>ITB</w:t>
            </w:r>
            <w:r w:rsidRPr="005116F9">
              <w:rPr>
                <w:szCs w:val="24"/>
                <w:lang w:val="en-GB"/>
              </w:rPr>
              <w:t xml:space="preserve"> 13;</w:t>
            </w:r>
          </w:p>
          <w:p w14:paraId="18491965" w14:textId="77777777" w:rsidR="007B586E" w:rsidRPr="005116F9" w:rsidRDefault="007B586E" w:rsidP="00716AEB">
            <w:pPr>
              <w:pStyle w:val="P3Header1-Clauses"/>
              <w:spacing w:after="0" w:line="276" w:lineRule="auto"/>
              <w:rPr>
                <w:szCs w:val="24"/>
                <w:lang w:val="en-GB"/>
              </w:rPr>
            </w:pPr>
            <w:r w:rsidRPr="005116F9">
              <w:rPr>
                <w:szCs w:val="24"/>
                <w:lang w:val="en-GB"/>
              </w:rPr>
              <w:t>written confirmation authori</w:t>
            </w:r>
            <w:r w:rsidR="00795358" w:rsidRPr="005116F9">
              <w:rPr>
                <w:szCs w:val="24"/>
                <w:lang w:val="en-GB"/>
              </w:rPr>
              <w:t>s</w:t>
            </w:r>
            <w:r w:rsidRPr="005116F9">
              <w:rPr>
                <w:szCs w:val="24"/>
                <w:lang w:val="en-GB"/>
              </w:rPr>
              <w:t xml:space="preserve">ing the signatory of the </w:t>
            </w:r>
            <w:r w:rsidR="005F5009" w:rsidRPr="005116F9">
              <w:rPr>
                <w:szCs w:val="24"/>
                <w:lang w:val="en-GB"/>
              </w:rPr>
              <w:t>bid</w:t>
            </w:r>
            <w:r w:rsidRPr="005116F9">
              <w:rPr>
                <w:szCs w:val="24"/>
                <w:lang w:val="en-GB"/>
              </w:rPr>
              <w:t xml:space="preserve"> to commit the </w:t>
            </w:r>
            <w:r w:rsidR="004E4A96" w:rsidRPr="005116F9">
              <w:rPr>
                <w:szCs w:val="24"/>
                <w:lang w:val="en-GB"/>
              </w:rPr>
              <w:t>bidder</w:t>
            </w:r>
            <w:r w:rsidR="006575AB" w:rsidRPr="005116F9">
              <w:rPr>
                <w:szCs w:val="24"/>
                <w:lang w:val="en-GB"/>
              </w:rPr>
              <w:t xml:space="preserve">, in accordance with </w:t>
            </w:r>
            <w:r w:rsidR="00F3336A" w:rsidRPr="005116F9">
              <w:rPr>
                <w:szCs w:val="24"/>
                <w:lang w:val="en-GB"/>
              </w:rPr>
              <w:t>ITB</w:t>
            </w:r>
            <w:r w:rsidRPr="005116F9">
              <w:rPr>
                <w:szCs w:val="24"/>
                <w:lang w:val="en-GB"/>
              </w:rPr>
              <w:t xml:space="preserve"> 20.2;</w:t>
            </w:r>
          </w:p>
          <w:p w14:paraId="4760058B" w14:textId="77777777" w:rsidR="007B586E" w:rsidRPr="005116F9" w:rsidRDefault="007B586E" w:rsidP="00716AEB">
            <w:pPr>
              <w:pStyle w:val="P3Header1-Clauses"/>
              <w:spacing w:after="0" w:line="276" w:lineRule="auto"/>
              <w:rPr>
                <w:szCs w:val="24"/>
                <w:lang w:val="en-GB"/>
              </w:rPr>
            </w:pPr>
            <w:r w:rsidRPr="005116F9">
              <w:rPr>
                <w:szCs w:val="24"/>
                <w:lang w:val="en-GB"/>
              </w:rPr>
              <w:t>documentary</w:t>
            </w:r>
            <w:r w:rsidR="006575AB" w:rsidRPr="005116F9">
              <w:rPr>
                <w:szCs w:val="24"/>
                <w:lang w:val="en-GB"/>
              </w:rPr>
              <w:t xml:space="preserve"> evidence in accordance with </w:t>
            </w:r>
            <w:r w:rsidR="00F3336A" w:rsidRPr="005116F9">
              <w:rPr>
                <w:szCs w:val="24"/>
                <w:lang w:val="en-GB"/>
              </w:rPr>
              <w:t>ITB</w:t>
            </w:r>
            <w:r w:rsidRPr="005116F9">
              <w:rPr>
                <w:szCs w:val="24"/>
                <w:lang w:val="en-GB"/>
              </w:rPr>
              <w:t xml:space="preserve"> 17 establishing the </w:t>
            </w:r>
            <w:r w:rsidR="004E4A96" w:rsidRPr="005116F9">
              <w:rPr>
                <w:szCs w:val="24"/>
                <w:lang w:val="en-GB"/>
              </w:rPr>
              <w:t>bidder</w:t>
            </w:r>
            <w:r w:rsidRPr="005116F9">
              <w:rPr>
                <w:szCs w:val="24"/>
                <w:lang w:val="en-GB"/>
              </w:rPr>
              <w:t>’s qualifications to</w:t>
            </w:r>
            <w:r w:rsidR="00795358" w:rsidRPr="005116F9">
              <w:rPr>
                <w:szCs w:val="24"/>
                <w:lang w:val="en-GB"/>
              </w:rPr>
              <w:t xml:space="preserve"> bid and</w:t>
            </w:r>
            <w:r w:rsidRPr="005116F9">
              <w:rPr>
                <w:szCs w:val="24"/>
                <w:lang w:val="en-GB"/>
              </w:rPr>
              <w:t xml:space="preserve"> perform the </w:t>
            </w:r>
            <w:r w:rsidR="009F4CD3" w:rsidRPr="005116F9">
              <w:rPr>
                <w:szCs w:val="24"/>
                <w:lang w:val="en-GB"/>
              </w:rPr>
              <w:t>C</w:t>
            </w:r>
            <w:r w:rsidRPr="005116F9">
              <w:rPr>
                <w:szCs w:val="24"/>
                <w:lang w:val="en-GB"/>
              </w:rPr>
              <w:t>ontract</w:t>
            </w:r>
            <w:r w:rsidR="00795358" w:rsidRPr="005116F9">
              <w:rPr>
                <w:szCs w:val="24"/>
                <w:lang w:val="en-GB"/>
              </w:rPr>
              <w:t xml:space="preserve"> if awarded</w:t>
            </w:r>
            <w:r w:rsidRPr="005116F9">
              <w:rPr>
                <w:szCs w:val="24"/>
                <w:lang w:val="en-GB"/>
              </w:rPr>
              <w:t xml:space="preserve">; </w:t>
            </w:r>
          </w:p>
          <w:p w14:paraId="49C174C5" w14:textId="77777777" w:rsidR="007B586E" w:rsidRPr="005116F9" w:rsidRDefault="007B586E" w:rsidP="00716AEB">
            <w:pPr>
              <w:pStyle w:val="P3Header1-Clauses"/>
              <w:spacing w:after="0" w:line="276" w:lineRule="auto"/>
              <w:rPr>
                <w:szCs w:val="24"/>
                <w:lang w:val="en-GB"/>
              </w:rPr>
            </w:pPr>
            <w:r w:rsidRPr="005116F9">
              <w:rPr>
                <w:szCs w:val="24"/>
                <w:lang w:val="en-GB"/>
              </w:rPr>
              <w:t>Technical</w:t>
            </w:r>
            <w:r w:rsidR="006575AB" w:rsidRPr="005116F9">
              <w:rPr>
                <w:szCs w:val="24"/>
                <w:lang w:val="en-GB"/>
              </w:rPr>
              <w:t xml:space="preserve"> Proposal in accordance with </w:t>
            </w:r>
            <w:r w:rsidR="00F3336A" w:rsidRPr="005116F9">
              <w:rPr>
                <w:szCs w:val="24"/>
                <w:lang w:val="en-GB"/>
              </w:rPr>
              <w:t>ITB</w:t>
            </w:r>
            <w:r w:rsidRPr="005116F9">
              <w:rPr>
                <w:szCs w:val="24"/>
                <w:lang w:val="en-GB"/>
              </w:rPr>
              <w:t xml:space="preserve"> 16;</w:t>
            </w:r>
          </w:p>
          <w:p w14:paraId="1DA98A27" w14:textId="77777777" w:rsidR="007B586E" w:rsidRPr="005116F9" w:rsidRDefault="009F4CD3" w:rsidP="00716AEB">
            <w:pPr>
              <w:pStyle w:val="P3Header1-Clauses"/>
              <w:spacing w:after="0" w:line="276" w:lineRule="auto"/>
              <w:rPr>
                <w:szCs w:val="24"/>
                <w:lang w:val="en-GB"/>
              </w:rPr>
            </w:pPr>
            <w:r w:rsidRPr="005116F9">
              <w:rPr>
                <w:szCs w:val="24"/>
                <w:lang w:val="en-GB"/>
              </w:rPr>
              <w:t>i</w:t>
            </w:r>
            <w:r w:rsidR="007B586E" w:rsidRPr="005116F9">
              <w:rPr>
                <w:szCs w:val="24"/>
                <w:lang w:val="en-GB"/>
              </w:rPr>
              <w:t xml:space="preserve">n the case of a </w:t>
            </w:r>
            <w:r w:rsidR="00F3336A" w:rsidRPr="005116F9">
              <w:rPr>
                <w:szCs w:val="24"/>
                <w:lang w:val="en-GB"/>
              </w:rPr>
              <w:t>bid</w:t>
            </w:r>
            <w:r w:rsidR="007B586E" w:rsidRPr="005116F9">
              <w:rPr>
                <w:szCs w:val="24"/>
                <w:lang w:val="en-GB"/>
              </w:rPr>
              <w:t xml:space="preserve"> submitted by a </w:t>
            </w:r>
            <w:r w:rsidR="00283744" w:rsidRPr="005116F9">
              <w:rPr>
                <w:szCs w:val="24"/>
                <w:lang w:val="en-GB"/>
              </w:rPr>
              <w:t>joint venture</w:t>
            </w:r>
            <w:r w:rsidR="00493775" w:rsidRPr="005116F9">
              <w:rPr>
                <w:szCs w:val="24"/>
                <w:lang w:val="en-GB"/>
              </w:rPr>
              <w:t xml:space="preserve"> (JV)</w:t>
            </w:r>
            <w:r w:rsidR="00283744" w:rsidRPr="005116F9">
              <w:rPr>
                <w:szCs w:val="24"/>
                <w:lang w:val="en-GB"/>
              </w:rPr>
              <w:t xml:space="preserve">, the </w:t>
            </w:r>
            <w:r w:rsidR="00493775" w:rsidRPr="005116F9">
              <w:rPr>
                <w:szCs w:val="24"/>
                <w:lang w:val="en-GB"/>
              </w:rPr>
              <w:t xml:space="preserve">JV </w:t>
            </w:r>
            <w:r w:rsidR="007B586E" w:rsidRPr="005116F9">
              <w:rPr>
                <w:szCs w:val="24"/>
                <w:lang w:val="en-GB"/>
              </w:rPr>
              <w:t xml:space="preserve">agreement, or letter of intent to enter into a </w:t>
            </w:r>
            <w:r w:rsidR="00493775" w:rsidRPr="005116F9">
              <w:rPr>
                <w:szCs w:val="24"/>
                <w:lang w:val="en-GB"/>
              </w:rPr>
              <w:t>JV</w:t>
            </w:r>
            <w:r w:rsidR="00283744" w:rsidRPr="005116F9">
              <w:rPr>
                <w:szCs w:val="24"/>
                <w:lang w:val="en-GB"/>
              </w:rPr>
              <w:t xml:space="preserve"> </w:t>
            </w:r>
            <w:r w:rsidR="007B586E" w:rsidRPr="005116F9">
              <w:rPr>
                <w:szCs w:val="24"/>
                <w:lang w:val="en-GB"/>
              </w:rPr>
              <w:t xml:space="preserve">including a draft agreement, indicating at least the parts of the </w:t>
            </w:r>
            <w:r w:rsidR="00F3336A" w:rsidRPr="005116F9">
              <w:rPr>
                <w:szCs w:val="24"/>
                <w:lang w:val="en-GB"/>
              </w:rPr>
              <w:t>works</w:t>
            </w:r>
            <w:r w:rsidR="007B586E" w:rsidRPr="005116F9">
              <w:rPr>
                <w:szCs w:val="24"/>
                <w:lang w:val="en-GB"/>
              </w:rPr>
              <w:t xml:space="preserve"> to be executed by the respective partners; and </w:t>
            </w:r>
          </w:p>
          <w:p w14:paraId="0C25B2D1" w14:textId="77777777" w:rsidR="00F6044D" w:rsidRDefault="009F4CD3" w:rsidP="007C22F0">
            <w:pPr>
              <w:pStyle w:val="P3Header1-Clauses"/>
              <w:spacing w:after="0" w:line="276" w:lineRule="auto"/>
              <w:rPr>
                <w:szCs w:val="24"/>
                <w:lang w:val="en-GB"/>
              </w:rPr>
            </w:pPr>
            <w:r w:rsidRPr="005116F9">
              <w:rPr>
                <w:szCs w:val="24"/>
                <w:lang w:val="en-GB"/>
              </w:rPr>
              <w:t>a</w:t>
            </w:r>
            <w:r w:rsidR="007B586E" w:rsidRPr="005116F9">
              <w:rPr>
                <w:szCs w:val="24"/>
                <w:lang w:val="en-GB"/>
              </w:rPr>
              <w:t xml:space="preserve">ny other document </w:t>
            </w:r>
            <w:r w:rsidR="007B586E" w:rsidRPr="005116F9">
              <w:rPr>
                <w:b/>
                <w:szCs w:val="24"/>
                <w:lang w:val="en-GB"/>
              </w:rPr>
              <w:t xml:space="preserve">required in the </w:t>
            </w:r>
            <w:r w:rsidR="00F3336A" w:rsidRPr="005116F9">
              <w:rPr>
                <w:b/>
                <w:szCs w:val="24"/>
                <w:lang w:val="en-GB"/>
              </w:rPr>
              <w:t>BDS</w:t>
            </w:r>
            <w:r w:rsidR="007B586E" w:rsidRPr="005116F9">
              <w:rPr>
                <w:szCs w:val="24"/>
                <w:lang w:val="en-GB"/>
              </w:rPr>
              <w:t>.</w:t>
            </w:r>
          </w:p>
          <w:p w14:paraId="718EC513" w14:textId="77777777" w:rsidR="007C22F0" w:rsidRPr="005116F9" w:rsidRDefault="007C22F0" w:rsidP="00716AEB">
            <w:pPr>
              <w:pStyle w:val="P3Header1-Clauses"/>
              <w:numPr>
                <w:ilvl w:val="0"/>
                <w:numId w:val="0"/>
              </w:numPr>
              <w:spacing w:after="0" w:line="276" w:lineRule="auto"/>
              <w:ind w:left="864"/>
              <w:rPr>
                <w:szCs w:val="24"/>
                <w:lang w:val="en-GB"/>
              </w:rPr>
            </w:pPr>
          </w:p>
          <w:p w14:paraId="092789BE" w14:textId="77777777" w:rsidR="005F5009" w:rsidRDefault="006B7E08" w:rsidP="007C22F0">
            <w:pPr>
              <w:pStyle w:val="Header2-SubClauses"/>
              <w:tabs>
                <w:tab w:val="clear" w:pos="5323"/>
                <w:tab w:val="num" w:pos="4855"/>
              </w:tabs>
              <w:spacing w:after="0" w:line="276" w:lineRule="auto"/>
              <w:ind w:left="461"/>
              <w:rPr>
                <w:rFonts w:cs="Times New Roman"/>
                <w:lang w:val="en-GB"/>
              </w:rPr>
            </w:pPr>
            <w:r w:rsidRPr="005116F9">
              <w:rPr>
                <w:rFonts w:cs="Times New Roman"/>
                <w:lang w:val="en-GB"/>
              </w:rPr>
              <w:t>In addition to the requirements under ITB 11.1, bids submitted by a JV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w:t>
            </w:r>
          </w:p>
          <w:p w14:paraId="1D49BBB1"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7B586E" w:rsidRPr="005116F9" w14:paraId="3678EB4E" w14:textId="77777777" w:rsidTr="00B75FBD">
        <w:trPr>
          <w:jc w:val="center"/>
        </w:trPr>
        <w:tc>
          <w:tcPr>
            <w:tcW w:w="2148" w:type="dxa"/>
          </w:tcPr>
          <w:p w14:paraId="412325D0" w14:textId="77777777" w:rsidR="007B586E" w:rsidRPr="005116F9" w:rsidRDefault="007B586E" w:rsidP="00716AEB">
            <w:pPr>
              <w:pStyle w:val="S1-Header2"/>
              <w:tabs>
                <w:tab w:val="clear" w:pos="2052"/>
                <w:tab w:val="num" w:pos="432"/>
              </w:tabs>
              <w:spacing w:after="0" w:line="276" w:lineRule="auto"/>
              <w:ind w:left="432"/>
              <w:rPr>
                <w:lang w:val="en-GB"/>
              </w:rPr>
            </w:pPr>
            <w:bookmarkStart w:id="118" w:name="_Toc97371015"/>
            <w:bookmarkStart w:id="119" w:name="_Toc139863114"/>
            <w:bookmarkStart w:id="120" w:name="_Toc41053130"/>
            <w:r w:rsidRPr="005116F9">
              <w:rPr>
                <w:lang w:val="en-GB"/>
              </w:rPr>
              <w:t xml:space="preserve">Letter of </w:t>
            </w:r>
            <w:bookmarkEnd w:id="118"/>
            <w:r w:rsidR="00612E5E" w:rsidRPr="005116F9">
              <w:rPr>
                <w:lang w:val="en-GB"/>
              </w:rPr>
              <w:t>Bid</w:t>
            </w:r>
            <w:r w:rsidRPr="005116F9">
              <w:rPr>
                <w:lang w:val="en-GB"/>
              </w:rPr>
              <w:t xml:space="preserve"> and Schedules</w:t>
            </w:r>
            <w:bookmarkEnd w:id="119"/>
            <w:bookmarkEnd w:id="120"/>
          </w:p>
        </w:tc>
        <w:tc>
          <w:tcPr>
            <w:tcW w:w="7251" w:type="dxa"/>
          </w:tcPr>
          <w:p w14:paraId="73E99359" w14:textId="77777777" w:rsidR="00F6044D" w:rsidRDefault="007B586E" w:rsidP="00716AEB">
            <w:pPr>
              <w:pStyle w:val="Header2-SubClauses"/>
              <w:tabs>
                <w:tab w:val="clear" w:pos="5323"/>
                <w:tab w:val="num" w:pos="4855"/>
              </w:tabs>
              <w:spacing w:after="0" w:line="276" w:lineRule="auto"/>
              <w:ind w:left="461"/>
              <w:rPr>
                <w:rFonts w:cs="Times New Roman"/>
                <w:lang w:val="en-GB"/>
              </w:rPr>
            </w:pPr>
            <w:r w:rsidRPr="005116F9">
              <w:rPr>
                <w:rFonts w:cs="Times New Roman"/>
                <w:lang w:val="en-GB"/>
              </w:rPr>
              <w:t xml:space="preserve">The Letter of </w:t>
            </w:r>
            <w:r w:rsidR="00612E5E" w:rsidRPr="005116F9">
              <w:rPr>
                <w:rFonts w:cs="Times New Roman"/>
                <w:lang w:val="en-GB"/>
              </w:rPr>
              <w:t>Bid</w:t>
            </w:r>
            <w:r w:rsidRPr="005116F9">
              <w:rPr>
                <w:rFonts w:cs="Times New Roman"/>
                <w:lang w:val="en-GB"/>
              </w:rPr>
              <w:t xml:space="preserve">, Schedules and all documents listed under </w:t>
            </w:r>
            <w:r w:rsidR="00F3336A" w:rsidRPr="005116F9">
              <w:rPr>
                <w:rFonts w:cs="Times New Roman"/>
                <w:lang w:val="en-GB"/>
              </w:rPr>
              <w:t>ITB</w:t>
            </w:r>
            <w:r w:rsidR="009F4CD3" w:rsidRPr="005116F9">
              <w:rPr>
                <w:rFonts w:cs="Times New Roman"/>
                <w:lang w:val="en-GB"/>
              </w:rPr>
              <w:t xml:space="preserve"> </w:t>
            </w:r>
            <w:r w:rsidRPr="005116F9">
              <w:rPr>
                <w:rFonts w:cs="Times New Roman"/>
                <w:lang w:val="en-GB"/>
              </w:rPr>
              <w:t xml:space="preserve">11 shall be prepared using the relevant forms in Section </w:t>
            </w:r>
            <w:r w:rsidRPr="005116F9">
              <w:rPr>
                <w:rFonts w:cs="Times New Roman"/>
                <w:iCs/>
                <w:lang w:val="en-GB"/>
              </w:rPr>
              <w:t>IV</w:t>
            </w:r>
            <w:r w:rsidRPr="005116F9">
              <w:rPr>
                <w:rFonts w:cs="Times New Roman"/>
                <w:lang w:val="en-GB"/>
              </w:rPr>
              <w:t xml:space="preserve"> </w:t>
            </w:r>
            <w:r w:rsidR="009F4CD3" w:rsidRPr="005116F9">
              <w:rPr>
                <w:rFonts w:cs="Times New Roman"/>
                <w:lang w:val="en-GB"/>
              </w:rPr>
              <w:t xml:space="preserve">- </w:t>
            </w:r>
            <w:r w:rsidR="008109BF" w:rsidRPr="005116F9">
              <w:rPr>
                <w:rFonts w:cs="Times New Roman"/>
                <w:lang w:val="en-GB"/>
              </w:rPr>
              <w:t>Bidd</w:t>
            </w:r>
            <w:r w:rsidRPr="005116F9">
              <w:rPr>
                <w:rFonts w:cs="Times New Roman"/>
                <w:lang w:val="en-GB"/>
              </w:rPr>
              <w:t>ing Forms, if so provided. The forms must be completed without any alterations to the text, and no substitutes shall be accepted. All blank spaces shall be filled in with the information requested</w:t>
            </w:r>
            <w:r w:rsidR="007C77E9" w:rsidRPr="005116F9">
              <w:rPr>
                <w:rFonts w:cs="Times New Roman"/>
                <w:lang w:val="en-GB"/>
              </w:rPr>
              <w:t xml:space="preserve"> if information requested is applicable.</w:t>
            </w:r>
          </w:p>
          <w:p w14:paraId="7C6E81DD"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7B586E" w:rsidRPr="005116F9" w14:paraId="34ED8B23" w14:textId="77777777" w:rsidTr="00B75FBD">
        <w:trPr>
          <w:jc w:val="center"/>
        </w:trPr>
        <w:tc>
          <w:tcPr>
            <w:tcW w:w="2148" w:type="dxa"/>
          </w:tcPr>
          <w:p w14:paraId="57E7D817" w14:textId="77777777" w:rsidR="007B586E" w:rsidRPr="005116F9" w:rsidRDefault="007B586E" w:rsidP="00716AEB">
            <w:pPr>
              <w:pStyle w:val="S1-Header2"/>
              <w:tabs>
                <w:tab w:val="clear" w:pos="2052"/>
                <w:tab w:val="num" w:pos="432"/>
              </w:tabs>
              <w:spacing w:after="0" w:line="276" w:lineRule="auto"/>
              <w:ind w:left="432"/>
              <w:rPr>
                <w:lang w:val="en-GB"/>
              </w:rPr>
            </w:pPr>
            <w:bookmarkStart w:id="121" w:name="_Toc438438834"/>
            <w:bookmarkStart w:id="122" w:name="_Toc438532587"/>
            <w:bookmarkStart w:id="123" w:name="_Toc438733978"/>
            <w:bookmarkStart w:id="124" w:name="_Toc438907017"/>
            <w:bookmarkStart w:id="125" w:name="_Toc438907216"/>
            <w:bookmarkStart w:id="126" w:name="_Toc97371016"/>
            <w:bookmarkStart w:id="127" w:name="_Toc139863115"/>
            <w:bookmarkStart w:id="128" w:name="_Toc41053131"/>
            <w:r w:rsidRPr="005116F9">
              <w:rPr>
                <w:lang w:val="en-GB"/>
              </w:rPr>
              <w:t xml:space="preserve">Alternative </w:t>
            </w:r>
            <w:r w:rsidR="00671234" w:rsidRPr="005116F9">
              <w:rPr>
                <w:lang w:val="en-GB"/>
              </w:rPr>
              <w:t>Bids</w:t>
            </w:r>
            <w:bookmarkEnd w:id="121"/>
            <w:bookmarkEnd w:id="122"/>
            <w:bookmarkEnd w:id="123"/>
            <w:bookmarkEnd w:id="124"/>
            <w:bookmarkEnd w:id="125"/>
            <w:bookmarkEnd w:id="126"/>
            <w:bookmarkEnd w:id="127"/>
            <w:bookmarkEnd w:id="128"/>
          </w:p>
        </w:tc>
        <w:tc>
          <w:tcPr>
            <w:tcW w:w="7251" w:type="dxa"/>
          </w:tcPr>
          <w:p w14:paraId="420B9E91" w14:textId="77777777" w:rsidR="00F6044D" w:rsidRDefault="007B586E" w:rsidP="00716AEB">
            <w:pPr>
              <w:pStyle w:val="Header2-SubClauses"/>
              <w:tabs>
                <w:tab w:val="clear" w:pos="5323"/>
                <w:tab w:val="num" w:pos="4855"/>
              </w:tabs>
              <w:spacing w:after="0" w:line="276" w:lineRule="auto"/>
              <w:ind w:left="461"/>
              <w:rPr>
                <w:rFonts w:cs="Times New Roman"/>
                <w:lang w:val="en-GB"/>
              </w:rPr>
            </w:pPr>
            <w:r w:rsidRPr="005116F9">
              <w:rPr>
                <w:rFonts w:cs="Times New Roman"/>
                <w:lang w:val="en-GB"/>
              </w:rPr>
              <w:t xml:space="preserve">Unless otherwise </w:t>
            </w:r>
            <w:r w:rsidR="002D1951" w:rsidRPr="005116F9">
              <w:rPr>
                <w:rFonts w:cs="Times New Roman"/>
                <w:b/>
                <w:lang w:val="en-GB"/>
              </w:rPr>
              <w:t>indicated in the BDS</w:t>
            </w:r>
            <w:r w:rsidRPr="005116F9">
              <w:rPr>
                <w:rFonts w:cs="Times New Roman"/>
                <w:lang w:val="en-GB"/>
              </w:rPr>
              <w:t xml:space="preserve">, alternative </w:t>
            </w:r>
            <w:r w:rsidR="00766422" w:rsidRPr="005116F9">
              <w:rPr>
                <w:rFonts w:cs="Times New Roman"/>
                <w:lang w:val="en-GB"/>
              </w:rPr>
              <w:t>bids</w:t>
            </w:r>
            <w:r w:rsidRPr="005116F9">
              <w:rPr>
                <w:rFonts w:cs="Times New Roman"/>
                <w:lang w:val="en-GB"/>
              </w:rPr>
              <w:t xml:space="preserve"> shall not be considered. </w:t>
            </w:r>
          </w:p>
          <w:p w14:paraId="7459D281"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7B586E" w:rsidRPr="005116F9" w14:paraId="6B14B2E2" w14:textId="77777777" w:rsidTr="00B75FBD">
        <w:trPr>
          <w:jc w:val="center"/>
        </w:trPr>
        <w:tc>
          <w:tcPr>
            <w:tcW w:w="2148" w:type="dxa"/>
          </w:tcPr>
          <w:p w14:paraId="17FF8353" w14:textId="77777777" w:rsidR="007B586E" w:rsidRPr="005116F9" w:rsidRDefault="007B586E" w:rsidP="00716AEB">
            <w:pPr>
              <w:pStyle w:val="Header1-Clauses"/>
              <w:numPr>
                <w:ilvl w:val="0"/>
                <w:numId w:val="0"/>
              </w:numPr>
              <w:spacing w:before="0" w:line="276" w:lineRule="auto"/>
              <w:rPr>
                <w:rFonts w:ascii="Times New Roman" w:hAnsi="Times New Roman"/>
                <w:sz w:val="24"/>
                <w:szCs w:val="24"/>
                <w:lang w:val="en-GB"/>
              </w:rPr>
            </w:pPr>
          </w:p>
        </w:tc>
        <w:tc>
          <w:tcPr>
            <w:tcW w:w="7251" w:type="dxa"/>
          </w:tcPr>
          <w:p w14:paraId="08392FF8" w14:textId="77777777" w:rsidR="00F6044D" w:rsidRDefault="007B586E" w:rsidP="007C22F0">
            <w:pPr>
              <w:pStyle w:val="Header2-SubClauses"/>
              <w:tabs>
                <w:tab w:val="clear" w:pos="5323"/>
                <w:tab w:val="num" w:pos="4855"/>
              </w:tabs>
              <w:spacing w:after="0" w:line="276" w:lineRule="auto"/>
              <w:ind w:left="461"/>
              <w:rPr>
                <w:rFonts w:cs="Times New Roman"/>
                <w:lang w:val="en-GB"/>
              </w:rPr>
            </w:pPr>
            <w:r w:rsidRPr="005116F9">
              <w:rPr>
                <w:rFonts w:cs="Times New Roman"/>
                <w:lang w:val="en-GB"/>
              </w:rPr>
              <w:t xml:space="preserve">When alternative times for completion are explicitly invited, a statement to that effect will be </w:t>
            </w:r>
            <w:r w:rsidR="002D1951" w:rsidRPr="005116F9">
              <w:rPr>
                <w:rFonts w:cs="Times New Roman"/>
                <w:b/>
                <w:lang w:val="en-GB"/>
              </w:rPr>
              <w:t>included in the BDS</w:t>
            </w:r>
            <w:r w:rsidRPr="005116F9">
              <w:rPr>
                <w:rFonts w:cs="Times New Roman"/>
                <w:lang w:val="en-GB"/>
              </w:rPr>
              <w:t xml:space="preserve">, as will the method of </w:t>
            </w:r>
            <w:r w:rsidR="006B2178" w:rsidRPr="005116F9">
              <w:rPr>
                <w:rFonts w:cs="Times New Roman"/>
                <w:lang w:val="en-GB"/>
              </w:rPr>
              <w:t xml:space="preserve">for the estimated </w:t>
            </w:r>
            <w:r w:rsidRPr="005116F9">
              <w:rPr>
                <w:rFonts w:cs="Times New Roman"/>
                <w:lang w:val="en-GB"/>
              </w:rPr>
              <w:t>different times for completion.</w:t>
            </w:r>
          </w:p>
          <w:p w14:paraId="405DD72D"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7B586E" w:rsidRPr="005116F9" w14:paraId="7CF6BA77" w14:textId="77777777" w:rsidTr="00B75FBD">
        <w:trPr>
          <w:jc w:val="center"/>
        </w:trPr>
        <w:tc>
          <w:tcPr>
            <w:tcW w:w="2148" w:type="dxa"/>
          </w:tcPr>
          <w:p w14:paraId="141F8AA1" w14:textId="77777777" w:rsidR="007B586E" w:rsidRPr="005116F9" w:rsidRDefault="007B586E" w:rsidP="00716AEB">
            <w:pPr>
              <w:pStyle w:val="Header1-Clauses"/>
              <w:numPr>
                <w:ilvl w:val="0"/>
                <w:numId w:val="0"/>
              </w:numPr>
              <w:spacing w:before="0" w:line="276" w:lineRule="auto"/>
              <w:rPr>
                <w:rFonts w:ascii="Times New Roman" w:hAnsi="Times New Roman"/>
                <w:sz w:val="24"/>
                <w:szCs w:val="24"/>
                <w:lang w:val="en-GB"/>
              </w:rPr>
            </w:pPr>
          </w:p>
        </w:tc>
        <w:tc>
          <w:tcPr>
            <w:tcW w:w="7251" w:type="dxa"/>
          </w:tcPr>
          <w:p w14:paraId="6960CA7D" w14:textId="77777777" w:rsidR="00F6044D" w:rsidRDefault="007B586E" w:rsidP="007C22F0">
            <w:pPr>
              <w:pStyle w:val="Header2-SubClauses"/>
              <w:tabs>
                <w:tab w:val="clear" w:pos="5323"/>
                <w:tab w:val="num" w:pos="4855"/>
              </w:tabs>
              <w:spacing w:after="0" w:line="276" w:lineRule="auto"/>
              <w:ind w:left="461"/>
              <w:rPr>
                <w:rFonts w:cs="Times New Roman"/>
                <w:lang w:val="en-GB"/>
              </w:rPr>
            </w:pPr>
            <w:r w:rsidRPr="005116F9">
              <w:rPr>
                <w:rFonts w:cs="Times New Roman"/>
                <w:lang w:val="en-GB"/>
              </w:rPr>
              <w:t xml:space="preserve">When </w:t>
            </w:r>
            <w:r w:rsidR="002D1951" w:rsidRPr="005116F9">
              <w:rPr>
                <w:rFonts w:cs="Times New Roman"/>
                <w:b/>
                <w:lang w:val="en-GB"/>
              </w:rPr>
              <w:t>specified in the BDS</w:t>
            </w:r>
            <w:r w:rsidRPr="005116F9">
              <w:rPr>
                <w:rFonts w:cs="Times New Roman"/>
                <w:lang w:val="en-GB"/>
              </w:rPr>
              <w:t xml:space="preserve">, </w:t>
            </w:r>
            <w:r w:rsidR="00766422" w:rsidRPr="005116F9">
              <w:rPr>
                <w:rFonts w:cs="Times New Roman"/>
                <w:lang w:val="en-GB"/>
              </w:rPr>
              <w:t>bidders</w:t>
            </w:r>
            <w:r w:rsidRPr="005116F9">
              <w:rPr>
                <w:rFonts w:cs="Times New Roman"/>
                <w:lang w:val="en-GB"/>
              </w:rPr>
              <w:t xml:space="preserve"> are permitted to submit alternative technical solutions for specified parts of the </w:t>
            </w:r>
            <w:r w:rsidR="00F3336A" w:rsidRPr="005116F9">
              <w:rPr>
                <w:rFonts w:cs="Times New Roman"/>
                <w:lang w:val="en-GB"/>
              </w:rPr>
              <w:t>works</w:t>
            </w:r>
            <w:r w:rsidRPr="005116F9">
              <w:rPr>
                <w:rFonts w:cs="Times New Roman"/>
                <w:lang w:val="en-GB"/>
              </w:rPr>
              <w:t xml:space="preserve">. Such parts will be identified in the </w:t>
            </w:r>
            <w:r w:rsidR="00F3336A" w:rsidRPr="005116F9">
              <w:rPr>
                <w:rFonts w:cs="Times New Roman"/>
                <w:lang w:val="en-GB"/>
              </w:rPr>
              <w:t>BDS</w:t>
            </w:r>
            <w:r w:rsidRPr="005116F9">
              <w:rPr>
                <w:rFonts w:cs="Times New Roman"/>
                <w:lang w:val="en-GB"/>
              </w:rPr>
              <w:t xml:space="preserve"> and described in </w:t>
            </w:r>
            <w:r w:rsidRPr="00716AEB">
              <w:rPr>
                <w:rFonts w:cs="Times New Roman"/>
                <w:b/>
                <w:bCs/>
                <w:lang w:val="en-GB"/>
              </w:rPr>
              <w:t xml:space="preserve">Section </w:t>
            </w:r>
            <w:r w:rsidRPr="00716AEB">
              <w:rPr>
                <w:rFonts w:cs="Times New Roman"/>
                <w:b/>
                <w:bCs/>
                <w:iCs/>
                <w:lang w:val="en-GB"/>
              </w:rPr>
              <w:t>V</w:t>
            </w:r>
            <w:r w:rsidRPr="00716AEB">
              <w:rPr>
                <w:rFonts w:cs="Times New Roman"/>
                <w:b/>
                <w:bCs/>
                <w:lang w:val="en-GB"/>
              </w:rPr>
              <w:t xml:space="preserve"> </w:t>
            </w:r>
            <w:r w:rsidR="00A90F03" w:rsidRPr="00716AEB">
              <w:rPr>
                <w:rFonts w:cs="Times New Roman"/>
                <w:b/>
                <w:bCs/>
                <w:lang w:val="en-GB"/>
              </w:rPr>
              <w:t xml:space="preserve">- </w:t>
            </w:r>
            <w:r w:rsidR="009D7859" w:rsidRPr="00716AEB">
              <w:rPr>
                <w:rFonts w:cs="Times New Roman"/>
                <w:b/>
                <w:bCs/>
                <w:iCs/>
                <w:lang w:val="en-GB"/>
              </w:rPr>
              <w:lastRenderedPageBreak/>
              <w:t>Work</w:t>
            </w:r>
            <w:r w:rsidR="00A90F03" w:rsidRPr="00716AEB">
              <w:rPr>
                <w:rFonts w:cs="Times New Roman"/>
                <w:b/>
                <w:bCs/>
                <w:iCs/>
                <w:lang w:val="en-GB"/>
              </w:rPr>
              <w:t>’s</w:t>
            </w:r>
            <w:r w:rsidR="00A90F03" w:rsidRPr="00716AEB">
              <w:rPr>
                <w:rFonts w:cs="Times New Roman"/>
                <w:b/>
                <w:bCs/>
                <w:lang w:val="en-GB"/>
              </w:rPr>
              <w:t xml:space="preserve"> </w:t>
            </w:r>
            <w:r w:rsidRPr="00716AEB">
              <w:rPr>
                <w:rFonts w:cs="Times New Roman"/>
                <w:b/>
                <w:bCs/>
                <w:lang w:val="en-GB"/>
              </w:rPr>
              <w:t>Requirements</w:t>
            </w:r>
            <w:r w:rsidRPr="005116F9">
              <w:rPr>
                <w:rFonts w:cs="Times New Roman"/>
                <w:lang w:val="en-GB"/>
              </w:rPr>
              <w:t xml:space="preserve">. The method for their evaluation will be stipulated in </w:t>
            </w:r>
            <w:r w:rsidRPr="00716AEB">
              <w:rPr>
                <w:rFonts w:cs="Times New Roman"/>
                <w:b/>
                <w:bCs/>
                <w:lang w:val="en-GB"/>
              </w:rPr>
              <w:t xml:space="preserve">Section </w:t>
            </w:r>
            <w:r w:rsidR="00A90F03" w:rsidRPr="00716AEB">
              <w:rPr>
                <w:rFonts w:cs="Times New Roman"/>
                <w:b/>
                <w:bCs/>
                <w:lang w:val="en-GB"/>
              </w:rPr>
              <w:t xml:space="preserve">- </w:t>
            </w:r>
            <w:r w:rsidRPr="00716AEB">
              <w:rPr>
                <w:rFonts w:cs="Times New Roman"/>
                <w:b/>
                <w:bCs/>
                <w:lang w:val="en-GB"/>
              </w:rPr>
              <w:t xml:space="preserve">III </w:t>
            </w:r>
            <w:r w:rsidR="00A90F03" w:rsidRPr="00716AEB">
              <w:rPr>
                <w:rFonts w:cs="Times New Roman"/>
                <w:b/>
                <w:bCs/>
                <w:lang w:val="en-GB"/>
              </w:rPr>
              <w:t xml:space="preserve">- </w:t>
            </w:r>
            <w:r w:rsidRPr="00716AEB">
              <w:rPr>
                <w:rFonts w:cs="Times New Roman"/>
                <w:b/>
                <w:bCs/>
                <w:lang w:val="en-GB"/>
              </w:rPr>
              <w:t>Evaluation and Qualification Criteria</w:t>
            </w:r>
            <w:r w:rsidRPr="005116F9">
              <w:rPr>
                <w:rFonts w:cs="Times New Roman"/>
                <w:lang w:val="en-GB"/>
              </w:rPr>
              <w:t>.</w:t>
            </w:r>
          </w:p>
          <w:p w14:paraId="19160627"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8867FD" w:rsidRPr="005116F9" w14:paraId="6B5115EC" w14:textId="77777777" w:rsidTr="00B75FBD">
        <w:trPr>
          <w:jc w:val="center"/>
        </w:trPr>
        <w:tc>
          <w:tcPr>
            <w:tcW w:w="2148" w:type="dxa"/>
            <w:vMerge w:val="restart"/>
          </w:tcPr>
          <w:p w14:paraId="205C5F31" w14:textId="77777777" w:rsidR="008867FD" w:rsidRPr="005116F9" w:rsidRDefault="008867FD" w:rsidP="00716AEB">
            <w:pPr>
              <w:pStyle w:val="S1-Header2"/>
              <w:tabs>
                <w:tab w:val="clear" w:pos="2052"/>
                <w:tab w:val="num" w:pos="432"/>
              </w:tabs>
              <w:spacing w:after="0" w:line="276" w:lineRule="auto"/>
              <w:ind w:left="432"/>
              <w:rPr>
                <w:lang w:val="en-GB"/>
              </w:rPr>
            </w:pPr>
            <w:bookmarkStart w:id="129" w:name="_Toc438438835"/>
            <w:bookmarkStart w:id="130" w:name="_Toc438532588"/>
            <w:bookmarkStart w:id="131" w:name="_Toc438733979"/>
            <w:bookmarkStart w:id="132" w:name="_Toc438907018"/>
            <w:bookmarkStart w:id="133" w:name="_Toc438907217"/>
            <w:bookmarkStart w:id="134" w:name="_Toc97371017"/>
            <w:bookmarkStart w:id="135" w:name="_Toc139863116"/>
            <w:bookmarkStart w:id="136" w:name="_Toc41053132"/>
            <w:r w:rsidRPr="005116F9">
              <w:rPr>
                <w:lang w:val="en-GB"/>
              </w:rPr>
              <w:lastRenderedPageBreak/>
              <w:t>Bid Prices and Discounts</w:t>
            </w:r>
            <w:bookmarkEnd w:id="129"/>
            <w:bookmarkEnd w:id="130"/>
            <w:bookmarkEnd w:id="131"/>
            <w:bookmarkEnd w:id="132"/>
            <w:bookmarkEnd w:id="133"/>
            <w:bookmarkEnd w:id="134"/>
            <w:bookmarkEnd w:id="135"/>
            <w:bookmarkEnd w:id="136"/>
          </w:p>
        </w:tc>
        <w:tc>
          <w:tcPr>
            <w:tcW w:w="7251" w:type="dxa"/>
          </w:tcPr>
          <w:p w14:paraId="4DFFB360" w14:textId="77777777" w:rsidR="008867FD" w:rsidRDefault="008867FD" w:rsidP="007C22F0">
            <w:pPr>
              <w:pStyle w:val="Header2-SubClauses"/>
              <w:tabs>
                <w:tab w:val="clear" w:pos="5323"/>
              </w:tabs>
              <w:spacing w:after="0" w:line="276" w:lineRule="auto"/>
              <w:ind w:left="461"/>
              <w:rPr>
                <w:rFonts w:cs="Times New Roman"/>
                <w:lang w:val="en-GB"/>
              </w:rPr>
            </w:pPr>
            <w:r w:rsidRPr="005116F9">
              <w:rPr>
                <w:rFonts w:cs="Times New Roman"/>
                <w:lang w:val="en-GB"/>
              </w:rPr>
              <w:t>The prices and discounts quoted by the bidder in the Letter of Bid and in the Schedules shall conform to the requirements specified in this ITB 14.</w:t>
            </w:r>
          </w:p>
          <w:p w14:paraId="12BCAD4D"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8867FD" w:rsidRPr="005116F9" w14:paraId="1602324D" w14:textId="77777777" w:rsidTr="00B75FBD">
        <w:trPr>
          <w:jc w:val="center"/>
        </w:trPr>
        <w:tc>
          <w:tcPr>
            <w:tcW w:w="2148" w:type="dxa"/>
            <w:vMerge/>
          </w:tcPr>
          <w:p w14:paraId="20C2EC5B" w14:textId="77777777" w:rsidR="008867FD" w:rsidRPr="005116F9" w:rsidRDefault="008867FD" w:rsidP="00716AEB">
            <w:pPr>
              <w:pStyle w:val="Header1-Clauses"/>
              <w:numPr>
                <w:ilvl w:val="0"/>
                <w:numId w:val="0"/>
              </w:numPr>
              <w:spacing w:before="0" w:line="276" w:lineRule="auto"/>
              <w:rPr>
                <w:rFonts w:ascii="Times New Roman" w:hAnsi="Times New Roman"/>
                <w:sz w:val="24"/>
                <w:szCs w:val="24"/>
                <w:lang w:val="en-GB"/>
              </w:rPr>
            </w:pPr>
          </w:p>
        </w:tc>
        <w:tc>
          <w:tcPr>
            <w:tcW w:w="7251" w:type="dxa"/>
          </w:tcPr>
          <w:p w14:paraId="0BC73C04" w14:textId="77777777" w:rsidR="008867FD" w:rsidRDefault="008867FD" w:rsidP="007C22F0">
            <w:pPr>
              <w:pStyle w:val="Header2-SubClauses"/>
              <w:tabs>
                <w:tab w:val="clear" w:pos="5323"/>
              </w:tabs>
              <w:spacing w:after="0" w:line="276" w:lineRule="auto"/>
              <w:ind w:left="461"/>
              <w:rPr>
                <w:rFonts w:cs="Times New Roman"/>
                <w:lang w:val="en-GB"/>
              </w:rPr>
            </w:pPr>
            <w:r w:rsidRPr="005116F9">
              <w:rPr>
                <w:rFonts w:cs="Times New Roman"/>
                <w:lang w:val="en-GB"/>
              </w:rPr>
              <w:t xml:space="preserve">The bidder shall submit a bid for the whole of the works described in ITB 1.1 by submitting prices for all items of the works, as identified in </w:t>
            </w:r>
            <w:r w:rsidRPr="005116F9">
              <w:rPr>
                <w:rFonts w:cs="Times New Roman"/>
                <w:b/>
                <w:lang w:val="en-GB"/>
              </w:rPr>
              <w:t>Section IV - Bidding Forms – Priced Activity Schedules or Bills of Quantities</w:t>
            </w:r>
            <w:r w:rsidRPr="005116F9">
              <w:rPr>
                <w:rFonts w:cs="Times New Roman"/>
                <w:lang w:val="en-GB"/>
              </w:rPr>
              <w:t xml:space="preserve">. In the case of admeasurement (measure and value) contracts, the bidder shall fill in rates and prices for all items of the works described in the Bill of Quantities. Items against which no rate or price is entered by the bidder will not be paid for by the </w:t>
            </w:r>
            <w:r w:rsidRPr="005116F9">
              <w:rPr>
                <w:rStyle w:val="StyleHeader2-SubClausesItalicChar"/>
                <w:rFonts w:cs="Times New Roman"/>
                <w:i w:val="0"/>
                <w:lang w:val="en-GB"/>
              </w:rPr>
              <w:t xml:space="preserve">procuring entity </w:t>
            </w:r>
            <w:r w:rsidRPr="005116F9">
              <w:rPr>
                <w:rFonts w:cs="Times New Roman"/>
                <w:lang w:val="en-GB"/>
              </w:rPr>
              <w:t>when executed and shall be deemed covered by the rates for other items and prices in the Bill of Quantities.</w:t>
            </w:r>
          </w:p>
          <w:p w14:paraId="70F22F01"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7B586E" w:rsidRPr="005116F9" w14:paraId="5C5713B2" w14:textId="77777777" w:rsidTr="00B75FBD">
        <w:trPr>
          <w:jc w:val="center"/>
        </w:trPr>
        <w:tc>
          <w:tcPr>
            <w:tcW w:w="2148" w:type="dxa"/>
          </w:tcPr>
          <w:p w14:paraId="6D506E0A" w14:textId="77777777" w:rsidR="007B586E" w:rsidRPr="005116F9" w:rsidRDefault="007B586E" w:rsidP="00716AEB">
            <w:pPr>
              <w:pStyle w:val="Header1-Clauses"/>
              <w:numPr>
                <w:ilvl w:val="0"/>
                <w:numId w:val="0"/>
              </w:numPr>
              <w:spacing w:before="0" w:line="276" w:lineRule="auto"/>
              <w:rPr>
                <w:rFonts w:ascii="Times New Roman" w:hAnsi="Times New Roman"/>
                <w:sz w:val="24"/>
                <w:szCs w:val="24"/>
                <w:lang w:val="en-GB"/>
              </w:rPr>
            </w:pPr>
          </w:p>
        </w:tc>
        <w:tc>
          <w:tcPr>
            <w:tcW w:w="7251" w:type="dxa"/>
          </w:tcPr>
          <w:p w14:paraId="57868E01" w14:textId="77777777" w:rsidR="00A90F03" w:rsidRDefault="007B586E" w:rsidP="00716AEB">
            <w:pPr>
              <w:pStyle w:val="Header2-SubClauses"/>
              <w:tabs>
                <w:tab w:val="clear" w:pos="5323"/>
              </w:tabs>
              <w:spacing w:after="0" w:line="276" w:lineRule="auto"/>
              <w:ind w:left="461"/>
              <w:rPr>
                <w:rFonts w:cs="Times New Roman"/>
                <w:lang w:val="en-GB"/>
              </w:rPr>
            </w:pPr>
            <w:r w:rsidRPr="005116F9">
              <w:rPr>
                <w:rFonts w:cs="Times New Roman"/>
                <w:lang w:val="en-GB"/>
              </w:rPr>
              <w:t xml:space="preserve">The price to be quoted in the Letter of </w:t>
            </w:r>
            <w:r w:rsidR="00612E5E" w:rsidRPr="005116F9">
              <w:rPr>
                <w:rFonts w:cs="Times New Roman"/>
                <w:lang w:val="en-GB"/>
              </w:rPr>
              <w:t>Bid</w:t>
            </w:r>
            <w:r w:rsidRPr="005116F9">
              <w:rPr>
                <w:rFonts w:cs="Times New Roman"/>
                <w:lang w:val="en-GB"/>
              </w:rPr>
              <w:t xml:space="preserve"> shall be the total price of the </w:t>
            </w:r>
            <w:r w:rsidR="009D7859" w:rsidRPr="005116F9">
              <w:rPr>
                <w:rFonts w:cs="Times New Roman"/>
                <w:lang w:val="en-GB"/>
              </w:rPr>
              <w:t xml:space="preserve">bid including </w:t>
            </w:r>
            <w:r w:rsidR="00795358" w:rsidRPr="005116F9">
              <w:rPr>
                <w:rFonts w:cs="Times New Roman"/>
                <w:lang w:val="en-GB"/>
              </w:rPr>
              <w:t xml:space="preserve">VAGST, </w:t>
            </w:r>
            <w:r w:rsidR="009D7859" w:rsidRPr="005116F9">
              <w:rPr>
                <w:rFonts w:cs="Times New Roman"/>
                <w:lang w:val="en-GB"/>
              </w:rPr>
              <w:t>and</w:t>
            </w:r>
            <w:r w:rsidRPr="005116F9">
              <w:rPr>
                <w:rFonts w:cs="Times New Roman"/>
                <w:lang w:val="en-GB"/>
              </w:rPr>
              <w:t xml:space="preserve"> excluding any discounts offered</w:t>
            </w:r>
            <w:r w:rsidR="00795358" w:rsidRPr="005116F9">
              <w:rPr>
                <w:rFonts w:cs="Times New Roman"/>
                <w:lang w:val="en-GB"/>
              </w:rPr>
              <w:t xml:space="preserve"> and withholding tax</w:t>
            </w:r>
            <w:r w:rsidRPr="005116F9">
              <w:rPr>
                <w:rFonts w:cs="Times New Roman"/>
                <w:lang w:val="en-GB"/>
              </w:rPr>
              <w:t xml:space="preserve">. </w:t>
            </w:r>
          </w:p>
          <w:p w14:paraId="419A6D12"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7B586E" w:rsidRPr="005116F9" w14:paraId="09ADCEA5" w14:textId="77777777" w:rsidTr="00B75FBD">
        <w:trPr>
          <w:jc w:val="center"/>
        </w:trPr>
        <w:tc>
          <w:tcPr>
            <w:tcW w:w="2148" w:type="dxa"/>
          </w:tcPr>
          <w:p w14:paraId="139B6A6F" w14:textId="77777777" w:rsidR="007B586E" w:rsidRPr="005116F9" w:rsidRDefault="007B586E" w:rsidP="00716AEB">
            <w:pPr>
              <w:pStyle w:val="Header1-Clauses"/>
              <w:numPr>
                <w:ilvl w:val="0"/>
                <w:numId w:val="0"/>
              </w:numPr>
              <w:spacing w:before="0" w:line="276" w:lineRule="auto"/>
              <w:rPr>
                <w:rFonts w:ascii="Times New Roman" w:hAnsi="Times New Roman"/>
                <w:sz w:val="24"/>
                <w:szCs w:val="24"/>
                <w:lang w:val="en-GB"/>
              </w:rPr>
            </w:pPr>
          </w:p>
        </w:tc>
        <w:tc>
          <w:tcPr>
            <w:tcW w:w="7251" w:type="dxa"/>
          </w:tcPr>
          <w:p w14:paraId="6248F13C" w14:textId="77777777" w:rsidR="00A90F03" w:rsidRDefault="0028452C" w:rsidP="007C22F0">
            <w:pPr>
              <w:pStyle w:val="Header2-SubClauses"/>
              <w:tabs>
                <w:tab w:val="clear" w:pos="5323"/>
              </w:tabs>
              <w:spacing w:after="0" w:line="276" w:lineRule="auto"/>
              <w:ind w:left="461"/>
              <w:rPr>
                <w:rFonts w:cs="Times New Roman"/>
                <w:lang w:val="en-GB"/>
              </w:rPr>
            </w:pPr>
            <w:r w:rsidRPr="005116F9">
              <w:rPr>
                <w:rFonts w:cs="Times New Roman"/>
                <w:lang w:val="en-GB"/>
              </w:rPr>
              <w:t>Any u</w:t>
            </w:r>
            <w:r w:rsidR="007B586E" w:rsidRPr="005116F9">
              <w:rPr>
                <w:rFonts w:cs="Times New Roman"/>
                <w:lang w:val="en-GB"/>
              </w:rPr>
              <w:t xml:space="preserve">nconditional discounts and the methodology for their application shall be quoted in the Letter of </w:t>
            </w:r>
            <w:r w:rsidR="00612E5E" w:rsidRPr="005116F9">
              <w:rPr>
                <w:rFonts w:cs="Times New Roman"/>
                <w:lang w:val="en-GB"/>
              </w:rPr>
              <w:t>Bid</w:t>
            </w:r>
            <w:r w:rsidR="007B586E" w:rsidRPr="005116F9">
              <w:rPr>
                <w:rFonts w:cs="Times New Roman"/>
                <w:lang w:val="en-GB"/>
              </w:rPr>
              <w:t xml:space="preserve"> in accordance with </w:t>
            </w:r>
            <w:r w:rsidR="00F3336A" w:rsidRPr="005116F9">
              <w:rPr>
                <w:rFonts w:cs="Times New Roman"/>
                <w:lang w:val="en-GB"/>
              </w:rPr>
              <w:t>ITB</w:t>
            </w:r>
            <w:r w:rsidR="007B586E" w:rsidRPr="005116F9">
              <w:rPr>
                <w:rFonts w:cs="Times New Roman"/>
                <w:lang w:val="en-GB"/>
              </w:rPr>
              <w:t xml:space="preserve"> 12.1.</w:t>
            </w:r>
          </w:p>
          <w:p w14:paraId="4C4EE4D6"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7B586E" w:rsidRPr="005116F9" w14:paraId="3EF85A6B" w14:textId="77777777" w:rsidTr="00B75FBD">
        <w:trPr>
          <w:jc w:val="center"/>
        </w:trPr>
        <w:tc>
          <w:tcPr>
            <w:tcW w:w="2148" w:type="dxa"/>
          </w:tcPr>
          <w:p w14:paraId="6BDD4ECE" w14:textId="77777777" w:rsidR="007B586E" w:rsidRPr="005116F9" w:rsidRDefault="007B586E" w:rsidP="00716AEB">
            <w:pPr>
              <w:pStyle w:val="i"/>
              <w:suppressAutoHyphens w:val="0"/>
              <w:spacing w:line="276" w:lineRule="auto"/>
              <w:jc w:val="left"/>
              <w:rPr>
                <w:rFonts w:ascii="Times New Roman" w:hAnsi="Times New Roman"/>
                <w:sz w:val="24"/>
                <w:szCs w:val="24"/>
                <w:lang w:val="en-GB"/>
              </w:rPr>
            </w:pPr>
          </w:p>
        </w:tc>
        <w:tc>
          <w:tcPr>
            <w:tcW w:w="7251" w:type="dxa"/>
          </w:tcPr>
          <w:p w14:paraId="7AD5AD42" w14:textId="77777777" w:rsidR="00A90F03" w:rsidRDefault="007B586E" w:rsidP="007C22F0">
            <w:pPr>
              <w:pStyle w:val="Header2-SubClauses"/>
              <w:tabs>
                <w:tab w:val="clear" w:pos="5323"/>
              </w:tabs>
              <w:spacing w:after="0" w:line="276" w:lineRule="auto"/>
              <w:ind w:left="461"/>
              <w:rPr>
                <w:rFonts w:cs="Times New Roman"/>
                <w:lang w:val="en-GB"/>
              </w:rPr>
            </w:pPr>
            <w:r w:rsidRPr="005116F9">
              <w:rPr>
                <w:rFonts w:cs="Times New Roman"/>
                <w:lang w:val="en-GB"/>
              </w:rPr>
              <w:t xml:space="preserve">If so indicated in </w:t>
            </w:r>
            <w:r w:rsidR="00F3336A" w:rsidRPr="005116F9">
              <w:rPr>
                <w:rFonts w:cs="Times New Roman"/>
                <w:lang w:val="en-GB"/>
              </w:rPr>
              <w:t>ITB</w:t>
            </w:r>
            <w:r w:rsidRPr="005116F9">
              <w:rPr>
                <w:rFonts w:cs="Times New Roman"/>
                <w:lang w:val="en-GB"/>
              </w:rPr>
              <w:t xml:space="preserve"> 1.</w:t>
            </w:r>
            <w:r w:rsidR="001D5377" w:rsidRPr="005116F9">
              <w:rPr>
                <w:rFonts w:cs="Times New Roman"/>
                <w:lang w:val="en-GB"/>
              </w:rPr>
              <w:t>2</w:t>
            </w:r>
            <w:r w:rsidRPr="005116F9">
              <w:rPr>
                <w:rFonts w:cs="Times New Roman"/>
                <w:lang w:val="en-GB"/>
              </w:rPr>
              <w:t xml:space="preserve">, </w:t>
            </w:r>
            <w:r w:rsidR="009D7859" w:rsidRPr="005116F9">
              <w:rPr>
                <w:rFonts w:cs="Times New Roman"/>
                <w:lang w:val="en-GB"/>
              </w:rPr>
              <w:t>bids</w:t>
            </w:r>
            <w:r w:rsidRPr="005116F9">
              <w:rPr>
                <w:rFonts w:cs="Times New Roman"/>
                <w:lang w:val="en-GB"/>
              </w:rPr>
              <w:t xml:space="preserve"> </w:t>
            </w:r>
            <w:r w:rsidR="0028452C" w:rsidRPr="005116F9">
              <w:rPr>
                <w:rFonts w:cs="Times New Roman"/>
                <w:lang w:val="en-GB"/>
              </w:rPr>
              <w:t xml:space="preserve">may </w:t>
            </w:r>
            <w:r w:rsidR="00987035" w:rsidRPr="005116F9">
              <w:rPr>
                <w:rFonts w:cs="Times New Roman"/>
                <w:lang w:val="en-GB"/>
              </w:rPr>
              <w:t>be invited</w:t>
            </w:r>
            <w:r w:rsidRPr="005116F9">
              <w:rPr>
                <w:rFonts w:cs="Times New Roman"/>
                <w:lang w:val="en-GB"/>
              </w:rPr>
              <w:t xml:space="preserve"> for individual contracts or for any combination of contracts (packages). </w:t>
            </w:r>
            <w:r w:rsidR="00D36CE2" w:rsidRPr="005116F9">
              <w:rPr>
                <w:rFonts w:cs="Times New Roman"/>
                <w:lang w:val="en-GB"/>
              </w:rPr>
              <w:t xml:space="preserve">Unless otherwise </w:t>
            </w:r>
            <w:r w:rsidR="002D1951" w:rsidRPr="005116F9">
              <w:rPr>
                <w:rFonts w:cs="Times New Roman"/>
                <w:b/>
                <w:lang w:val="en-GB"/>
              </w:rPr>
              <w:t>indicated in the</w:t>
            </w:r>
            <w:r w:rsidR="00D36CE2" w:rsidRPr="005116F9">
              <w:rPr>
                <w:rFonts w:cs="Times New Roman"/>
                <w:lang w:val="en-GB"/>
              </w:rPr>
              <w:t xml:space="preserve"> </w:t>
            </w:r>
            <w:r w:rsidR="00D36CE2" w:rsidRPr="005116F9">
              <w:rPr>
                <w:rFonts w:cs="Times New Roman"/>
                <w:b/>
                <w:lang w:val="en-GB"/>
              </w:rPr>
              <w:t>BDS</w:t>
            </w:r>
            <w:r w:rsidR="00D36CE2" w:rsidRPr="005116F9">
              <w:rPr>
                <w:rFonts w:cs="Times New Roman"/>
                <w:lang w:val="en-GB"/>
              </w:rPr>
              <w:t xml:space="preserve">, prices quoted shall correspond to 100 % of the items specified for each lot and to 100% of the quantities specified for each item of a lot.  </w:t>
            </w:r>
            <w:r w:rsidR="009D7859" w:rsidRPr="005116F9">
              <w:rPr>
                <w:rFonts w:cs="Times New Roman"/>
                <w:lang w:val="en-GB"/>
              </w:rPr>
              <w:t>B</w:t>
            </w:r>
            <w:r w:rsidR="00766422" w:rsidRPr="005116F9">
              <w:rPr>
                <w:rFonts w:cs="Times New Roman"/>
                <w:lang w:val="en-GB"/>
              </w:rPr>
              <w:t>idders</w:t>
            </w:r>
            <w:r w:rsidRPr="005116F9">
              <w:rPr>
                <w:rFonts w:cs="Times New Roman"/>
                <w:lang w:val="en-GB"/>
              </w:rPr>
              <w:t xml:space="preserve"> wishing to offer any price reduction for the award of more than one</w:t>
            </w:r>
            <w:r w:rsidR="00795358" w:rsidRPr="005116F9">
              <w:rPr>
                <w:rFonts w:cs="Times New Roman"/>
                <w:lang w:val="en-GB"/>
              </w:rPr>
              <w:t xml:space="preserve"> (1)</w:t>
            </w:r>
            <w:r w:rsidRPr="005116F9">
              <w:rPr>
                <w:rFonts w:cs="Times New Roman"/>
                <w:lang w:val="en-GB"/>
              </w:rPr>
              <w:t xml:space="preserve"> Contract shall specify in their </w:t>
            </w:r>
            <w:r w:rsidR="00F3336A" w:rsidRPr="005116F9">
              <w:rPr>
                <w:rFonts w:cs="Times New Roman"/>
                <w:lang w:val="en-GB"/>
              </w:rPr>
              <w:t>bid</w:t>
            </w:r>
            <w:r w:rsidRPr="005116F9">
              <w:rPr>
                <w:rFonts w:cs="Times New Roman"/>
                <w:lang w:val="en-GB"/>
              </w:rPr>
              <w:t xml:space="preserve"> the price reductions applicable to each package, or alternatively, to individual Contracts within the package. Price reductions or discounts shall be </w:t>
            </w:r>
            <w:r w:rsidR="006575AB" w:rsidRPr="005116F9">
              <w:rPr>
                <w:rFonts w:cs="Times New Roman"/>
                <w:lang w:val="en-GB"/>
              </w:rPr>
              <w:t xml:space="preserve">submitted in accordance with </w:t>
            </w:r>
            <w:r w:rsidR="00F3336A" w:rsidRPr="005116F9">
              <w:rPr>
                <w:rFonts w:cs="Times New Roman"/>
                <w:lang w:val="en-GB"/>
              </w:rPr>
              <w:t>ITB</w:t>
            </w:r>
            <w:r w:rsidRPr="005116F9">
              <w:rPr>
                <w:rFonts w:cs="Times New Roman"/>
                <w:lang w:val="en-GB"/>
              </w:rPr>
              <w:t xml:space="preserve"> 14.</w:t>
            </w:r>
            <w:r w:rsidR="008A2619" w:rsidRPr="005116F9">
              <w:rPr>
                <w:rFonts w:cs="Times New Roman"/>
                <w:lang w:val="en-GB"/>
              </w:rPr>
              <w:t>4</w:t>
            </w:r>
            <w:r w:rsidRPr="005116F9">
              <w:rPr>
                <w:rFonts w:cs="Times New Roman"/>
                <w:lang w:val="en-GB"/>
              </w:rPr>
              <w:t xml:space="preserve">, provided the </w:t>
            </w:r>
            <w:r w:rsidR="00766422" w:rsidRPr="005116F9">
              <w:rPr>
                <w:rFonts w:cs="Times New Roman"/>
                <w:lang w:val="en-GB"/>
              </w:rPr>
              <w:t>bids</w:t>
            </w:r>
            <w:r w:rsidRPr="005116F9">
              <w:rPr>
                <w:rFonts w:cs="Times New Roman"/>
                <w:lang w:val="en-GB"/>
              </w:rPr>
              <w:t xml:space="preserve"> for all contracts are submitted and opened at the same time. </w:t>
            </w:r>
          </w:p>
          <w:p w14:paraId="24251DE3"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7B586E" w:rsidRPr="005116F9" w14:paraId="37C04D40" w14:textId="77777777" w:rsidTr="00B75FBD">
        <w:trPr>
          <w:jc w:val="center"/>
        </w:trPr>
        <w:tc>
          <w:tcPr>
            <w:tcW w:w="2148" w:type="dxa"/>
          </w:tcPr>
          <w:p w14:paraId="58B18340" w14:textId="77777777" w:rsidR="007B586E" w:rsidRPr="005116F9" w:rsidRDefault="007B586E" w:rsidP="00716AEB">
            <w:pPr>
              <w:spacing w:line="276" w:lineRule="auto"/>
              <w:rPr>
                <w:lang w:val="en-GB"/>
              </w:rPr>
            </w:pPr>
          </w:p>
        </w:tc>
        <w:tc>
          <w:tcPr>
            <w:tcW w:w="7251" w:type="dxa"/>
          </w:tcPr>
          <w:p w14:paraId="51BC38C9" w14:textId="77777777" w:rsidR="00A90F03" w:rsidRDefault="007B586E" w:rsidP="007C22F0">
            <w:pPr>
              <w:pStyle w:val="Header2-SubClauses"/>
              <w:tabs>
                <w:tab w:val="clear" w:pos="5323"/>
              </w:tabs>
              <w:spacing w:after="0" w:line="276" w:lineRule="auto"/>
              <w:ind w:left="461"/>
              <w:rPr>
                <w:rFonts w:cs="Times New Roman"/>
                <w:lang w:val="en-GB"/>
              </w:rPr>
            </w:pPr>
            <w:r w:rsidRPr="005116F9">
              <w:rPr>
                <w:rFonts w:cs="Times New Roman"/>
                <w:lang w:val="en-GB"/>
              </w:rPr>
              <w:t xml:space="preserve">Unless otherwise </w:t>
            </w:r>
            <w:r w:rsidR="002D1951" w:rsidRPr="005116F9">
              <w:rPr>
                <w:rFonts w:cs="Times New Roman"/>
                <w:b/>
                <w:lang w:val="en-GB"/>
              </w:rPr>
              <w:t>provided in the BDS</w:t>
            </w:r>
            <w:r w:rsidRPr="005116F9">
              <w:rPr>
                <w:rFonts w:cs="Times New Roman"/>
                <w:lang w:val="en-GB"/>
              </w:rPr>
              <w:t xml:space="preserve"> and the </w:t>
            </w:r>
            <w:r w:rsidR="0028452C" w:rsidRPr="005116F9">
              <w:rPr>
                <w:rFonts w:cs="Times New Roman"/>
                <w:lang w:val="en-GB"/>
              </w:rPr>
              <w:t>GCC</w:t>
            </w:r>
            <w:r w:rsidRPr="005116F9">
              <w:rPr>
                <w:rFonts w:cs="Times New Roman"/>
                <w:lang w:val="en-GB"/>
              </w:rPr>
              <w:t xml:space="preserve">, the prices quoted by the </w:t>
            </w:r>
            <w:r w:rsidR="004E4A96" w:rsidRPr="005116F9">
              <w:rPr>
                <w:rFonts w:cs="Times New Roman"/>
                <w:lang w:val="en-GB"/>
              </w:rPr>
              <w:t>bidder</w:t>
            </w:r>
            <w:r w:rsidRPr="005116F9">
              <w:rPr>
                <w:rFonts w:cs="Times New Roman"/>
                <w:lang w:val="en-GB"/>
              </w:rPr>
              <w:t xml:space="preserve"> shall be fixed. If the prices quoted by the </w:t>
            </w:r>
            <w:r w:rsidR="004E4A96" w:rsidRPr="005116F9">
              <w:rPr>
                <w:rFonts w:cs="Times New Roman"/>
                <w:lang w:val="en-GB"/>
              </w:rPr>
              <w:t>bidder</w:t>
            </w:r>
            <w:r w:rsidRPr="005116F9">
              <w:rPr>
                <w:rFonts w:cs="Times New Roman"/>
                <w:lang w:val="en-GB"/>
              </w:rPr>
              <w:t xml:space="preserve"> are subject to adjustment during the performance of the Contract in accordance with the provisions of the </w:t>
            </w:r>
            <w:r w:rsidR="0028452C" w:rsidRPr="005116F9">
              <w:rPr>
                <w:rFonts w:cs="Times New Roman"/>
                <w:lang w:val="en-GB"/>
              </w:rPr>
              <w:t>GCC</w:t>
            </w:r>
            <w:r w:rsidRPr="005116F9">
              <w:rPr>
                <w:rFonts w:cs="Times New Roman"/>
                <w:lang w:val="en-GB"/>
              </w:rPr>
              <w:t xml:space="preserve">, the </w:t>
            </w:r>
            <w:r w:rsidR="004E4A96" w:rsidRPr="005116F9">
              <w:rPr>
                <w:rFonts w:cs="Times New Roman"/>
                <w:lang w:val="en-GB"/>
              </w:rPr>
              <w:t>bidder</w:t>
            </w:r>
            <w:r w:rsidRPr="005116F9">
              <w:rPr>
                <w:rFonts w:cs="Times New Roman"/>
                <w:lang w:val="en-GB"/>
              </w:rPr>
              <w:t xml:space="preserve"> shall furnish the indices and weightings for the price adjustment formulae in the Schedule of Adjustment Data in Section IV </w:t>
            </w:r>
            <w:r w:rsidR="0028452C" w:rsidRPr="005116F9">
              <w:rPr>
                <w:rFonts w:cs="Times New Roman"/>
                <w:lang w:val="en-GB"/>
              </w:rPr>
              <w:t>-</w:t>
            </w:r>
            <w:r w:rsidR="00612E5E" w:rsidRPr="005116F9">
              <w:rPr>
                <w:rFonts w:cs="Times New Roman"/>
                <w:lang w:val="en-GB"/>
              </w:rPr>
              <w:t>Bidding</w:t>
            </w:r>
            <w:r w:rsidRPr="005116F9">
              <w:rPr>
                <w:rFonts w:cs="Times New Roman"/>
                <w:lang w:val="en-GB"/>
              </w:rPr>
              <w:t xml:space="preserve"> Forms and the </w:t>
            </w:r>
            <w:r w:rsidR="008F0E41" w:rsidRPr="005116F9">
              <w:rPr>
                <w:rFonts w:cs="Times New Roman"/>
                <w:lang w:val="en-GB"/>
              </w:rPr>
              <w:lastRenderedPageBreak/>
              <w:t>procuring</w:t>
            </w:r>
            <w:r w:rsidR="00F3336A" w:rsidRPr="005116F9">
              <w:rPr>
                <w:rFonts w:cs="Times New Roman"/>
                <w:lang w:val="en-GB"/>
              </w:rPr>
              <w:t xml:space="preserve"> entity</w:t>
            </w:r>
            <w:r w:rsidR="0028452C" w:rsidRPr="005116F9">
              <w:rPr>
                <w:rFonts w:cs="Times New Roman"/>
                <w:lang w:val="en-GB"/>
              </w:rPr>
              <w:t xml:space="preserve"> </w:t>
            </w:r>
            <w:r w:rsidRPr="005116F9">
              <w:rPr>
                <w:rFonts w:cs="Times New Roman"/>
                <w:lang w:val="en-GB"/>
              </w:rPr>
              <w:t xml:space="preserve">may require the </w:t>
            </w:r>
            <w:r w:rsidR="004E4A96" w:rsidRPr="005116F9">
              <w:rPr>
                <w:rFonts w:cs="Times New Roman"/>
                <w:lang w:val="en-GB"/>
              </w:rPr>
              <w:t>bidder</w:t>
            </w:r>
            <w:r w:rsidRPr="005116F9">
              <w:rPr>
                <w:rFonts w:cs="Times New Roman"/>
                <w:lang w:val="en-GB"/>
              </w:rPr>
              <w:t xml:space="preserve"> to justify its proposed indices and weightings.</w:t>
            </w:r>
            <w:r w:rsidR="002A22F1" w:rsidRPr="005116F9">
              <w:rPr>
                <w:rFonts w:cs="Times New Roman"/>
                <w:lang w:val="en-GB"/>
              </w:rPr>
              <w:t xml:space="preserve"> These adjustments shall not be considered in the evaluation of bids.</w:t>
            </w:r>
          </w:p>
          <w:p w14:paraId="2D0519EC"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7B586E" w:rsidRPr="005116F9" w14:paraId="4799644C" w14:textId="77777777" w:rsidTr="00B75FBD">
        <w:trPr>
          <w:jc w:val="center"/>
        </w:trPr>
        <w:tc>
          <w:tcPr>
            <w:tcW w:w="2148" w:type="dxa"/>
          </w:tcPr>
          <w:p w14:paraId="676053E8" w14:textId="77777777" w:rsidR="007B586E" w:rsidRPr="005116F9" w:rsidRDefault="007B586E" w:rsidP="00716AEB">
            <w:pPr>
              <w:pStyle w:val="i"/>
              <w:suppressAutoHyphens w:val="0"/>
              <w:spacing w:line="276" w:lineRule="auto"/>
              <w:jc w:val="left"/>
              <w:rPr>
                <w:rFonts w:ascii="Times New Roman" w:hAnsi="Times New Roman"/>
                <w:sz w:val="24"/>
                <w:szCs w:val="24"/>
                <w:lang w:val="en-GB"/>
              </w:rPr>
            </w:pPr>
          </w:p>
        </w:tc>
        <w:tc>
          <w:tcPr>
            <w:tcW w:w="7251" w:type="dxa"/>
          </w:tcPr>
          <w:p w14:paraId="30C3C94E" w14:textId="77777777" w:rsidR="00A90F03" w:rsidRDefault="007B586E" w:rsidP="007C22F0">
            <w:pPr>
              <w:pStyle w:val="Header2-SubClauses"/>
              <w:tabs>
                <w:tab w:val="clear" w:pos="5323"/>
              </w:tabs>
              <w:spacing w:after="0" w:line="276" w:lineRule="auto"/>
              <w:ind w:left="461"/>
              <w:jc w:val="left"/>
              <w:rPr>
                <w:rFonts w:cs="Times New Roman"/>
                <w:lang w:val="en-GB"/>
              </w:rPr>
            </w:pPr>
            <w:r w:rsidRPr="005116F9">
              <w:rPr>
                <w:rFonts w:cs="Times New Roman"/>
                <w:lang w:val="en-GB"/>
              </w:rPr>
              <w:t xml:space="preserve">All duties, taxes, and other levies payable by the </w:t>
            </w:r>
            <w:r w:rsidR="002A22F1" w:rsidRPr="005116F9">
              <w:rPr>
                <w:rFonts w:cs="Times New Roman"/>
                <w:lang w:val="en-GB"/>
              </w:rPr>
              <w:t>contractor</w:t>
            </w:r>
            <w:r w:rsidRPr="005116F9">
              <w:rPr>
                <w:rFonts w:cs="Times New Roman"/>
                <w:lang w:val="en-GB"/>
              </w:rPr>
              <w:t xml:space="preserve"> under the Contract, or for any other cause, as of the date </w:t>
            </w:r>
            <w:r w:rsidR="0028452C" w:rsidRPr="005116F9">
              <w:rPr>
                <w:rFonts w:cs="Times New Roman"/>
                <w:lang w:val="en-GB"/>
              </w:rPr>
              <w:t>twenty-eight (</w:t>
            </w:r>
            <w:r w:rsidRPr="005116F9">
              <w:rPr>
                <w:rFonts w:cs="Times New Roman"/>
                <w:lang w:val="en-GB"/>
              </w:rPr>
              <w:t>28</w:t>
            </w:r>
            <w:r w:rsidR="0028452C" w:rsidRPr="005116F9">
              <w:rPr>
                <w:rFonts w:cs="Times New Roman"/>
                <w:lang w:val="en-GB"/>
              </w:rPr>
              <w:t>)</w:t>
            </w:r>
            <w:r w:rsidRPr="005116F9">
              <w:rPr>
                <w:rFonts w:cs="Times New Roman"/>
                <w:lang w:val="en-GB"/>
              </w:rPr>
              <w:t xml:space="preserve"> days prior to the deadline for submission of </w:t>
            </w:r>
            <w:r w:rsidR="00766422" w:rsidRPr="005116F9">
              <w:rPr>
                <w:rFonts w:cs="Times New Roman"/>
                <w:lang w:val="en-GB"/>
              </w:rPr>
              <w:t>bids</w:t>
            </w:r>
            <w:r w:rsidRPr="005116F9">
              <w:rPr>
                <w:rFonts w:cs="Times New Roman"/>
                <w:lang w:val="en-GB"/>
              </w:rPr>
              <w:t xml:space="preserve">, shall be included in the rates and prices and the total </w:t>
            </w:r>
            <w:r w:rsidR="00F3336A" w:rsidRPr="005116F9">
              <w:rPr>
                <w:rFonts w:cs="Times New Roman"/>
                <w:lang w:val="en-GB"/>
              </w:rPr>
              <w:t>bid</w:t>
            </w:r>
            <w:r w:rsidRPr="005116F9">
              <w:rPr>
                <w:rFonts w:cs="Times New Roman"/>
                <w:lang w:val="en-GB"/>
              </w:rPr>
              <w:t xml:space="preserve"> price submitted by the </w:t>
            </w:r>
            <w:r w:rsidR="004E4A96" w:rsidRPr="005116F9">
              <w:rPr>
                <w:rFonts w:cs="Times New Roman"/>
                <w:lang w:val="en-GB"/>
              </w:rPr>
              <w:t>bidder</w:t>
            </w:r>
            <w:r w:rsidRPr="005116F9">
              <w:rPr>
                <w:rFonts w:cs="Times New Roman"/>
                <w:lang w:val="en-GB"/>
              </w:rPr>
              <w:t>.</w:t>
            </w:r>
            <w:r w:rsidR="007C77E9" w:rsidRPr="005116F9">
              <w:rPr>
                <w:rFonts w:cs="Times New Roman"/>
                <w:lang w:val="en-GB"/>
              </w:rPr>
              <w:t xml:space="preserve"> Despite that applicable </w:t>
            </w:r>
            <w:r w:rsidR="002A22F1" w:rsidRPr="005116F9">
              <w:rPr>
                <w:rFonts w:cs="Times New Roman"/>
                <w:lang w:val="en-GB"/>
              </w:rPr>
              <w:t>t</w:t>
            </w:r>
            <w:r w:rsidR="007C77E9" w:rsidRPr="005116F9">
              <w:rPr>
                <w:rFonts w:cs="Times New Roman"/>
                <w:lang w:val="en-GB"/>
              </w:rPr>
              <w:t xml:space="preserve">axes, duties or other levies are not included such are payable by the </w:t>
            </w:r>
            <w:r w:rsidR="002A22F1" w:rsidRPr="005116F9">
              <w:rPr>
                <w:rFonts w:cs="Times New Roman"/>
                <w:lang w:val="en-GB"/>
              </w:rPr>
              <w:t>contractor</w:t>
            </w:r>
            <w:r w:rsidR="007C77E9" w:rsidRPr="005116F9">
              <w:rPr>
                <w:rFonts w:cs="Times New Roman"/>
                <w:lang w:val="en-GB"/>
              </w:rPr>
              <w:t xml:space="preserve"> and reflected in the Contract as confirmed by the relevant authority prior signing of Contract.</w:t>
            </w:r>
          </w:p>
          <w:p w14:paraId="757FEC4E" w14:textId="77777777" w:rsidR="007C22F0" w:rsidRPr="005116F9" w:rsidRDefault="007C22F0" w:rsidP="00716AEB">
            <w:pPr>
              <w:pStyle w:val="Header2-SubClauses"/>
              <w:numPr>
                <w:ilvl w:val="0"/>
                <w:numId w:val="0"/>
              </w:numPr>
              <w:spacing w:after="0" w:line="276" w:lineRule="auto"/>
              <w:ind w:left="461"/>
              <w:jc w:val="left"/>
              <w:rPr>
                <w:rFonts w:cs="Times New Roman"/>
                <w:lang w:val="en-GB"/>
              </w:rPr>
            </w:pPr>
          </w:p>
        </w:tc>
      </w:tr>
      <w:tr w:rsidR="002A22F1" w:rsidRPr="005116F9" w14:paraId="0A321DE3" w14:textId="77777777" w:rsidTr="00B75FBD">
        <w:trPr>
          <w:jc w:val="center"/>
        </w:trPr>
        <w:tc>
          <w:tcPr>
            <w:tcW w:w="2148" w:type="dxa"/>
            <w:vMerge w:val="restart"/>
          </w:tcPr>
          <w:p w14:paraId="62A98A1B" w14:textId="77777777" w:rsidR="002A22F1" w:rsidRPr="005116F9" w:rsidRDefault="002A22F1" w:rsidP="00716AEB">
            <w:pPr>
              <w:pStyle w:val="S1-Header2"/>
              <w:tabs>
                <w:tab w:val="clear" w:pos="2052"/>
                <w:tab w:val="num" w:pos="432"/>
              </w:tabs>
              <w:spacing w:after="0" w:line="276" w:lineRule="auto"/>
              <w:ind w:left="432"/>
              <w:rPr>
                <w:lang w:val="en-GB"/>
              </w:rPr>
            </w:pPr>
            <w:bookmarkStart w:id="137" w:name="_Toc438438836"/>
            <w:bookmarkStart w:id="138" w:name="_Toc438532597"/>
            <w:bookmarkStart w:id="139" w:name="_Toc438733980"/>
            <w:bookmarkStart w:id="140" w:name="_Toc438907019"/>
            <w:bookmarkStart w:id="141" w:name="_Toc438907218"/>
            <w:bookmarkStart w:id="142" w:name="_Toc97371018"/>
            <w:bookmarkStart w:id="143" w:name="_Toc139863117"/>
            <w:bookmarkStart w:id="144" w:name="_Toc41053133"/>
            <w:r w:rsidRPr="005116F9">
              <w:rPr>
                <w:lang w:val="en-GB"/>
              </w:rPr>
              <w:t>Cu</w:t>
            </w:r>
            <w:bookmarkStart w:id="145" w:name="_Hlt438531797"/>
            <w:bookmarkEnd w:id="145"/>
            <w:r w:rsidRPr="005116F9">
              <w:rPr>
                <w:lang w:val="en-GB"/>
              </w:rPr>
              <w:t xml:space="preserve">rrencies of </w:t>
            </w:r>
            <w:bookmarkEnd w:id="137"/>
            <w:bookmarkEnd w:id="138"/>
            <w:bookmarkEnd w:id="139"/>
            <w:bookmarkEnd w:id="140"/>
            <w:bookmarkEnd w:id="141"/>
            <w:r w:rsidRPr="005116F9">
              <w:rPr>
                <w:lang w:val="en-GB"/>
              </w:rPr>
              <w:t>Bid and Payment</w:t>
            </w:r>
            <w:bookmarkEnd w:id="142"/>
            <w:bookmarkEnd w:id="143"/>
            <w:bookmarkEnd w:id="144"/>
          </w:p>
        </w:tc>
        <w:tc>
          <w:tcPr>
            <w:tcW w:w="7251" w:type="dxa"/>
          </w:tcPr>
          <w:p w14:paraId="143B093A" w14:textId="77777777" w:rsidR="002A22F1" w:rsidRDefault="002A22F1" w:rsidP="00716AEB">
            <w:pPr>
              <w:pStyle w:val="Header2-SubClauses"/>
              <w:tabs>
                <w:tab w:val="clear" w:pos="5323"/>
              </w:tabs>
              <w:spacing w:after="0" w:line="276" w:lineRule="auto"/>
              <w:ind w:left="461"/>
              <w:rPr>
                <w:rFonts w:cs="Times New Roman"/>
                <w:lang w:val="en-GB"/>
              </w:rPr>
            </w:pPr>
            <w:r w:rsidRPr="005116F9">
              <w:rPr>
                <w:rFonts w:cs="Times New Roman"/>
                <w:lang w:val="en-GB"/>
              </w:rPr>
              <w:t xml:space="preserve">The currency(ies) of the bid and the currency(ies) of payments shall be the same. The bidder shall quote in Samoan Tala (SAT$), the portion of the bid price that corresponds to expenditures incurred in Samoa, unless otherwise </w:t>
            </w:r>
            <w:r w:rsidR="002D1951" w:rsidRPr="005116F9">
              <w:rPr>
                <w:rFonts w:cs="Times New Roman"/>
                <w:b/>
                <w:lang w:val="en-GB"/>
              </w:rPr>
              <w:t>specified in the BDS</w:t>
            </w:r>
            <w:r w:rsidRPr="005116F9">
              <w:rPr>
                <w:rFonts w:cs="Times New Roman"/>
                <w:lang w:val="en-GB"/>
              </w:rPr>
              <w:t>.</w:t>
            </w:r>
          </w:p>
          <w:p w14:paraId="1D240720"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2A22F1" w:rsidRPr="005116F9" w14:paraId="132C73A4" w14:textId="77777777" w:rsidTr="00B75FBD">
        <w:trPr>
          <w:jc w:val="center"/>
        </w:trPr>
        <w:tc>
          <w:tcPr>
            <w:tcW w:w="2148" w:type="dxa"/>
            <w:vMerge/>
          </w:tcPr>
          <w:p w14:paraId="3FB136FA" w14:textId="77777777" w:rsidR="002A22F1" w:rsidRPr="005116F9" w:rsidRDefault="002A22F1" w:rsidP="00716AEB">
            <w:pPr>
              <w:pStyle w:val="Header1-Clauses"/>
              <w:numPr>
                <w:ilvl w:val="0"/>
                <w:numId w:val="0"/>
              </w:numPr>
              <w:spacing w:before="0" w:line="276" w:lineRule="auto"/>
              <w:rPr>
                <w:rFonts w:ascii="Times New Roman" w:hAnsi="Times New Roman"/>
                <w:sz w:val="24"/>
                <w:szCs w:val="24"/>
                <w:lang w:val="en-GB"/>
              </w:rPr>
            </w:pPr>
          </w:p>
        </w:tc>
        <w:tc>
          <w:tcPr>
            <w:tcW w:w="7251" w:type="dxa"/>
          </w:tcPr>
          <w:p w14:paraId="30940D81" w14:textId="77777777" w:rsidR="002A22F1" w:rsidRDefault="002A22F1" w:rsidP="007C22F0">
            <w:pPr>
              <w:pStyle w:val="Header2-SubClauses"/>
              <w:tabs>
                <w:tab w:val="clear" w:pos="5323"/>
              </w:tabs>
              <w:spacing w:after="0" w:line="276" w:lineRule="auto"/>
              <w:ind w:left="461"/>
              <w:rPr>
                <w:rFonts w:cs="Times New Roman"/>
                <w:lang w:val="en-GB"/>
              </w:rPr>
            </w:pPr>
            <w:r w:rsidRPr="005116F9">
              <w:rPr>
                <w:rFonts w:cs="Times New Roman"/>
                <w:lang w:val="en-GB"/>
              </w:rPr>
              <w:t xml:space="preserve">The bidder may express the bid price for expenditure outside of Samoa in any freely convertible currency. If the bidder wishes to be paid in a combination of amounts in different currencies, it may quote its price accordingly but shall use no more than three freely convertible international currencies in addition to Samoan Tala (SAT$). </w:t>
            </w:r>
          </w:p>
          <w:p w14:paraId="0C96E06D"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7B586E" w:rsidRPr="005116F9" w14:paraId="37D34D90" w14:textId="77777777" w:rsidTr="00B75FBD">
        <w:trPr>
          <w:jc w:val="center"/>
        </w:trPr>
        <w:tc>
          <w:tcPr>
            <w:tcW w:w="2148" w:type="dxa"/>
          </w:tcPr>
          <w:p w14:paraId="2B5D1D57" w14:textId="77777777" w:rsidR="007B586E" w:rsidRPr="005116F9" w:rsidRDefault="007B586E" w:rsidP="00716AEB">
            <w:pPr>
              <w:pStyle w:val="S1-Header2"/>
              <w:tabs>
                <w:tab w:val="clear" w:pos="2052"/>
                <w:tab w:val="num" w:pos="432"/>
              </w:tabs>
              <w:spacing w:after="0" w:line="276" w:lineRule="auto"/>
              <w:ind w:left="432"/>
              <w:rPr>
                <w:lang w:val="en-GB"/>
              </w:rPr>
            </w:pPr>
            <w:bookmarkStart w:id="146" w:name="_Toc97371019"/>
            <w:bookmarkStart w:id="147" w:name="_Toc139863118"/>
            <w:bookmarkStart w:id="148" w:name="_Toc41053134"/>
            <w:r w:rsidRPr="005116F9">
              <w:rPr>
                <w:lang w:val="en-GB"/>
              </w:rPr>
              <w:t>Documents Comprising the Technical Proposal</w:t>
            </w:r>
            <w:bookmarkEnd w:id="146"/>
            <w:bookmarkEnd w:id="147"/>
            <w:bookmarkEnd w:id="148"/>
          </w:p>
        </w:tc>
        <w:tc>
          <w:tcPr>
            <w:tcW w:w="7251" w:type="dxa"/>
          </w:tcPr>
          <w:p w14:paraId="4AAE656D" w14:textId="77777777" w:rsidR="00A90F03" w:rsidRDefault="007B586E" w:rsidP="007C22F0">
            <w:pPr>
              <w:pStyle w:val="Header2-SubClauses"/>
              <w:tabs>
                <w:tab w:val="clear" w:pos="5323"/>
                <w:tab w:val="num" w:pos="5139"/>
              </w:tabs>
              <w:spacing w:after="0" w:line="276" w:lineRule="auto"/>
              <w:ind w:left="461"/>
              <w:rPr>
                <w:rFonts w:cs="Times New Roman"/>
                <w:lang w:val="en-GB"/>
              </w:rPr>
            </w:pPr>
            <w:r w:rsidRPr="005116F9">
              <w:rPr>
                <w:rFonts w:cs="Times New Roman"/>
                <w:lang w:val="en-GB"/>
              </w:rPr>
              <w:t xml:space="preserve">The </w:t>
            </w:r>
            <w:r w:rsidR="004E4A96" w:rsidRPr="005116F9">
              <w:rPr>
                <w:rFonts w:cs="Times New Roman"/>
                <w:lang w:val="en-GB"/>
              </w:rPr>
              <w:t>bidder</w:t>
            </w:r>
            <w:r w:rsidRPr="005116F9">
              <w:rPr>
                <w:rFonts w:cs="Times New Roman"/>
                <w:lang w:val="en-GB"/>
              </w:rPr>
              <w:t xml:space="preserve"> shall furnish a Technical Proposal including a statement of </w:t>
            </w:r>
            <w:r w:rsidR="009D7B62" w:rsidRPr="005116F9">
              <w:rPr>
                <w:rFonts w:cs="Times New Roman"/>
                <w:lang w:val="en-GB"/>
              </w:rPr>
              <w:t xml:space="preserve">the </w:t>
            </w:r>
            <w:r w:rsidR="00F3336A" w:rsidRPr="005116F9">
              <w:rPr>
                <w:rFonts w:cs="Times New Roman"/>
                <w:lang w:val="en-GB"/>
              </w:rPr>
              <w:t>works</w:t>
            </w:r>
            <w:r w:rsidRPr="005116F9">
              <w:rPr>
                <w:rFonts w:cs="Times New Roman"/>
                <w:lang w:val="en-GB"/>
              </w:rPr>
              <w:t xml:space="preserve"> methods</w:t>
            </w:r>
            <w:r w:rsidR="009D7B62" w:rsidRPr="005116F9">
              <w:rPr>
                <w:rFonts w:cs="Times New Roman"/>
                <w:lang w:val="en-GB"/>
              </w:rPr>
              <w:t xml:space="preserve"> or </w:t>
            </w:r>
            <w:r w:rsidR="00F3336A" w:rsidRPr="005116F9">
              <w:rPr>
                <w:rFonts w:cs="Times New Roman"/>
                <w:lang w:val="en-GB"/>
              </w:rPr>
              <w:t>works</w:t>
            </w:r>
            <w:r w:rsidR="009D7B62" w:rsidRPr="005116F9">
              <w:rPr>
                <w:rFonts w:cs="Times New Roman"/>
                <w:lang w:val="en-GB"/>
              </w:rPr>
              <w:t xml:space="preserve"> </w:t>
            </w:r>
            <w:r w:rsidR="002A22F1" w:rsidRPr="005116F9">
              <w:rPr>
                <w:rFonts w:cs="Times New Roman"/>
                <w:lang w:val="en-GB"/>
              </w:rPr>
              <w:t>p</w:t>
            </w:r>
            <w:r w:rsidR="009D7B62" w:rsidRPr="005116F9">
              <w:rPr>
                <w:rFonts w:cs="Times New Roman"/>
                <w:lang w:val="en-GB"/>
              </w:rPr>
              <w:t>rogram</w:t>
            </w:r>
            <w:r w:rsidRPr="005116F9">
              <w:rPr>
                <w:rFonts w:cs="Times New Roman"/>
                <w:lang w:val="en-GB"/>
              </w:rPr>
              <w:t xml:space="preserve">, equipment, personnel, schedule and any other information as stipulated in </w:t>
            </w:r>
            <w:r w:rsidRPr="005116F9">
              <w:rPr>
                <w:rFonts w:cs="Times New Roman"/>
                <w:b/>
                <w:lang w:val="en-GB"/>
              </w:rPr>
              <w:t xml:space="preserve">Section </w:t>
            </w:r>
            <w:r w:rsidRPr="005116F9">
              <w:rPr>
                <w:rStyle w:val="StyleHeader2-SubClausesItalicChar"/>
                <w:rFonts w:cs="Times New Roman"/>
                <w:b/>
                <w:i w:val="0"/>
                <w:lang w:val="en-GB"/>
              </w:rPr>
              <w:t>IV</w:t>
            </w:r>
            <w:r w:rsidRPr="005116F9">
              <w:rPr>
                <w:rFonts w:cs="Times New Roman"/>
                <w:b/>
                <w:lang w:val="en-GB"/>
              </w:rPr>
              <w:t xml:space="preserve"> </w:t>
            </w:r>
            <w:r w:rsidR="009D7B62" w:rsidRPr="005116F9">
              <w:rPr>
                <w:rFonts w:cs="Times New Roman"/>
                <w:b/>
                <w:lang w:val="en-GB"/>
              </w:rPr>
              <w:t xml:space="preserve">- </w:t>
            </w:r>
            <w:r w:rsidR="002A22F1" w:rsidRPr="005116F9">
              <w:rPr>
                <w:rFonts w:cs="Times New Roman"/>
                <w:b/>
                <w:lang w:val="en-GB"/>
              </w:rPr>
              <w:t>Bidding</w:t>
            </w:r>
            <w:r w:rsidRPr="005116F9">
              <w:rPr>
                <w:rFonts w:cs="Times New Roman"/>
                <w:b/>
                <w:lang w:val="en-GB"/>
              </w:rPr>
              <w:t xml:space="preserve"> Forms</w:t>
            </w:r>
            <w:r w:rsidRPr="005116F9">
              <w:rPr>
                <w:rFonts w:cs="Times New Roman"/>
                <w:lang w:val="en-GB"/>
              </w:rPr>
              <w:t xml:space="preserve"> in sufficient detail to demonstrate the adequacy of the </w:t>
            </w:r>
            <w:r w:rsidR="00766422" w:rsidRPr="005116F9">
              <w:rPr>
                <w:rFonts w:cs="Times New Roman"/>
                <w:lang w:val="en-GB"/>
              </w:rPr>
              <w:t>bidders</w:t>
            </w:r>
            <w:r w:rsidRPr="005116F9">
              <w:rPr>
                <w:rFonts w:cs="Times New Roman"/>
                <w:lang w:val="en-GB"/>
              </w:rPr>
              <w:t xml:space="preserve">’ proposal to meet the work requirements and the completion time.  </w:t>
            </w:r>
          </w:p>
          <w:p w14:paraId="2E3B6660" w14:textId="77777777" w:rsidR="007C22F0" w:rsidRPr="005116F9" w:rsidRDefault="007C22F0" w:rsidP="00716AEB">
            <w:pPr>
              <w:pStyle w:val="Header2-SubClauses"/>
              <w:numPr>
                <w:ilvl w:val="0"/>
                <w:numId w:val="0"/>
              </w:numPr>
              <w:spacing w:after="0" w:line="276" w:lineRule="auto"/>
              <w:ind w:left="461"/>
              <w:rPr>
                <w:rFonts w:cs="Times New Roman"/>
                <w:lang w:val="en-GB"/>
              </w:rPr>
            </w:pPr>
          </w:p>
        </w:tc>
      </w:tr>
      <w:tr w:rsidR="008867FD" w:rsidRPr="005116F9" w14:paraId="356672DE" w14:textId="77777777" w:rsidTr="00B75FBD">
        <w:trPr>
          <w:trHeight w:val="5189"/>
          <w:jc w:val="center"/>
        </w:trPr>
        <w:tc>
          <w:tcPr>
            <w:tcW w:w="2148" w:type="dxa"/>
          </w:tcPr>
          <w:p w14:paraId="40535B3D" w14:textId="77777777" w:rsidR="008867FD" w:rsidRPr="005116F9" w:rsidRDefault="008867FD" w:rsidP="00716AEB">
            <w:pPr>
              <w:pStyle w:val="S1-Header2"/>
              <w:tabs>
                <w:tab w:val="clear" w:pos="2052"/>
                <w:tab w:val="num" w:pos="432"/>
              </w:tabs>
              <w:spacing w:after="0" w:line="276" w:lineRule="auto"/>
              <w:ind w:left="432"/>
              <w:rPr>
                <w:lang w:val="en-GB"/>
              </w:rPr>
            </w:pPr>
            <w:bookmarkStart w:id="149" w:name="_Toc438438840"/>
            <w:bookmarkStart w:id="150" w:name="_Toc438532603"/>
            <w:bookmarkStart w:id="151" w:name="_Toc438733984"/>
            <w:bookmarkStart w:id="152" w:name="_Toc438907023"/>
            <w:bookmarkStart w:id="153" w:name="_Toc438907222"/>
            <w:bookmarkStart w:id="154" w:name="_Toc97371020"/>
            <w:bookmarkStart w:id="155" w:name="_Toc139863119"/>
            <w:bookmarkStart w:id="156" w:name="_Toc41053135"/>
            <w:r w:rsidRPr="005116F9">
              <w:rPr>
                <w:lang w:val="en-GB"/>
              </w:rPr>
              <w:lastRenderedPageBreak/>
              <w:t xml:space="preserve">Documents Establishing the Qualifications of the </w:t>
            </w:r>
            <w:bookmarkEnd w:id="149"/>
            <w:bookmarkEnd w:id="150"/>
            <w:bookmarkEnd w:id="151"/>
            <w:bookmarkEnd w:id="152"/>
            <w:bookmarkEnd w:id="153"/>
            <w:bookmarkEnd w:id="154"/>
            <w:bookmarkEnd w:id="155"/>
            <w:r w:rsidRPr="005116F9">
              <w:rPr>
                <w:lang w:val="en-GB"/>
              </w:rPr>
              <w:t>bidder</w:t>
            </w:r>
            <w:bookmarkEnd w:id="156"/>
          </w:p>
        </w:tc>
        <w:tc>
          <w:tcPr>
            <w:tcW w:w="7251" w:type="dxa"/>
          </w:tcPr>
          <w:p w14:paraId="58E00967" w14:textId="77777777" w:rsidR="008867FD" w:rsidRPr="005116F9" w:rsidRDefault="008867FD" w:rsidP="00716AEB">
            <w:pPr>
              <w:pStyle w:val="Header2-SubClauses"/>
              <w:tabs>
                <w:tab w:val="clear" w:pos="5323"/>
                <w:tab w:val="num" w:pos="5139"/>
              </w:tabs>
              <w:spacing w:after="0" w:line="276" w:lineRule="auto"/>
              <w:ind w:left="461"/>
              <w:rPr>
                <w:rFonts w:cs="Times New Roman"/>
                <w:lang w:val="en-GB"/>
              </w:rPr>
            </w:pPr>
            <w:r w:rsidRPr="005116F9">
              <w:rPr>
                <w:rFonts w:cs="Times New Roman"/>
                <w:lang w:val="en-GB"/>
              </w:rPr>
              <w:t>The</w:t>
            </w:r>
            <w:r w:rsidR="00795358" w:rsidRPr="005116F9">
              <w:rPr>
                <w:rFonts w:cs="Times New Roman"/>
                <w:lang w:val="en-GB"/>
              </w:rPr>
              <w:t xml:space="preserve"> bidder shall furnish evidence confirming their eligibility under ITB 4. The</w:t>
            </w:r>
            <w:r w:rsidRPr="005116F9">
              <w:rPr>
                <w:rFonts w:cs="Times New Roman"/>
                <w:lang w:val="en-GB"/>
              </w:rPr>
              <w:t xml:space="preserve"> documentary evidence of the bidder’s qualifications to perform the contract if its bid is accepted shall establish to the procuring entity’s satisfaction: </w:t>
            </w:r>
          </w:p>
          <w:p w14:paraId="25D590E2" w14:textId="77777777" w:rsidR="008867FD" w:rsidRPr="005116F9" w:rsidRDefault="008867FD" w:rsidP="00716AEB">
            <w:pPr>
              <w:pStyle w:val="P3Header1-Clauses"/>
              <w:spacing w:after="0" w:line="276" w:lineRule="auto"/>
              <w:ind w:left="862" w:hanging="357"/>
              <w:rPr>
                <w:szCs w:val="24"/>
                <w:lang w:val="en-GB"/>
              </w:rPr>
            </w:pPr>
            <w:r w:rsidRPr="005116F9">
              <w:rPr>
                <w:szCs w:val="24"/>
                <w:lang w:val="en-GB"/>
              </w:rPr>
              <w:t xml:space="preserve">that it has the financial and technical capability necessary to perform the contract, meets the qualification criteria </w:t>
            </w:r>
            <w:r w:rsidR="002D1951" w:rsidRPr="005116F9">
              <w:rPr>
                <w:b/>
                <w:szCs w:val="24"/>
                <w:lang w:val="en-GB"/>
              </w:rPr>
              <w:t xml:space="preserve">specified in the </w:t>
            </w:r>
            <w:r w:rsidRPr="005116F9">
              <w:rPr>
                <w:b/>
                <w:szCs w:val="24"/>
                <w:lang w:val="en-GB"/>
              </w:rPr>
              <w:t>BDS,</w:t>
            </w:r>
            <w:r w:rsidRPr="005116F9">
              <w:rPr>
                <w:szCs w:val="24"/>
                <w:lang w:val="en-GB"/>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w:t>
            </w:r>
            <w:r w:rsidR="00795358" w:rsidRPr="005116F9">
              <w:rPr>
                <w:szCs w:val="24"/>
                <w:lang w:val="en-GB"/>
              </w:rPr>
              <w:t xml:space="preserve"> </w:t>
            </w:r>
            <w:r w:rsidRPr="005116F9">
              <w:rPr>
                <w:szCs w:val="24"/>
                <w:lang w:val="en-GB"/>
              </w:rPr>
              <w:t>For the purposes of establishing a bidder’s qualifications, and unless</w:t>
            </w:r>
            <w:r w:rsidR="004B1630" w:rsidRPr="005116F9">
              <w:rPr>
                <w:szCs w:val="24"/>
                <w:lang w:val="en-GB"/>
              </w:rPr>
              <w:t xml:space="preserve"> otherwise</w:t>
            </w:r>
            <w:r w:rsidRPr="005116F9">
              <w:rPr>
                <w:szCs w:val="24"/>
                <w:lang w:val="en-GB"/>
              </w:rPr>
              <w:t xml:space="preserve"> </w:t>
            </w:r>
            <w:r w:rsidR="002D1951" w:rsidRPr="005116F9">
              <w:rPr>
                <w:b/>
                <w:szCs w:val="24"/>
                <w:lang w:val="en-GB"/>
              </w:rPr>
              <w:t>stated in the</w:t>
            </w:r>
            <w:r w:rsidRPr="005116F9">
              <w:rPr>
                <w:szCs w:val="24"/>
                <w:lang w:val="en-GB"/>
              </w:rPr>
              <w:t xml:space="preserve"> </w:t>
            </w:r>
            <w:r w:rsidRPr="005116F9">
              <w:rPr>
                <w:b/>
                <w:szCs w:val="24"/>
                <w:lang w:val="en-GB"/>
              </w:rPr>
              <w:t>BDS</w:t>
            </w:r>
            <w:r w:rsidRPr="005116F9">
              <w:rPr>
                <w:szCs w:val="24"/>
                <w:lang w:val="en-GB"/>
              </w:rPr>
              <w:t>, the experience and/or resources of any Subcontractor will not contribute to the bidder’s qualifications</w:t>
            </w:r>
            <w:r w:rsidR="004B1630" w:rsidRPr="005116F9">
              <w:rPr>
                <w:szCs w:val="24"/>
                <w:lang w:val="en-GB"/>
              </w:rPr>
              <w:t xml:space="preserve"> and </w:t>
            </w:r>
            <w:r w:rsidRPr="005116F9">
              <w:rPr>
                <w:szCs w:val="24"/>
                <w:lang w:val="en-GB"/>
              </w:rPr>
              <w:t>only those of a Joint Venture partner will be considered.</w:t>
            </w:r>
          </w:p>
          <w:p w14:paraId="602F0BCD" w14:textId="0ADEBB2B" w:rsidR="008867FD" w:rsidRDefault="008867FD" w:rsidP="007C22F0">
            <w:pPr>
              <w:pStyle w:val="P3Header1-Clauses"/>
              <w:spacing w:after="0" w:line="276" w:lineRule="auto"/>
              <w:ind w:left="862" w:hanging="357"/>
              <w:rPr>
                <w:szCs w:val="24"/>
                <w:lang w:val="en-GB"/>
              </w:rPr>
            </w:pPr>
            <w:r w:rsidRPr="005116F9">
              <w:rPr>
                <w:szCs w:val="24"/>
                <w:lang w:val="en-GB"/>
              </w:rPr>
              <w:t xml:space="preserve">that the bidder meets each of the qualification criterion specified in </w:t>
            </w:r>
            <w:r w:rsidRPr="00716AEB">
              <w:rPr>
                <w:b/>
                <w:bCs/>
                <w:szCs w:val="24"/>
                <w:lang w:val="en-GB"/>
              </w:rPr>
              <w:t>Section III</w:t>
            </w:r>
            <w:r w:rsidR="000152E0" w:rsidRPr="00716AEB">
              <w:rPr>
                <w:b/>
                <w:bCs/>
                <w:szCs w:val="24"/>
                <w:lang w:val="en-GB"/>
              </w:rPr>
              <w:t xml:space="preserve"> - </w:t>
            </w:r>
            <w:r w:rsidRPr="00716AEB">
              <w:rPr>
                <w:b/>
                <w:bCs/>
                <w:szCs w:val="24"/>
                <w:lang w:val="en-GB"/>
              </w:rPr>
              <w:t>Evaluation and Qualification Criteria</w:t>
            </w:r>
            <w:r w:rsidRPr="005116F9">
              <w:rPr>
                <w:szCs w:val="24"/>
                <w:lang w:val="en-GB"/>
              </w:rPr>
              <w:t xml:space="preserve">. </w:t>
            </w:r>
          </w:p>
          <w:p w14:paraId="0D23E720" w14:textId="6E8DC68B" w:rsidR="007541FE" w:rsidRPr="005116F9" w:rsidRDefault="007541FE" w:rsidP="00716AEB">
            <w:pPr>
              <w:pStyle w:val="P3Header1-Clauses"/>
              <w:numPr>
                <w:ilvl w:val="0"/>
                <w:numId w:val="0"/>
              </w:numPr>
              <w:spacing w:after="0" w:line="276" w:lineRule="auto"/>
              <w:ind w:left="862"/>
              <w:rPr>
                <w:szCs w:val="24"/>
                <w:lang w:val="en-GB"/>
              </w:rPr>
            </w:pPr>
          </w:p>
        </w:tc>
      </w:tr>
      <w:tr w:rsidR="009A16C3" w:rsidRPr="005116F9" w14:paraId="116045D6" w14:textId="77777777" w:rsidTr="00B75FBD">
        <w:trPr>
          <w:jc w:val="center"/>
        </w:trPr>
        <w:tc>
          <w:tcPr>
            <w:tcW w:w="2148" w:type="dxa"/>
            <w:vMerge w:val="restart"/>
          </w:tcPr>
          <w:p w14:paraId="365189FD" w14:textId="77777777" w:rsidR="009A16C3" w:rsidRPr="005116F9" w:rsidRDefault="009A16C3" w:rsidP="00716AEB">
            <w:pPr>
              <w:pStyle w:val="S1-Header2"/>
              <w:tabs>
                <w:tab w:val="clear" w:pos="2052"/>
                <w:tab w:val="num" w:pos="432"/>
              </w:tabs>
              <w:spacing w:after="0" w:line="276" w:lineRule="auto"/>
              <w:ind w:left="432"/>
              <w:rPr>
                <w:lang w:val="en-GB"/>
              </w:rPr>
            </w:pPr>
            <w:bookmarkStart w:id="157" w:name="_Toc438438841"/>
            <w:bookmarkStart w:id="158" w:name="_Toc438532604"/>
            <w:bookmarkStart w:id="159" w:name="_Toc438733985"/>
            <w:bookmarkStart w:id="160" w:name="_Toc438907024"/>
            <w:bookmarkStart w:id="161" w:name="_Toc438907223"/>
            <w:bookmarkStart w:id="162" w:name="_Toc97371021"/>
            <w:bookmarkStart w:id="163" w:name="_Toc139863120"/>
            <w:bookmarkStart w:id="164" w:name="_Toc41053136"/>
            <w:r w:rsidRPr="005116F9">
              <w:rPr>
                <w:lang w:val="en-GB"/>
              </w:rPr>
              <w:t>Period of Validity of Bids</w:t>
            </w:r>
            <w:bookmarkEnd w:id="157"/>
            <w:bookmarkEnd w:id="158"/>
            <w:bookmarkEnd w:id="159"/>
            <w:bookmarkEnd w:id="160"/>
            <w:bookmarkEnd w:id="161"/>
            <w:bookmarkEnd w:id="162"/>
            <w:bookmarkEnd w:id="163"/>
            <w:bookmarkEnd w:id="164"/>
          </w:p>
        </w:tc>
        <w:tc>
          <w:tcPr>
            <w:tcW w:w="7251" w:type="dxa"/>
          </w:tcPr>
          <w:p w14:paraId="51A7D313" w14:textId="77777777" w:rsidR="009A16C3" w:rsidRDefault="009A16C3" w:rsidP="00716AEB">
            <w:pPr>
              <w:pStyle w:val="Header2-SubClauses"/>
              <w:tabs>
                <w:tab w:val="clear" w:pos="5323"/>
                <w:tab w:val="num" w:pos="5139"/>
              </w:tabs>
              <w:spacing w:after="0" w:line="276" w:lineRule="auto"/>
              <w:ind w:left="461"/>
              <w:rPr>
                <w:rFonts w:cs="Times New Roman"/>
                <w:lang w:val="en-GB"/>
              </w:rPr>
            </w:pPr>
            <w:r w:rsidRPr="005116F9">
              <w:rPr>
                <w:rFonts w:cs="Times New Roman"/>
                <w:lang w:val="en-GB"/>
              </w:rPr>
              <w:t xml:space="preserve">Bids shall remain valid for the period </w:t>
            </w:r>
            <w:r w:rsidR="002D1951" w:rsidRPr="005116F9">
              <w:rPr>
                <w:rFonts w:cs="Times New Roman"/>
                <w:b/>
                <w:lang w:val="en-GB"/>
              </w:rPr>
              <w:t>specified in the BDS</w:t>
            </w:r>
            <w:r w:rsidRPr="005116F9">
              <w:rPr>
                <w:rFonts w:cs="Times New Roman"/>
                <w:lang w:val="en-GB"/>
              </w:rPr>
              <w:t xml:space="preserve"> after the bid submission deadline date prescribed by the </w:t>
            </w:r>
            <w:r w:rsidRPr="005116F9">
              <w:rPr>
                <w:rFonts w:cs="Times New Roman"/>
                <w:iCs/>
                <w:lang w:val="en-GB"/>
              </w:rPr>
              <w:t>procuring entity</w:t>
            </w:r>
            <w:r w:rsidRPr="005116F9">
              <w:rPr>
                <w:rFonts w:cs="Times New Roman"/>
                <w:lang w:val="en-GB"/>
              </w:rPr>
              <w:t xml:space="preserve">. A bid valid for a shorter period shall be rejected by the </w:t>
            </w:r>
            <w:r w:rsidRPr="005116F9">
              <w:rPr>
                <w:rFonts w:cs="Times New Roman"/>
                <w:iCs/>
                <w:lang w:val="en-GB"/>
              </w:rPr>
              <w:t xml:space="preserve">procuring entity </w:t>
            </w:r>
            <w:r w:rsidRPr="005116F9">
              <w:rPr>
                <w:rFonts w:cs="Times New Roman"/>
                <w:lang w:val="en-GB"/>
              </w:rPr>
              <w:t>as non-responsive.</w:t>
            </w:r>
          </w:p>
          <w:p w14:paraId="7127727E" w14:textId="77777777" w:rsidR="000152E0" w:rsidRPr="005116F9" w:rsidRDefault="000152E0" w:rsidP="00716AEB">
            <w:pPr>
              <w:pStyle w:val="Header2-SubClauses"/>
              <w:numPr>
                <w:ilvl w:val="0"/>
                <w:numId w:val="0"/>
              </w:numPr>
              <w:spacing w:after="0" w:line="276" w:lineRule="auto"/>
              <w:ind w:left="461"/>
              <w:rPr>
                <w:rFonts w:cs="Times New Roman"/>
                <w:lang w:val="en-GB"/>
              </w:rPr>
            </w:pPr>
          </w:p>
        </w:tc>
      </w:tr>
      <w:tr w:rsidR="009A16C3" w:rsidRPr="005116F9" w14:paraId="1F4CC0C0" w14:textId="77777777" w:rsidTr="00B75FBD">
        <w:trPr>
          <w:jc w:val="center"/>
        </w:trPr>
        <w:tc>
          <w:tcPr>
            <w:tcW w:w="2148" w:type="dxa"/>
            <w:vMerge/>
          </w:tcPr>
          <w:p w14:paraId="3563D22C" w14:textId="77777777" w:rsidR="009A16C3" w:rsidRPr="005116F9" w:rsidRDefault="009A16C3" w:rsidP="00716AEB">
            <w:pPr>
              <w:spacing w:line="276" w:lineRule="auto"/>
              <w:rPr>
                <w:lang w:val="en-GB"/>
              </w:rPr>
            </w:pPr>
          </w:p>
        </w:tc>
        <w:tc>
          <w:tcPr>
            <w:tcW w:w="7251" w:type="dxa"/>
          </w:tcPr>
          <w:p w14:paraId="2D63FE11" w14:textId="77777777" w:rsidR="009A16C3" w:rsidRDefault="009A16C3" w:rsidP="000152E0">
            <w:pPr>
              <w:pStyle w:val="Header2-SubClauses"/>
              <w:tabs>
                <w:tab w:val="clear" w:pos="5323"/>
                <w:tab w:val="num" w:pos="5139"/>
              </w:tabs>
              <w:spacing w:after="0" w:line="276" w:lineRule="auto"/>
              <w:ind w:left="461"/>
              <w:rPr>
                <w:rFonts w:cs="Times New Roman"/>
                <w:lang w:val="en-GB"/>
              </w:rPr>
            </w:pPr>
            <w:r w:rsidRPr="005116F9">
              <w:rPr>
                <w:rFonts w:cs="Times New Roman"/>
                <w:lang w:val="en-GB"/>
              </w:rPr>
              <w:t xml:space="preserve">In exceptional circumstances, prior to the expiration of the bid validity period, the </w:t>
            </w:r>
            <w:r w:rsidRPr="005116F9">
              <w:rPr>
                <w:rFonts w:cs="Times New Roman"/>
                <w:iCs/>
                <w:lang w:val="en-GB"/>
              </w:rPr>
              <w:t>procuring entity</w:t>
            </w:r>
            <w:r w:rsidRPr="005116F9">
              <w:rPr>
                <w:rFonts w:cs="Times New Roman"/>
                <w:lang w:val="en-GB"/>
              </w:rPr>
              <w:t xml:space="preserve"> may request bidders to extend the period of validity of their bids.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bid.</w:t>
            </w:r>
          </w:p>
          <w:p w14:paraId="5182BB00" w14:textId="77777777" w:rsidR="000152E0" w:rsidRPr="005116F9" w:rsidRDefault="000152E0" w:rsidP="00716AEB">
            <w:pPr>
              <w:pStyle w:val="Header2-SubClauses"/>
              <w:numPr>
                <w:ilvl w:val="0"/>
                <w:numId w:val="0"/>
              </w:numPr>
              <w:spacing w:after="0" w:line="276" w:lineRule="auto"/>
              <w:ind w:left="461"/>
              <w:rPr>
                <w:rFonts w:cs="Times New Roman"/>
                <w:lang w:val="en-GB"/>
              </w:rPr>
            </w:pPr>
          </w:p>
        </w:tc>
      </w:tr>
      <w:tr w:rsidR="007B586E" w:rsidRPr="005116F9" w14:paraId="17B02533" w14:textId="77777777" w:rsidTr="00B75FBD">
        <w:trPr>
          <w:jc w:val="center"/>
        </w:trPr>
        <w:tc>
          <w:tcPr>
            <w:tcW w:w="2148" w:type="dxa"/>
          </w:tcPr>
          <w:p w14:paraId="5E8B3FBE" w14:textId="77777777" w:rsidR="007B586E" w:rsidRPr="005116F9" w:rsidRDefault="00612E5E" w:rsidP="00716AEB">
            <w:pPr>
              <w:pStyle w:val="S1-Header2"/>
              <w:tabs>
                <w:tab w:val="clear" w:pos="2052"/>
                <w:tab w:val="num" w:pos="432"/>
              </w:tabs>
              <w:spacing w:after="0" w:line="276" w:lineRule="auto"/>
              <w:ind w:left="432"/>
              <w:rPr>
                <w:lang w:val="en-GB"/>
              </w:rPr>
            </w:pPr>
            <w:bookmarkStart w:id="165" w:name="_Toc438438842"/>
            <w:bookmarkStart w:id="166" w:name="_Toc438532605"/>
            <w:bookmarkStart w:id="167" w:name="_Toc438733986"/>
            <w:bookmarkStart w:id="168" w:name="_Toc438907025"/>
            <w:bookmarkStart w:id="169" w:name="_Toc438907224"/>
            <w:bookmarkStart w:id="170" w:name="_Toc97371022"/>
            <w:bookmarkStart w:id="171" w:name="_Toc139863121"/>
            <w:bookmarkStart w:id="172" w:name="_Toc41053137"/>
            <w:r w:rsidRPr="005116F9">
              <w:rPr>
                <w:lang w:val="en-GB"/>
              </w:rPr>
              <w:t>Bid</w:t>
            </w:r>
            <w:r w:rsidR="007B586E" w:rsidRPr="005116F9">
              <w:rPr>
                <w:lang w:val="en-GB"/>
              </w:rPr>
              <w:t xml:space="preserve"> Security</w:t>
            </w:r>
            <w:bookmarkEnd w:id="165"/>
            <w:bookmarkEnd w:id="166"/>
            <w:bookmarkEnd w:id="167"/>
            <w:bookmarkEnd w:id="168"/>
            <w:bookmarkEnd w:id="169"/>
            <w:bookmarkEnd w:id="170"/>
            <w:bookmarkEnd w:id="171"/>
            <w:r w:rsidR="004B1630" w:rsidRPr="005116F9">
              <w:rPr>
                <w:lang w:val="en-GB"/>
              </w:rPr>
              <w:t>/Bid Securing Declaration</w:t>
            </w:r>
            <w:bookmarkEnd w:id="172"/>
          </w:p>
        </w:tc>
        <w:tc>
          <w:tcPr>
            <w:tcW w:w="7251" w:type="dxa"/>
          </w:tcPr>
          <w:p w14:paraId="1F194C7E" w14:textId="77777777" w:rsidR="005B3275" w:rsidRDefault="005B3275" w:rsidP="000152E0">
            <w:pPr>
              <w:pStyle w:val="Header2-SubClauses"/>
              <w:tabs>
                <w:tab w:val="clear" w:pos="5323"/>
                <w:tab w:val="num" w:pos="5139"/>
              </w:tabs>
              <w:spacing w:after="0" w:line="276" w:lineRule="auto"/>
              <w:ind w:left="460" w:hanging="505"/>
              <w:rPr>
                <w:rFonts w:cs="Times New Roman"/>
                <w:lang w:val="en-GB"/>
              </w:rPr>
            </w:pPr>
            <w:r w:rsidRPr="005116F9">
              <w:rPr>
                <w:rFonts w:cs="Times New Roman"/>
                <w:lang w:val="en-GB"/>
              </w:rPr>
              <w:t xml:space="preserve">The bidder shall furnish as part of its bid, a Bid Security or a Bid-Securing Declaration if required, as </w:t>
            </w:r>
            <w:r w:rsidRPr="005116F9">
              <w:rPr>
                <w:rFonts w:cs="Times New Roman"/>
                <w:b/>
                <w:bCs/>
                <w:lang w:val="en-GB"/>
              </w:rPr>
              <w:t>specified in the</w:t>
            </w:r>
            <w:r w:rsidRPr="005116F9">
              <w:rPr>
                <w:rFonts w:cs="Times New Roman"/>
                <w:lang w:val="en-GB"/>
              </w:rPr>
              <w:t xml:space="preserve"> </w:t>
            </w:r>
            <w:r w:rsidRPr="005116F9">
              <w:rPr>
                <w:rFonts w:cs="Times New Roman"/>
                <w:b/>
                <w:lang w:val="en-GB"/>
              </w:rPr>
              <w:t>BDS</w:t>
            </w:r>
            <w:r w:rsidRPr="005116F9">
              <w:rPr>
                <w:rFonts w:cs="Times New Roman"/>
                <w:lang w:val="en-GB"/>
              </w:rPr>
              <w:t xml:space="preserve">. </w:t>
            </w:r>
          </w:p>
          <w:p w14:paraId="530D7EA7" w14:textId="77777777" w:rsidR="000152E0" w:rsidRPr="005116F9" w:rsidRDefault="000152E0" w:rsidP="00716AEB">
            <w:pPr>
              <w:pStyle w:val="Header2-SubClauses"/>
              <w:numPr>
                <w:ilvl w:val="0"/>
                <w:numId w:val="0"/>
              </w:numPr>
              <w:spacing w:after="0" w:line="276" w:lineRule="auto"/>
              <w:ind w:left="460"/>
              <w:rPr>
                <w:rFonts w:cs="Times New Roman"/>
                <w:lang w:val="en-GB"/>
              </w:rPr>
            </w:pPr>
          </w:p>
          <w:p w14:paraId="289849E7" w14:textId="77777777" w:rsidR="005B3275" w:rsidRPr="005116F9" w:rsidRDefault="005B3275" w:rsidP="00716AEB">
            <w:pPr>
              <w:pStyle w:val="Header2-SubClauses"/>
              <w:tabs>
                <w:tab w:val="clear" w:pos="5323"/>
                <w:tab w:val="num" w:pos="5139"/>
              </w:tabs>
              <w:spacing w:after="0" w:line="276" w:lineRule="auto"/>
              <w:ind w:left="460" w:hanging="505"/>
              <w:rPr>
                <w:rFonts w:cs="Times New Roman"/>
                <w:lang w:val="en-GB"/>
              </w:rPr>
            </w:pPr>
            <w:r w:rsidRPr="005116F9">
              <w:rPr>
                <w:rFonts w:cs="Times New Roman"/>
                <w:lang w:val="en-GB"/>
              </w:rPr>
              <w:t xml:space="preserve">The Bid Security or Bid Securing Declaration shall be in the amount </w:t>
            </w:r>
            <w:r w:rsidR="002D1951" w:rsidRPr="005116F9">
              <w:rPr>
                <w:rFonts w:cs="Times New Roman"/>
                <w:b/>
                <w:lang w:val="en-GB"/>
              </w:rPr>
              <w:t>specified in the</w:t>
            </w:r>
            <w:r w:rsidRPr="005116F9">
              <w:rPr>
                <w:rFonts w:cs="Times New Roman"/>
                <w:lang w:val="en-GB"/>
              </w:rPr>
              <w:t xml:space="preserve"> </w:t>
            </w:r>
            <w:r w:rsidRPr="005116F9">
              <w:rPr>
                <w:rFonts w:cs="Times New Roman"/>
                <w:b/>
                <w:lang w:val="en-GB"/>
              </w:rPr>
              <w:t>BDS</w:t>
            </w:r>
            <w:r w:rsidRPr="005116F9">
              <w:rPr>
                <w:rFonts w:cs="Times New Roman"/>
                <w:lang w:val="en-GB"/>
              </w:rPr>
              <w:t xml:space="preserve"> and denominated in Samoan Tala (SAT$) or the currency of the bid, and shall:</w:t>
            </w:r>
          </w:p>
          <w:p w14:paraId="7557EB5F" w14:textId="77777777" w:rsidR="005B3275" w:rsidRPr="005116F9" w:rsidRDefault="005B3275" w:rsidP="00716AEB">
            <w:pPr>
              <w:pStyle w:val="P3Header1-Clauses"/>
              <w:spacing w:after="0" w:line="276" w:lineRule="auto"/>
              <w:rPr>
                <w:szCs w:val="24"/>
                <w:lang w:val="en-GB"/>
              </w:rPr>
            </w:pPr>
            <w:r w:rsidRPr="005116F9">
              <w:rPr>
                <w:szCs w:val="24"/>
                <w:lang w:val="en-GB"/>
              </w:rPr>
              <w:t>at the bidder’s option, be in the form of either a letter of credit,</w:t>
            </w:r>
            <w:r w:rsidR="007175CB" w:rsidRPr="005116F9">
              <w:rPr>
                <w:szCs w:val="24"/>
                <w:lang w:val="en-GB"/>
              </w:rPr>
              <w:t xml:space="preserve"> </w:t>
            </w:r>
            <w:r w:rsidR="00B83171" w:rsidRPr="005116F9">
              <w:rPr>
                <w:szCs w:val="24"/>
                <w:lang w:val="en-GB"/>
              </w:rPr>
              <w:t xml:space="preserve">bank </w:t>
            </w:r>
            <w:r w:rsidR="007175CB" w:rsidRPr="005116F9">
              <w:rPr>
                <w:szCs w:val="24"/>
                <w:lang w:val="en-GB"/>
              </w:rPr>
              <w:t>cheque</w:t>
            </w:r>
            <w:r w:rsidRPr="005116F9">
              <w:rPr>
                <w:szCs w:val="24"/>
                <w:lang w:val="en-GB"/>
              </w:rPr>
              <w:t xml:space="preserve"> or a</w:t>
            </w:r>
            <w:r w:rsidR="004B1630" w:rsidRPr="005116F9">
              <w:rPr>
                <w:szCs w:val="24"/>
                <w:lang w:val="en-GB"/>
              </w:rPr>
              <w:t>n unconditional</w:t>
            </w:r>
            <w:r w:rsidRPr="005116F9">
              <w:rPr>
                <w:szCs w:val="24"/>
                <w:lang w:val="en-GB"/>
              </w:rPr>
              <w:t xml:space="preserve"> bank guarantee from a banking institution, or a bond issued by a surety; </w:t>
            </w:r>
          </w:p>
          <w:p w14:paraId="48ED8E27" w14:textId="77777777" w:rsidR="005B3275" w:rsidRPr="005116F9" w:rsidRDefault="005B3275" w:rsidP="00716AEB">
            <w:pPr>
              <w:pStyle w:val="P3Header1-Clauses"/>
              <w:spacing w:after="0" w:line="276" w:lineRule="auto"/>
              <w:rPr>
                <w:szCs w:val="24"/>
                <w:lang w:val="en-GB"/>
              </w:rPr>
            </w:pPr>
            <w:r w:rsidRPr="005116F9">
              <w:rPr>
                <w:szCs w:val="24"/>
                <w:lang w:val="en-GB"/>
              </w:rPr>
              <w:t xml:space="preserve">be issued by a reputable institution selected by the bidder. If the institution issuing the bond is located outside Samoa, it shall </w:t>
            </w:r>
            <w:r w:rsidRPr="005116F9">
              <w:rPr>
                <w:szCs w:val="24"/>
                <w:lang w:val="en-GB"/>
              </w:rPr>
              <w:lastRenderedPageBreak/>
              <w:t>have a correspondent financial institution located in Samoa to make it enforceable;</w:t>
            </w:r>
          </w:p>
          <w:p w14:paraId="5C7344B5" w14:textId="77777777" w:rsidR="005B3275" w:rsidRPr="005116F9" w:rsidRDefault="005B3275" w:rsidP="00716AEB">
            <w:pPr>
              <w:pStyle w:val="P3Header1-Clauses"/>
              <w:spacing w:after="0" w:line="276" w:lineRule="auto"/>
              <w:rPr>
                <w:szCs w:val="24"/>
                <w:lang w:val="en-GB"/>
              </w:rPr>
            </w:pPr>
            <w:r w:rsidRPr="005116F9">
              <w:rPr>
                <w:szCs w:val="24"/>
                <w:lang w:val="en-GB"/>
              </w:rPr>
              <w:t xml:space="preserve">be substantially in accordance with one of the forms of Bid Security in </w:t>
            </w:r>
            <w:r w:rsidRPr="005116F9">
              <w:rPr>
                <w:b/>
                <w:szCs w:val="24"/>
                <w:lang w:val="en-GB"/>
              </w:rPr>
              <w:t>Section IV- Bidding Forms</w:t>
            </w:r>
            <w:r w:rsidRPr="005116F9">
              <w:rPr>
                <w:szCs w:val="24"/>
                <w:lang w:val="en-GB"/>
              </w:rPr>
              <w:t>;</w:t>
            </w:r>
          </w:p>
          <w:p w14:paraId="4D1FCC17" w14:textId="77777777" w:rsidR="005B3275" w:rsidRPr="005116F9" w:rsidRDefault="005B3275" w:rsidP="00716AEB">
            <w:pPr>
              <w:pStyle w:val="P3Header1-Clauses"/>
              <w:spacing w:after="0" w:line="276" w:lineRule="auto"/>
              <w:rPr>
                <w:szCs w:val="24"/>
                <w:lang w:val="en-GB"/>
              </w:rPr>
            </w:pPr>
            <w:r w:rsidRPr="005116F9">
              <w:rPr>
                <w:szCs w:val="24"/>
                <w:lang w:val="en-GB"/>
              </w:rPr>
              <w:t xml:space="preserve">be payable promptly upon written demand by the procuring entity in case the conditions listed in ITB </w:t>
            </w:r>
            <w:r w:rsidR="001D5377" w:rsidRPr="005116F9">
              <w:rPr>
                <w:szCs w:val="24"/>
                <w:lang w:val="en-GB"/>
              </w:rPr>
              <w:t>19</w:t>
            </w:r>
            <w:r w:rsidRPr="005116F9">
              <w:rPr>
                <w:szCs w:val="24"/>
                <w:lang w:val="en-GB"/>
              </w:rPr>
              <w:t>.5 are invoked;</w:t>
            </w:r>
          </w:p>
          <w:p w14:paraId="57E55D41" w14:textId="77777777" w:rsidR="005B3275" w:rsidRPr="005116F9" w:rsidRDefault="005B3275" w:rsidP="00716AEB">
            <w:pPr>
              <w:pStyle w:val="P3Header1-Clauses"/>
              <w:spacing w:after="0" w:line="276" w:lineRule="auto"/>
              <w:rPr>
                <w:szCs w:val="24"/>
                <w:lang w:val="en-GB"/>
              </w:rPr>
            </w:pPr>
            <w:r w:rsidRPr="005116F9">
              <w:rPr>
                <w:szCs w:val="24"/>
                <w:lang w:val="en-GB"/>
              </w:rPr>
              <w:t>be submitted in its original form as copies will not be accepted; and</w:t>
            </w:r>
          </w:p>
          <w:p w14:paraId="15376AB8" w14:textId="1DBF2854" w:rsidR="005B3275" w:rsidRDefault="005B3275" w:rsidP="000152E0">
            <w:pPr>
              <w:pStyle w:val="P3Header1-Clauses"/>
              <w:spacing w:after="0" w:line="276" w:lineRule="auto"/>
              <w:rPr>
                <w:szCs w:val="24"/>
                <w:lang w:val="en-GB"/>
              </w:rPr>
            </w:pPr>
            <w:r w:rsidRPr="005116F9">
              <w:rPr>
                <w:szCs w:val="24"/>
                <w:lang w:val="en-GB"/>
              </w:rPr>
              <w:t>remain valid for a period of twenty</w:t>
            </w:r>
            <w:r w:rsidR="000152E0">
              <w:rPr>
                <w:szCs w:val="24"/>
                <w:lang w:val="en-GB"/>
              </w:rPr>
              <w:t>-</w:t>
            </w:r>
            <w:r w:rsidRPr="005116F9">
              <w:rPr>
                <w:szCs w:val="24"/>
                <w:lang w:val="en-GB"/>
              </w:rPr>
              <w:t xml:space="preserve">eight (28) days beyond the validity period of the bids as extended if applicable, in accordance with ITB </w:t>
            </w:r>
            <w:r w:rsidR="007175CB" w:rsidRPr="005116F9">
              <w:rPr>
                <w:szCs w:val="24"/>
                <w:lang w:val="en-GB"/>
              </w:rPr>
              <w:t>18</w:t>
            </w:r>
            <w:r w:rsidRPr="005116F9">
              <w:rPr>
                <w:szCs w:val="24"/>
                <w:lang w:val="en-GB"/>
              </w:rPr>
              <w:t>.2.</w:t>
            </w:r>
          </w:p>
          <w:p w14:paraId="2E6BF31C" w14:textId="77777777" w:rsidR="000152E0" w:rsidRPr="005116F9" w:rsidRDefault="000152E0" w:rsidP="00716AEB">
            <w:pPr>
              <w:pStyle w:val="P3Header1-Clauses"/>
              <w:numPr>
                <w:ilvl w:val="0"/>
                <w:numId w:val="0"/>
              </w:numPr>
              <w:spacing w:after="0" w:line="276" w:lineRule="auto"/>
              <w:ind w:left="864"/>
              <w:rPr>
                <w:szCs w:val="24"/>
                <w:lang w:val="en-GB"/>
              </w:rPr>
            </w:pPr>
          </w:p>
          <w:p w14:paraId="0A05E219" w14:textId="77777777" w:rsidR="005B3275" w:rsidRPr="005116F9" w:rsidRDefault="005B3275" w:rsidP="00716AEB">
            <w:pPr>
              <w:pStyle w:val="Header2-SubClauses"/>
              <w:tabs>
                <w:tab w:val="clear" w:pos="5323"/>
                <w:tab w:val="num" w:pos="5139"/>
              </w:tabs>
              <w:spacing w:after="0" w:line="276" w:lineRule="auto"/>
              <w:ind w:left="460" w:hanging="505"/>
              <w:rPr>
                <w:rFonts w:cs="Times New Roman"/>
                <w:lang w:val="en-GB"/>
              </w:rPr>
            </w:pPr>
            <w:r w:rsidRPr="005116F9">
              <w:rPr>
                <w:rFonts w:cs="Times New Roman"/>
                <w:lang w:val="en-GB"/>
              </w:rPr>
              <w:t xml:space="preserve">If a Bid Security or a Bid-Securing Declaration is required in accordance with ITB </w:t>
            </w:r>
            <w:r w:rsidR="001D5377" w:rsidRPr="005116F9">
              <w:rPr>
                <w:rFonts w:cs="Times New Roman"/>
                <w:lang w:val="en-GB"/>
              </w:rPr>
              <w:t>19</w:t>
            </w:r>
            <w:r w:rsidRPr="005116F9">
              <w:rPr>
                <w:rFonts w:cs="Times New Roman"/>
                <w:lang w:val="en-GB"/>
              </w:rPr>
              <w:t xml:space="preserve">.1, any bid not accompanied by a substantially responsive Bid Security or Bid Securing Declaration in accordance with ITB </w:t>
            </w:r>
            <w:r w:rsidR="001D5377" w:rsidRPr="005116F9">
              <w:rPr>
                <w:rFonts w:cs="Times New Roman"/>
                <w:lang w:val="en-GB"/>
              </w:rPr>
              <w:t>19</w:t>
            </w:r>
            <w:r w:rsidRPr="005116F9">
              <w:rPr>
                <w:rFonts w:cs="Times New Roman"/>
                <w:lang w:val="en-GB"/>
              </w:rPr>
              <w:t>.1 shall be rejected by the procuring entity as being non-responsive.</w:t>
            </w:r>
          </w:p>
          <w:p w14:paraId="1EBF96FA" w14:textId="77777777" w:rsidR="005B3275" w:rsidRDefault="005B3275" w:rsidP="000152E0">
            <w:pPr>
              <w:pStyle w:val="Header2-SubClauses"/>
              <w:tabs>
                <w:tab w:val="clear" w:pos="5323"/>
                <w:tab w:val="num" w:pos="5139"/>
              </w:tabs>
              <w:spacing w:after="0" w:line="276" w:lineRule="auto"/>
              <w:ind w:left="460" w:hanging="505"/>
              <w:rPr>
                <w:rFonts w:cs="Times New Roman"/>
                <w:lang w:val="en-GB"/>
              </w:rPr>
            </w:pPr>
            <w:r w:rsidRPr="005116F9">
              <w:rPr>
                <w:rFonts w:cs="Times New Roman"/>
                <w:lang w:val="en-GB"/>
              </w:rPr>
              <w:t>The Bid Security of unsuccessful bidders shall be returned as promptly as possible upon the successful bidder’s furnishing of the Performance Security pursuant to ITB</w:t>
            </w:r>
            <w:r w:rsidR="001D5377" w:rsidRPr="005116F9">
              <w:rPr>
                <w:rFonts w:cs="Times New Roman"/>
                <w:lang w:val="en-GB"/>
              </w:rPr>
              <w:t xml:space="preserve"> </w:t>
            </w:r>
            <w:r w:rsidRPr="005116F9">
              <w:rPr>
                <w:rFonts w:cs="Times New Roman"/>
                <w:lang w:val="en-GB"/>
              </w:rPr>
              <w:t>44.</w:t>
            </w:r>
          </w:p>
          <w:p w14:paraId="7A7B183D" w14:textId="77777777" w:rsidR="000152E0" w:rsidRPr="005116F9" w:rsidRDefault="000152E0" w:rsidP="00716AEB">
            <w:pPr>
              <w:pStyle w:val="Header2-SubClauses"/>
              <w:numPr>
                <w:ilvl w:val="0"/>
                <w:numId w:val="0"/>
              </w:numPr>
              <w:spacing w:after="0" w:line="276" w:lineRule="auto"/>
              <w:ind w:left="460"/>
              <w:rPr>
                <w:rFonts w:cs="Times New Roman"/>
                <w:lang w:val="en-GB"/>
              </w:rPr>
            </w:pPr>
          </w:p>
          <w:p w14:paraId="370FA9A5" w14:textId="77777777" w:rsidR="005B3275" w:rsidRPr="005116F9" w:rsidRDefault="005B3275" w:rsidP="00716AEB">
            <w:pPr>
              <w:pStyle w:val="Header2-SubClauses"/>
              <w:tabs>
                <w:tab w:val="clear" w:pos="5323"/>
                <w:tab w:val="num" w:pos="5139"/>
              </w:tabs>
              <w:spacing w:after="0" w:line="276" w:lineRule="auto"/>
              <w:ind w:left="460" w:hanging="505"/>
              <w:rPr>
                <w:rFonts w:cs="Times New Roman"/>
                <w:lang w:val="en-GB"/>
              </w:rPr>
            </w:pPr>
            <w:r w:rsidRPr="005116F9">
              <w:rPr>
                <w:rFonts w:cs="Times New Roman"/>
                <w:lang w:val="en-GB"/>
              </w:rPr>
              <w:t>The Bid Security may be forfeited:</w:t>
            </w:r>
          </w:p>
          <w:p w14:paraId="6EEBFAF3" w14:textId="77777777" w:rsidR="005B3275" w:rsidRPr="005116F9" w:rsidRDefault="005B3275" w:rsidP="00716AEB">
            <w:pPr>
              <w:pStyle w:val="P3Header1-Clauses"/>
              <w:spacing w:after="0" w:line="276" w:lineRule="auto"/>
              <w:rPr>
                <w:szCs w:val="24"/>
                <w:lang w:val="en-GB"/>
              </w:rPr>
            </w:pPr>
            <w:r w:rsidRPr="005116F9">
              <w:rPr>
                <w:szCs w:val="24"/>
                <w:lang w:val="en-GB"/>
              </w:rPr>
              <w:t>if a bidder</w:t>
            </w:r>
            <w:bookmarkStart w:id="173" w:name="_Toc438267890"/>
            <w:r w:rsidRPr="005116F9">
              <w:rPr>
                <w:szCs w:val="24"/>
                <w:lang w:val="en-GB"/>
              </w:rPr>
              <w:t xml:space="preserve"> withdraws or modifies its bid during the period of bid validity in accordance with ITB 19.1, and as provided for in ITB 19.2 if applicable; or</w:t>
            </w:r>
            <w:bookmarkEnd w:id="173"/>
          </w:p>
          <w:p w14:paraId="6E073E93" w14:textId="77777777" w:rsidR="004B1630" w:rsidRPr="005116F9" w:rsidRDefault="005B3275" w:rsidP="00716AEB">
            <w:pPr>
              <w:pStyle w:val="P3Header1-Clauses"/>
              <w:spacing w:after="0" w:line="276" w:lineRule="auto"/>
              <w:rPr>
                <w:szCs w:val="24"/>
                <w:lang w:val="en-GB"/>
              </w:rPr>
            </w:pPr>
            <w:r w:rsidRPr="005116F9">
              <w:rPr>
                <w:szCs w:val="24"/>
                <w:lang w:val="en-GB"/>
              </w:rPr>
              <w:t>if a bidder does not accept a correction of errors</w:t>
            </w:r>
            <w:r w:rsidR="004B1630" w:rsidRPr="005116F9">
              <w:rPr>
                <w:szCs w:val="24"/>
                <w:lang w:val="en-GB"/>
              </w:rPr>
              <w:t xml:space="preserve"> (arithmetic)</w:t>
            </w:r>
            <w:r w:rsidRPr="005116F9">
              <w:rPr>
                <w:szCs w:val="24"/>
                <w:lang w:val="en-GB"/>
              </w:rPr>
              <w:t xml:space="preserve"> in accordance with ITB Clause 30.</w:t>
            </w:r>
            <w:r w:rsidR="00B50F82" w:rsidRPr="005116F9">
              <w:rPr>
                <w:szCs w:val="24"/>
                <w:lang w:val="en-GB"/>
              </w:rPr>
              <w:t>2</w:t>
            </w:r>
            <w:r w:rsidRPr="005116F9">
              <w:rPr>
                <w:szCs w:val="24"/>
                <w:lang w:val="en-GB"/>
              </w:rPr>
              <w:t>; or</w:t>
            </w:r>
          </w:p>
          <w:p w14:paraId="26F888D0" w14:textId="77777777" w:rsidR="005B3275" w:rsidRPr="005116F9" w:rsidRDefault="005B3275" w:rsidP="00716AEB">
            <w:pPr>
              <w:pStyle w:val="P3Header1-Clauses"/>
              <w:spacing w:after="0" w:line="276" w:lineRule="auto"/>
              <w:rPr>
                <w:szCs w:val="24"/>
                <w:lang w:val="en-GB"/>
              </w:rPr>
            </w:pPr>
            <w:r w:rsidRPr="005116F9">
              <w:rPr>
                <w:szCs w:val="24"/>
                <w:lang w:val="en-GB"/>
              </w:rPr>
              <w:t>if the successful bidder fails to:</w:t>
            </w:r>
            <w:bookmarkStart w:id="174" w:name="_Toc438267892"/>
            <w:r w:rsidRPr="005116F9">
              <w:rPr>
                <w:szCs w:val="24"/>
                <w:lang w:val="en-GB"/>
              </w:rPr>
              <w:t xml:space="preserve"> </w:t>
            </w:r>
            <w:bookmarkEnd w:id="174"/>
          </w:p>
          <w:p w14:paraId="27A54D56" w14:textId="77777777" w:rsidR="005B3275" w:rsidRPr="005116F9" w:rsidRDefault="005B3275" w:rsidP="00716AEB">
            <w:pPr>
              <w:pStyle w:val="Heading4"/>
              <w:spacing w:before="0" w:after="0" w:line="276" w:lineRule="auto"/>
              <w:rPr>
                <w:rFonts w:ascii="Times New Roman" w:hAnsi="Times New Roman" w:cs="Times New Roman"/>
                <w:sz w:val="24"/>
                <w:szCs w:val="24"/>
                <w:lang w:val="en-GB"/>
              </w:rPr>
            </w:pPr>
            <w:r w:rsidRPr="005116F9">
              <w:rPr>
                <w:rFonts w:ascii="Times New Roman" w:hAnsi="Times New Roman" w:cs="Times New Roman"/>
                <w:sz w:val="24"/>
                <w:szCs w:val="24"/>
                <w:lang w:val="en-GB"/>
              </w:rPr>
              <w:t>sign the Contract in accordance with ITB Clause 43; and</w:t>
            </w:r>
          </w:p>
          <w:p w14:paraId="0B949172" w14:textId="77777777" w:rsidR="005B3275" w:rsidRDefault="005B3275" w:rsidP="000152E0">
            <w:pPr>
              <w:pStyle w:val="Heading4"/>
              <w:spacing w:before="0" w:after="0" w:line="276" w:lineRule="auto"/>
              <w:rPr>
                <w:rFonts w:ascii="Times New Roman" w:hAnsi="Times New Roman" w:cs="Times New Roman"/>
                <w:sz w:val="24"/>
                <w:szCs w:val="24"/>
                <w:lang w:val="en-GB"/>
              </w:rPr>
            </w:pPr>
            <w:bookmarkStart w:id="175" w:name="_Toc438267893"/>
            <w:r w:rsidRPr="005116F9">
              <w:rPr>
                <w:rFonts w:ascii="Times New Roman" w:hAnsi="Times New Roman" w:cs="Times New Roman"/>
                <w:sz w:val="24"/>
                <w:szCs w:val="24"/>
                <w:lang w:val="en-GB"/>
              </w:rPr>
              <w:t>furnish a Performance Security in accordance with ITB Clause 44.</w:t>
            </w:r>
            <w:bookmarkStart w:id="176" w:name="_Toc438267894"/>
            <w:bookmarkEnd w:id="175"/>
          </w:p>
          <w:p w14:paraId="1AF9F945" w14:textId="77777777" w:rsidR="000152E0" w:rsidRPr="000152E0" w:rsidRDefault="000152E0" w:rsidP="00716AEB">
            <w:pPr>
              <w:rPr>
                <w:lang w:val="en-GB"/>
              </w:rPr>
            </w:pPr>
          </w:p>
          <w:bookmarkEnd w:id="176"/>
          <w:p w14:paraId="5D9C748A" w14:textId="77777777" w:rsidR="005B3275" w:rsidRDefault="005B3275" w:rsidP="000152E0">
            <w:pPr>
              <w:pStyle w:val="Header2-SubClauses"/>
              <w:tabs>
                <w:tab w:val="clear" w:pos="5323"/>
                <w:tab w:val="num" w:pos="5139"/>
              </w:tabs>
              <w:spacing w:after="0" w:line="276" w:lineRule="auto"/>
              <w:ind w:left="460" w:hanging="505"/>
              <w:rPr>
                <w:rFonts w:cs="Times New Roman"/>
                <w:lang w:val="en-GB"/>
              </w:rPr>
            </w:pPr>
            <w:r w:rsidRPr="005116F9">
              <w:rPr>
                <w:rFonts w:cs="Times New Roman"/>
                <w:lang w:val="en-GB"/>
              </w:rPr>
              <w:t xml:space="preserve">In the case where a bid securing declaration </w:t>
            </w:r>
            <w:r w:rsidR="004B1630" w:rsidRPr="005116F9">
              <w:rPr>
                <w:rFonts w:cs="Times New Roman"/>
                <w:lang w:val="en-GB"/>
              </w:rPr>
              <w:t xml:space="preserve">is </w:t>
            </w:r>
            <w:r w:rsidRPr="005116F9">
              <w:rPr>
                <w:rFonts w:cs="Times New Roman"/>
                <w:lang w:val="en-GB"/>
              </w:rPr>
              <w:t>forfeit</w:t>
            </w:r>
            <w:r w:rsidR="004B1630" w:rsidRPr="005116F9">
              <w:rPr>
                <w:rFonts w:cs="Times New Roman"/>
                <w:lang w:val="en-GB"/>
              </w:rPr>
              <w:t>ed,</w:t>
            </w:r>
            <w:r w:rsidRPr="005116F9">
              <w:rPr>
                <w:rFonts w:cs="Times New Roman"/>
                <w:lang w:val="en-GB"/>
              </w:rPr>
              <w:t xml:space="preserve"> the bidder will be disqualified for one year from participation in any Government procurement regardless of the source of funding. </w:t>
            </w:r>
          </w:p>
          <w:p w14:paraId="67FBFEAC" w14:textId="77777777" w:rsidR="000152E0" w:rsidRPr="005116F9" w:rsidRDefault="000152E0" w:rsidP="00716AEB">
            <w:pPr>
              <w:pStyle w:val="Header2-SubClauses"/>
              <w:numPr>
                <w:ilvl w:val="0"/>
                <w:numId w:val="0"/>
              </w:numPr>
              <w:spacing w:after="0" w:line="276" w:lineRule="auto"/>
              <w:ind w:left="460"/>
              <w:rPr>
                <w:rFonts w:cs="Times New Roman"/>
                <w:lang w:val="en-GB"/>
              </w:rPr>
            </w:pPr>
          </w:p>
          <w:p w14:paraId="562FBFD4" w14:textId="77777777" w:rsidR="005B3275" w:rsidRDefault="005B3275" w:rsidP="000152E0">
            <w:pPr>
              <w:pStyle w:val="Header2-SubClauses"/>
              <w:tabs>
                <w:tab w:val="clear" w:pos="5323"/>
                <w:tab w:val="num" w:pos="5139"/>
              </w:tabs>
              <w:spacing w:after="0" w:line="276" w:lineRule="auto"/>
              <w:ind w:left="460" w:hanging="505"/>
              <w:rPr>
                <w:rFonts w:cs="Times New Roman"/>
                <w:lang w:val="en-GB"/>
              </w:rPr>
            </w:pPr>
            <w:r w:rsidRPr="005116F9">
              <w:rPr>
                <w:rFonts w:cs="Times New Roman"/>
                <w:lang w:val="en-GB"/>
              </w:rPr>
              <w:t>The Bid Security or Bid- Securing Declaration of a JV must be in the name of a legally constituted JV that submits the bid or otherwise in the names of all future partners as named in the letter of intent mentioned in Section IV - Bidding Forms - Bidder Information Form.</w:t>
            </w:r>
          </w:p>
          <w:p w14:paraId="67BE8B38" w14:textId="77777777" w:rsidR="000152E0" w:rsidRPr="005116F9" w:rsidRDefault="000152E0" w:rsidP="00716AEB">
            <w:pPr>
              <w:pStyle w:val="Header2-SubClauses"/>
              <w:numPr>
                <w:ilvl w:val="0"/>
                <w:numId w:val="0"/>
              </w:numPr>
              <w:spacing w:after="0" w:line="276" w:lineRule="auto"/>
              <w:rPr>
                <w:rFonts w:cs="Times New Roman"/>
                <w:lang w:val="en-GB"/>
              </w:rPr>
            </w:pPr>
          </w:p>
          <w:p w14:paraId="00DEFEDD" w14:textId="77777777" w:rsidR="00A90F03" w:rsidRDefault="005B3275" w:rsidP="000152E0">
            <w:pPr>
              <w:pStyle w:val="Header2-SubClauses"/>
              <w:tabs>
                <w:tab w:val="clear" w:pos="5323"/>
                <w:tab w:val="num" w:pos="461"/>
              </w:tabs>
              <w:spacing w:after="0" w:line="276" w:lineRule="auto"/>
              <w:ind w:left="460" w:hanging="505"/>
              <w:rPr>
                <w:rFonts w:cs="Times New Roman"/>
                <w:lang w:val="en-GB"/>
              </w:rPr>
            </w:pPr>
            <w:r w:rsidRPr="005116F9">
              <w:rPr>
                <w:rFonts w:cs="Times New Roman"/>
                <w:lang w:val="en-GB"/>
              </w:rPr>
              <w:t xml:space="preserve">If a Bid security is not required in the BDS, and if a bidder withdraws its bid during the period of bid validity specified by the bidder in accordance with ITB </w:t>
            </w:r>
            <w:r w:rsidR="009016C3" w:rsidRPr="005116F9">
              <w:rPr>
                <w:rFonts w:cs="Times New Roman"/>
                <w:lang w:val="en-GB"/>
              </w:rPr>
              <w:t>18</w:t>
            </w:r>
            <w:r w:rsidRPr="005116F9">
              <w:rPr>
                <w:rFonts w:cs="Times New Roman"/>
                <w:lang w:val="en-GB"/>
              </w:rPr>
              <w:t xml:space="preserve">.1 and ITB </w:t>
            </w:r>
            <w:r w:rsidR="009016C3" w:rsidRPr="005116F9">
              <w:rPr>
                <w:rFonts w:cs="Times New Roman"/>
                <w:lang w:val="en-GB"/>
              </w:rPr>
              <w:t>18</w:t>
            </w:r>
            <w:r w:rsidRPr="005116F9">
              <w:rPr>
                <w:rFonts w:cs="Times New Roman"/>
                <w:lang w:val="en-GB"/>
              </w:rPr>
              <w:t xml:space="preserve">.2 where applicable, </w:t>
            </w:r>
            <w:r w:rsidR="004B1630" w:rsidRPr="005116F9">
              <w:rPr>
                <w:rFonts w:cs="Times New Roman"/>
                <w:lang w:val="en-GB"/>
              </w:rPr>
              <w:t xml:space="preserve">if the </w:t>
            </w:r>
            <w:r w:rsidR="004B1630" w:rsidRPr="005116F9">
              <w:rPr>
                <w:rFonts w:cs="Times New Roman"/>
                <w:lang w:val="en-GB"/>
              </w:rPr>
              <w:lastRenderedPageBreak/>
              <w:t xml:space="preserve">bidder fails to sign the Contract, </w:t>
            </w:r>
            <w:r w:rsidRPr="005116F9">
              <w:rPr>
                <w:rFonts w:cs="Times New Roman"/>
                <w:lang w:val="en-GB"/>
              </w:rPr>
              <w:t>that bid will be disqualified</w:t>
            </w:r>
            <w:r w:rsidR="004B1630" w:rsidRPr="005116F9">
              <w:rPr>
                <w:rFonts w:cs="Times New Roman"/>
                <w:lang w:val="en-GB"/>
              </w:rPr>
              <w:t xml:space="preserve"> for one year from participation in any Government procurement regardless of the source of funding</w:t>
            </w:r>
            <w:r w:rsidRPr="005116F9">
              <w:rPr>
                <w:rFonts w:cs="Times New Roman"/>
                <w:lang w:val="en-GB"/>
              </w:rPr>
              <w:t>.</w:t>
            </w:r>
          </w:p>
          <w:p w14:paraId="7D0F3717" w14:textId="77777777" w:rsidR="000152E0" w:rsidRPr="005116F9" w:rsidRDefault="000152E0" w:rsidP="00716AEB">
            <w:pPr>
              <w:pStyle w:val="Header2-SubClauses"/>
              <w:numPr>
                <w:ilvl w:val="0"/>
                <w:numId w:val="0"/>
              </w:numPr>
              <w:spacing w:after="0" w:line="276" w:lineRule="auto"/>
              <w:rPr>
                <w:rFonts w:cs="Times New Roman"/>
                <w:lang w:val="en-GB"/>
              </w:rPr>
            </w:pPr>
          </w:p>
          <w:p w14:paraId="657ADBED" w14:textId="497AF1D6" w:rsidR="004B1630" w:rsidRDefault="004B1630" w:rsidP="000152E0">
            <w:pPr>
              <w:pStyle w:val="Header2-SubClauses"/>
              <w:tabs>
                <w:tab w:val="clear" w:pos="5323"/>
                <w:tab w:val="num" w:pos="461"/>
              </w:tabs>
              <w:spacing w:after="0" w:line="276" w:lineRule="auto"/>
              <w:ind w:left="460" w:hanging="505"/>
              <w:rPr>
                <w:rFonts w:cs="Times New Roman"/>
                <w:lang w:val="en-GB"/>
              </w:rPr>
            </w:pPr>
            <w:r w:rsidRPr="005116F9">
              <w:rPr>
                <w:rFonts w:cs="Times New Roman"/>
                <w:lang w:val="en-GB"/>
              </w:rPr>
              <w:t xml:space="preserve">If a Bid Securing Declaration is required, it must be in the form in </w:t>
            </w:r>
            <w:r w:rsidRPr="00716AEB">
              <w:rPr>
                <w:rFonts w:cs="Times New Roman"/>
                <w:b/>
                <w:bCs/>
                <w:lang w:val="en-GB"/>
              </w:rPr>
              <w:t>Section IV - Bidding Forms</w:t>
            </w:r>
            <w:r w:rsidRPr="005116F9">
              <w:rPr>
                <w:rFonts w:cs="Times New Roman"/>
                <w:lang w:val="en-GB"/>
              </w:rPr>
              <w:t xml:space="preserve">, and the same shall remain valid for a period of </w:t>
            </w:r>
            <w:r w:rsidR="000152E0" w:rsidRPr="005116F9">
              <w:rPr>
                <w:rFonts w:cs="Times New Roman"/>
                <w:lang w:val="en-GB"/>
              </w:rPr>
              <w:t>twenty-eight</w:t>
            </w:r>
            <w:r w:rsidRPr="005116F9">
              <w:rPr>
                <w:rFonts w:cs="Times New Roman"/>
                <w:lang w:val="en-GB"/>
              </w:rPr>
              <w:t xml:space="preserve"> (28) days </w:t>
            </w:r>
            <w:r w:rsidR="005070CE" w:rsidRPr="005116F9">
              <w:rPr>
                <w:rFonts w:cs="Times New Roman"/>
                <w:lang w:val="en-GB"/>
              </w:rPr>
              <w:t xml:space="preserve">or </w:t>
            </w:r>
            <w:r w:rsidRPr="005116F9">
              <w:rPr>
                <w:rFonts w:cs="Times New Roman"/>
                <w:lang w:val="en-GB"/>
              </w:rPr>
              <w:t>beyond the validity period of the bids as extended if applicable, in accordance with ITB 1</w:t>
            </w:r>
            <w:r w:rsidR="00832235" w:rsidRPr="005116F9">
              <w:rPr>
                <w:rFonts w:cs="Times New Roman"/>
                <w:lang w:val="en-GB"/>
              </w:rPr>
              <w:t>8</w:t>
            </w:r>
            <w:r w:rsidRPr="005116F9">
              <w:rPr>
                <w:rFonts w:cs="Times New Roman"/>
                <w:lang w:val="en-GB"/>
              </w:rPr>
              <w:t>.2.</w:t>
            </w:r>
          </w:p>
          <w:p w14:paraId="05E40568" w14:textId="77777777" w:rsidR="000152E0" w:rsidRPr="005116F9" w:rsidRDefault="000152E0" w:rsidP="00716AEB">
            <w:pPr>
              <w:pStyle w:val="Header2-SubClauses"/>
              <w:numPr>
                <w:ilvl w:val="0"/>
                <w:numId w:val="0"/>
              </w:numPr>
              <w:spacing w:after="0" w:line="276" w:lineRule="auto"/>
              <w:rPr>
                <w:rFonts w:cs="Times New Roman"/>
                <w:lang w:val="en-GB"/>
              </w:rPr>
            </w:pPr>
          </w:p>
        </w:tc>
      </w:tr>
      <w:tr w:rsidR="007B586E" w:rsidRPr="005116F9" w14:paraId="2FACC444" w14:textId="77777777" w:rsidTr="00B75FBD">
        <w:trPr>
          <w:jc w:val="center"/>
        </w:trPr>
        <w:tc>
          <w:tcPr>
            <w:tcW w:w="2148" w:type="dxa"/>
          </w:tcPr>
          <w:p w14:paraId="5B8FE043" w14:textId="77777777" w:rsidR="007B586E" w:rsidRPr="005116F9" w:rsidRDefault="007B586E" w:rsidP="00716AEB">
            <w:pPr>
              <w:pStyle w:val="S1-Header2"/>
              <w:tabs>
                <w:tab w:val="clear" w:pos="2052"/>
                <w:tab w:val="num" w:pos="432"/>
              </w:tabs>
              <w:spacing w:after="0" w:line="276" w:lineRule="auto"/>
              <w:ind w:left="432"/>
              <w:rPr>
                <w:lang w:val="en-GB"/>
              </w:rPr>
            </w:pPr>
            <w:bookmarkStart w:id="177" w:name="_Toc438438843"/>
            <w:bookmarkStart w:id="178" w:name="_Toc438532612"/>
            <w:bookmarkStart w:id="179" w:name="_Toc438733987"/>
            <w:bookmarkStart w:id="180" w:name="_Toc438907026"/>
            <w:bookmarkStart w:id="181" w:name="_Toc438907225"/>
            <w:bookmarkStart w:id="182" w:name="_Toc97371023"/>
            <w:bookmarkStart w:id="183" w:name="_Toc139863122"/>
            <w:bookmarkStart w:id="184" w:name="_Toc41053138"/>
            <w:r w:rsidRPr="005116F9">
              <w:rPr>
                <w:lang w:val="en-GB"/>
              </w:rPr>
              <w:lastRenderedPageBreak/>
              <w:t xml:space="preserve">Format and Signing of </w:t>
            </w:r>
            <w:bookmarkEnd w:id="177"/>
            <w:bookmarkEnd w:id="178"/>
            <w:bookmarkEnd w:id="179"/>
            <w:bookmarkEnd w:id="180"/>
            <w:bookmarkEnd w:id="181"/>
            <w:bookmarkEnd w:id="182"/>
            <w:bookmarkEnd w:id="183"/>
            <w:r w:rsidR="00612E5E" w:rsidRPr="005116F9">
              <w:rPr>
                <w:lang w:val="en-GB"/>
              </w:rPr>
              <w:t>Bid</w:t>
            </w:r>
            <w:bookmarkEnd w:id="184"/>
          </w:p>
        </w:tc>
        <w:tc>
          <w:tcPr>
            <w:tcW w:w="7251" w:type="dxa"/>
          </w:tcPr>
          <w:p w14:paraId="399B56E5" w14:textId="77777777" w:rsidR="00A75133" w:rsidRPr="005116F9" w:rsidRDefault="00A75133" w:rsidP="00716AEB">
            <w:pPr>
              <w:pStyle w:val="Header2-SubClauses"/>
              <w:tabs>
                <w:tab w:val="clear" w:pos="5323"/>
                <w:tab w:val="num" w:pos="5139"/>
              </w:tabs>
              <w:spacing w:after="0" w:line="276" w:lineRule="auto"/>
              <w:ind w:left="461"/>
              <w:rPr>
                <w:rFonts w:cs="Times New Roman"/>
                <w:lang w:val="en-GB"/>
              </w:rPr>
            </w:pPr>
            <w:r w:rsidRPr="005116F9">
              <w:rPr>
                <w:rFonts w:cs="Times New Roman"/>
                <w:lang w:val="en-GB"/>
              </w:rPr>
              <w:t>The bidder shall prepare one original of the documents comprising the bid as described in ITB and clearly mark it “ORIGINAL”</w:t>
            </w:r>
            <w:r w:rsidR="004B1630" w:rsidRPr="005116F9">
              <w:rPr>
                <w:rFonts w:cs="Times New Roman"/>
                <w:lang w:val="en-GB"/>
              </w:rPr>
              <w:t xml:space="preserve">. If alternative bids are permitted in accordance with ITB 13, the documents shall be clearly marked “ALTERNATIVE”. </w:t>
            </w:r>
            <w:r w:rsidRPr="005116F9">
              <w:rPr>
                <w:rFonts w:cs="Times New Roman"/>
                <w:lang w:val="en-GB"/>
              </w:rPr>
              <w:t xml:space="preserve"> In addition, the bidder shall submit the required amount of copies of that bid, </w:t>
            </w:r>
            <w:r w:rsidR="002D1951" w:rsidRPr="005116F9">
              <w:rPr>
                <w:rFonts w:cs="Times New Roman"/>
                <w:b/>
                <w:lang w:val="en-GB"/>
              </w:rPr>
              <w:t>in accordance with the BDS</w:t>
            </w:r>
            <w:r w:rsidRPr="005116F9">
              <w:rPr>
                <w:rFonts w:cs="Times New Roman"/>
                <w:lang w:val="en-GB"/>
              </w:rPr>
              <w:t xml:space="preserve"> and clearly mark them “COPY”. In the event of any discrepancy between the Original and the Copies, the Original prevails.   </w:t>
            </w:r>
          </w:p>
          <w:p w14:paraId="7BE7926E" w14:textId="0C9C77FC" w:rsidR="00A250F8" w:rsidRPr="000152E0" w:rsidRDefault="00A75133" w:rsidP="00716AEB">
            <w:pPr>
              <w:pStyle w:val="Header2-SubClauses"/>
              <w:tabs>
                <w:tab w:val="clear" w:pos="5323"/>
                <w:tab w:val="num" w:pos="5139"/>
              </w:tabs>
              <w:spacing w:after="0" w:line="276" w:lineRule="auto"/>
              <w:ind w:left="461"/>
              <w:jc w:val="left"/>
              <w:rPr>
                <w:rFonts w:cs="Times New Roman"/>
                <w:lang w:val="en-GB"/>
              </w:rPr>
            </w:pPr>
            <w:r w:rsidRPr="005116F9">
              <w:rPr>
                <w:rFonts w:cs="Times New Roman"/>
                <w:lang w:val="en-GB"/>
              </w:rPr>
              <w:t xml:space="preserve">The Original and all Copies of the bid shall be typed or written in indelible ink and </w:t>
            </w:r>
            <w:r w:rsidRPr="008D2B6A">
              <w:rPr>
                <w:rFonts w:cs="Times New Roman"/>
                <w:b/>
                <w:u w:val="single"/>
                <w:lang w:val="en-GB"/>
              </w:rPr>
              <w:t xml:space="preserve">shall be signed by the </w:t>
            </w:r>
            <w:r w:rsidR="003B649D">
              <w:rPr>
                <w:rFonts w:cs="Times New Roman"/>
                <w:b/>
                <w:u w:val="single"/>
                <w:lang w:val="en-GB"/>
              </w:rPr>
              <w:t>B</w:t>
            </w:r>
            <w:r w:rsidR="003B649D" w:rsidRPr="008D2B6A">
              <w:rPr>
                <w:rFonts w:cs="Times New Roman"/>
                <w:b/>
                <w:u w:val="single"/>
                <w:lang w:val="en-GB"/>
              </w:rPr>
              <w:t>idder</w:t>
            </w:r>
            <w:r w:rsidR="003B649D" w:rsidRPr="005116F9">
              <w:rPr>
                <w:rFonts w:cs="Times New Roman"/>
                <w:lang w:val="en-GB"/>
              </w:rPr>
              <w:t xml:space="preserve"> </w:t>
            </w:r>
            <w:r w:rsidR="003B649D">
              <w:rPr>
                <w:rFonts w:cs="Times New Roman"/>
                <w:lang w:val="en-GB"/>
              </w:rPr>
              <w:t>as follows:</w:t>
            </w:r>
          </w:p>
          <w:p w14:paraId="654ECBC3" w14:textId="77777777" w:rsidR="00A250F8" w:rsidRDefault="00A250F8" w:rsidP="00716AEB">
            <w:pPr>
              <w:pStyle w:val="Header2-SubClauses"/>
              <w:numPr>
                <w:ilvl w:val="0"/>
                <w:numId w:val="106"/>
              </w:numPr>
              <w:spacing w:after="0" w:line="276" w:lineRule="auto"/>
              <w:ind w:left="1011" w:hanging="426"/>
              <w:jc w:val="left"/>
              <w:rPr>
                <w:rFonts w:cs="Times New Roman"/>
                <w:lang w:val="en-GB"/>
              </w:rPr>
            </w:pPr>
            <w:r w:rsidRPr="00356A3B">
              <w:rPr>
                <w:rFonts w:cs="Times New Roman"/>
                <w:b/>
                <w:lang w:val="en-GB"/>
              </w:rPr>
              <w:t>In the case of a company</w:t>
            </w:r>
            <w:r>
              <w:rPr>
                <w:rFonts w:cs="Times New Roman"/>
                <w:lang w:val="en-GB"/>
              </w:rPr>
              <w:t>, the bid must be signed by the directors of the company; or</w:t>
            </w:r>
          </w:p>
          <w:p w14:paraId="1AEBF7D2" w14:textId="77777777" w:rsidR="00A250F8" w:rsidRDefault="00A250F8" w:rsidP="00716AEB">
            <w:pPr>
              <w:pStyle w:val="Header2-SubClauses"/>
              <w:numPr>
                <w:ilvl w:val="0"/>
                <w:numId w:val="106"/>
              </w:numPr>
              <w:spacing w:after="0" w:line="276" w:lineRule="auto"/>
              <w:ind w:left="1011" w:hanging="426"/>
              <w:jc w:val="left"/>
              <w:rPr>
                <w:rFonts w:cs="Times New Roman"/>
                <w:lang w:val="en-GB"/>
              </w:rPr>
            </w:pPr>
            <w:r w:rsidRPr="00356A3B">
              <w:rPr>
                <w:rFonts w:cs="Times New Roman"/>
                <w:b/>
                <w:lang w:val="en-GB"/>
              </w:rPr>
              <w:t>In the case of a sole trader</w:t>
            </w:r>
            <w:r>
              <w:rPr>
                <w:rFonts w:cs="Times New Roman"/>
                <w:lang w:val="en-GB"/>
              </w:rPr>
              <w:t>, the bid must be signed by the persons whose names are on the business license; and/or</w:t>
            </w:r>
          </w:p>
          <w:p w14:paraId="698EF00E" w14:textId="77777777" w:rsidR="00A250F8" w:rsidRDefault="00A250F8" w:rsidP="00716AEB">
            <w:pPr>
              <w:pStyle w:val="Header2-SubClauses"/>
              <w:numPr>
                <w:ilvl w:val="0"/>
                <w:numId w:val="106"/>
              </w:numPr>
              <w:spacing w:after="0" w:line="276" w:lineRule="auto"/>
              <w:ind w:left="1011" w:hanging="426"/>
              <w:jc w:val="left"/>
              <w:rPr>
                <w:rFonts w:cs="Times New Roman"/>
                <w:lang w:val="en-GB"/>
              </w:rPr>
            </w:pPr>
            <w:r w:rsidRPr="00356A3B">
              <w:rPr>
                <w:rFonts w:cs="Times New Roman"/>
                <w:b/>
                <w:lang w:val="en-GB"/>
              </w:rPr>
              <w:t>In the case of joint venture (JV)</w:t>
            </w:r>
            <w:r>
              <w:rPr>
                <w:rFonts w:cs="Times New Roman"/>
                <w:lang w:val="en-GB"/>
              </w:rPr>
              <w:t xml:space="preserve">, the bid must be signed by all parties if so required in accordance with </w:t>
            </w:r>
            <w:r w:rsidRPr="00356A3B">
              <w:rPr>
                <w:rFonts w:cs="Times New Roman"/>
                <w:b/>
                <w:lang w:val="en-GB"/>
              </w:rPr>
              <w:t>ITB 4.1</w:t>
            </w:r>
            <w:r>
              <w:rPr>
                <w:rFonts w:cs="Times New Roman"/>
                <w:lang w:val="en-GB"/>
              </w:rPr>
              <w:t>.</w:t>
            </w:r>
          </w:p>
          <w:p w14:paraId="06A0E3C6" w14:textId="77777777" w:rsidR="00A250F8" w:rsidRDefault="00A250F8" w:rsidP="00716AEB">
            <w:pPr>
              <w:pStyle w:val="Header2-SubClauses"/>
              <w:numPr>
                <w:ilvl w:val="0"/>
                <w:numId w:val="0"/>
              </w:numPr>
              <w:spacing w:after="0" w:line="276" w:lineRule="auto"/>
              <w:ind w:left="461"/>
              <w:jc w:val="left"/>
              <w:rPr>
                <w:rFonts w:cs="Times New Roman"/>
                <w:lang w:val="en-GB"/>
              </w:rPr>
            </w:pPr>
          </w:p>
          <w:p w14:paraId="17F3EC59" w14:textId="5DF3D32B" w:rsidR="00C13FE3" w:rsidRDefault="00C13FE3" w:rsidP="000152E0">
            <w:pPr>
              <w:pStyle w:val="Header2-SubClauses"/>
              <w:tabs>
                <w:tab w:val="clear" w:pos="5323"/>
                <w:tab w:val="num" w:pos="5139"/>
              </w:tabs>
              <w:spacing w:after="0" w:line="276" w:lineRule="auto"/>
              <w:ind w:left="461"/>
              <w:rPr>
                <w:rFonts w:cs="Times New Roman"/>
                <w:lang w:val="en-GB"/>
              </w:rPr>
            </w:pPr>
            <w:r>
              <w:rPr>
                <w:rFonts w:cs="Times New Roman"/>
                <w:lang w:val="en-GB"/>
              </w:rPr>
              <w:t>The Bidder may authorise a person by way of a duly executed Power of Attorney to sign the Bid on behalf</w:t>
            </w:r>
            <w:r w:rsidR="00A250F8">
              <w:rPr>
                <w:rFonts w:cs="Times New Roman"/>
                <w:lang w:val="en-GB"/>
              </w:rPr>
              <w:t xml:space="preserve"> of the Bidder.</w:t>
            </w:r>
          </w:p>
          <w:p w14:paraId="06825086" w14:textId="77777777" w:rsidR="000152E0" w:rsidRDefault="000152E0" w:rsidP="00716AEB">
            <w:pPr>
              <w:pStyle w:val="Header2-SubClauses"/>
              <w:numPr>
                <w:ilvl w:val="0"/>
                <w:numId w:val="0"/>
              </w:numPr>
              <w:spacing w:after="0" w:line="276" w:lineRule="auto"/>
              <w:ind w:left="-43"/>
              <w:jc w:val="left"/>
              <w:rPr>
                <w:rFonts w:cs="Times New Roman"/>
                <w:lang w:val="en-GB"/>
              </w:rPr>
            </w:pPr>
          </w:p>
          <w:p w14:paraId="6A79089A" w14:textId="2DF830AD" w:rsidR="00A250F8" w:rsidRPr="00A250F8" w:rsidRDefault="00A250F8" w:rsidP="00716AEB">
            <w:pPr>
              <w:pStyle w:val="Header2-SubClauses"/>
              <w:tabs>
                <w:tab w:val="clear" w:pos="5323"/>
                <w:tab w:val="num" w:pos="5139"/>
              </w:tabs>
              <w:spacing w:after="0" w:line="276" w:lineRule="auto"/>
              <w:ind w:left="461"/>
              <w:rPr>
                <w:rFonts w:cs="Times New Roman"/>
                <w:lang w:val="en-GB"/>
              </w:rPr>
            </w:pPr>
            <w:r>
              <w:rPr>
                <w:rFonts w:cs="Times New Roman"/>
                <w:lang w:val="en-GB"/>
              </w:rPr>
              <w:t>Any interlineation, erasure, or overwriting shall be valid only if they are signed or initialled by the authorised person signing the bid.</w:t>
            </w:r>
          </w:p>
          <w:p w14:paraId="679A90AA" w14:textId="3970744E" w:rsidR="00D663B4" w:rsidRPr="005116F9" w:rsidRDefault="00D663B4" w:rsidP="00716AEB">
            <w:pPr>
              <w:pStyle w:val="Header2-SubClauses"/>
              <w:numPr>
                <w:ilvl w:val="0"/>
                <w:numId w:val="0"/>
              </w:numPr>
              <w:tabs>
                <w:tab w:val="num" w:pos="5323"/>
              </w:tabs>
              <w:spacing w:after="0" w:line="276" w:lineRule="auto"/>
              <w:ind w:left="745"/>
              <w:rPr>
                <w:rFonts w:cs="Times New Roman"/>
                <w:lang w:val="en-GB"/>
              </w:rPr>
            </w:pPr>
          </w:p>
        </w:tc>
      </w:tr>
      <w:tr w:rsidR="007B586E" w:rsidRPr="007B7FBF" w14:paraId="153C4D56" w14:textId="77777777" w:rsidTr="00B75FBD">
        <w:trPr>
          <w:cantSplit/>
          <w:jc w:val="center"/>
        </w:trPr>
        <w:tc>
          <w:tcPr>
            <w:tcW w:w="9399" w:type="dxa"/>
            <w:gridSpan w:val="2"/>
          </w:tcPr>
          <w:p w14:paraId="0BAB24B5" w14:textId="77777777" w:rsidR="00D663B4" w:rsidRDefault="007B586E" w:rsidP="007C22F0">
            <w:pPr>
              <w:pStyle w:val="StyleStyleS1-Header1TimesNewRoman14pt1"/>
              <w:spacing w:before="0" w:after="0" w:line="276" w:lineRule="auto"/>
              <w:rPr>
                <w:rFonts w:ascii="Arial" w:hAnsi="Arial" w:cs="Arial"/>
                <w:sz w:val="32"/>
                <w:szCs w:val="32"/>
                <w:lang w:val="en-GB"/>
              </w:rPr>
            </w:pPr>
            <w:bookmarkStart w:id="185" w:name="_Toc438438844"/>
            <w:bookmarkStart w:id="186" w:name="_Toc438532613"/>
            <w:bookmarkStart w:id="187" w:name="_Toc438733988"/>
            <w:bookmarkStart w:id="188" w:name="_Toc438962070"/>
            <w:bookmarkStart w:id="189" w:name="_Toc461939619"/>
            <w:bookmarkStart w:id="190" w:name="_Toc97371024"/>
            <w:bookmarkStart w:id="191" w:name="_Toc41053139"/>
            <w:r w:rsidRPr="005116F9">
              <w:rPr>
                <w:rFonts w:ascii="Arial" w:hAnsi="Arial" w:cs="Arial"/>
                <w:sz w:val="32"/>
                <w:szCs w:val="32"/>
                <w:lang w:val="en-GB"/>
              </w:rPr>
              <w:t xml:space="preserve">Submission and Opening of </w:t>
            </w:r>
            <w:bookmarkEnd w:id="185"/>
            <w:bookmarkEnd w:id="186"/>
            <w:bookmarkEnd w:id="187"/>
            <w:bookmarkEnd w:id="188"/>
            <w:bookmarkEnd w:id="189"/>
            <w:bookmarkEnd w:id="190"/>
            <w:r w:rsidR="00A75472" w:rsidRPr="005116F9">
              <w:rPr>
                <w:rFonts w:ascii="Arial" w:hAnsi="Arial" w:cs="Arial"/>
                <w:sz w:val="32"/>
                <w:szCs w:val="32"/>
                <w:lang w:val="en-GB"/>
              </w:rPr>
              <w:t>Bids</w:t>
            </w:r>
            <w:bookmarkEnd w:id="191"/>
          </w:p>
          <w:p w14:paraId="11F23DDF" w14:textId="37B6DB4D" w:rsidR="000152E0" w:rsidRPr="005116F9" w:rsidRDefault="000152E0" w:rsidP="00716AEB">
            <w:pPr>
              <w:pStyle w:val="StyleStyleS1-Header1TimesNewRoman14pt1"/>
              <w:numPr>
                <w:ilvl w:val="0"/>
                <w:numId w:val="0"/>
              </w:numPr>
              <w:spacing w:before="0" w:after="0" w:line="276" w:lineRule="auto"/>
              <w:ind w:left="360"/>
              <w:jc w:val="left"/>
              <w:rPr>
                <w:rFonts w:ascii="Arial" w:hAnsi="Arial" w:cs="Arial"/>
                <w:sz w:val="32"/>
                <w:szCs w:val="32"/>
                <w:lang w:val="en-GB"/>
              </w:rPr>
            </w:pPr>
          </w:p>
        </w:tc>
      </w:tr>
      <w:tr w:rsidR="007B586E" w:rsidRPr="005116F9" w14:paraId="491C8189" w14:textId="77777777" w:rsidTr="00B75FBD">
        <w:trPr>
          <w:jc w:val="center"/>
        </w:trPr>
        <w:tc>
          <w:tcPr>
            <w:tcW w:w="2148" w:type="dxa"/>
          </w:tcPr>
          <w:p w14:paraId="456F8DFF" w14:textId="77777777" w:rsidR="007B586E" w:rsidRPr="005116F9" w:rsidRDefault="007B586E" w:rsidP="00716AEB">
            <w:pPr>
              <w:pStyle w:val="S1-Header2"/>
              <w:tabs>
                <w:tab w:val="clear" w:pos="2052"/>
                <w:tab w:val="num" w:pos="432"/>
              </w:tabs>
              <w:spacing w:after="0" w:line="276" w:lineRule="auto"/>
              <w:ind w:left="432"/>
              <w:rPr>
                <w:lang w:val="en-GB"/>
              </w:rPr>
            </w:pPr>
            <w:bookmarkStart w:id="192" w:name="_Toc438438845"/>
            <w:bookmarkStart w:id="193" w:name="_Toc438532614"/>
            <w:bookmarkStart w:id="194" w:name="_Toc438733989"/>
            <w:bookmarkStart w:id="195" w:name="_Toc438907027"/>
            <w:bookmarkStart w:id="196" w:name="_Toc438907226"/>
            <w:bookmarkStart w:id="197" w:name="_Toc97371025"/>
            <w:bookmarkStart w:id="198" w:name="_Toc139863123"/>
            <w:bookmarkStart w:id="199" w:name="_Toc41053140"/>
            <w:r w:rsidRPr="005116F9">
              <w:rPr>
                <w:lang w:val="en-GB"/>
              </w:rPr>
              <w:t xml:space="preserve">Sealing and Marking of </w:t>
            </w:r>
            <w:r w:rsidR="001A72BC" w:rsidRPr="005116F9">
              <w:rPr>
                <w:lang w:val="en-GB"/>
              </w:rPr>
              <w:t>Bid</w:t>
            </w:r>
            <w:r w:rsidR="00A75133" w:rsidRPr="005116F9">
              <w:rPr>
                <w:lang w:val="en-GB"/>
              </w:rPr>
              <w:t>s</w:t>
            </w:r>
            <w:bookmarkEnd w:id="192"/>
            <w:bookmarkEnd w:id="193"/>
            <w:bookmarkEnd w:id="194"/>
            <w:bookmarkEnd w:id="195"/>
            <w:bookmarkEnd w:id="196"/>
            <w:bookmarkEnd w:id="197"/>
            <w:bookmarkEnd w:id="198"/>
            <w:bookmarkEnd w:id="199"/>
          </w:p>
        </w:tc>
        <w:tc>
          <w:tcPr>
            <w:tcW w:w="7251" w:type="dxa"/>
          </w:tcPr>
          <w:p w14:paraId="63A73A7D" w14:textId="530DD425" w:rsidR="00B677BC" w:rsidRDefault="00B677BC" w:rsidP="000152E0">
            <w:pPr>
              <w:pStyle w:val="Sub-ClauseText"/>
              <w:numPr>
                <w:ilvl w:val="1"/>
                <w:numId w:val="38"/>
              </w:numPr>
              <w:overflowPunct/>
              <w:autoSpaceDE/>
              <w:autoSpaceDN/>
              <w:adjustRightInd/>
              <w:spacing w:before="0" w:after="0" w:line="276" w:lineRule="auto"/>
              <w:textAlignment w:val="auto"/>
              <w:rPr>
                <w:spacing w:val="0"/>
                <w:szCs w:val="24"/>
                <w:lang w:val="en-GB"/>
              </w:rPr>
            </w:pPr>
            <w:r w:rsidRPr="00A06337">
              <w:rPr>
                <w:spacing w:val="0"/>
                <w:szCs w:val="24"/>
                <w:lang w:val="en-GB"/>
              </w:rPr>
              <w:t xml:space="preserve">Bidders </w:t>
            </w:r>
            <w:r w:rsidR="00E653A8" w:rsidRPr="00A06337">
              <w:rPr>
                <w:szCs w:val="24"/>
                <w:lang w:val="en-GB"/>
              </w:rPr>
              <w:t xml:space="preserve">may submit their Bids electronically, or by hand. Bidders may submit bids electronically, if permitted in BDS, via the </w:t>
            </w:r>
            <w:r w:rsidR="00E653A8">
              <w:rPr>
                <w:szCs w:val="24"/>
                <w:lang w:val="en-GB"/>
              </w:rPr>
              <w:t>Government of Samoa</w:t>
            </w:r>
            <w:r w:rsidR="00E653A8" w:rsidRPr="00A06337">
              <w:rPr>
                <w:szCs w:val="24"/>
                <w:lang w:val="en-GB"/>
              </w:rPr>
              <w:t xml:space="preserve"> (</w:t>
            </w:r>
            <w:r w:rsidR="00E653A8">
              <w:rPr>
                <w:szCs w:val="24"/>
                <w:lang w:val="en-GB"/>
              </w:rPr>
              <w:t>GoS</w:t>
            </w:r>
            <w:r w:rsidR="00E653A8" w:rsidRPr="00A06337">
              <w:rPr>
                <w:szCs w:val="24"/>
                <w:lang w:val="en-GB"/>
              </w:rPr>
              <w:t>) Tender Link Portal</w:t>
            </w:r>
            <w:r w:rsidRPr="00A06337">
              <w:rPr>
                <w:spacing w:val="0"/>
                <w:szCs w:val="24"/>
                <w:lang w:val="en-GB"/>
              </w:rPr>
              <w:t>.</w:t>
            </w:r>
            <w:r w:rsidRPr="005116F9">
              <w:rPr>
                <w:spacing w:val="0"/>
                <w:szCs w:val="24"/>
                <w:lang w:val="en-GB"/>
              </w:rPr>
              <w:t xml:space="preserve"> </w:t>
            </w:r>
            <w:r w:rsidR="004B1630" w:rsidRPr="005116F9">
              <w:rPr>
                <w:spacing w:val="0"/>
                <w:szCs w:val="24"/>
                <w:lang w:val="en-GB"/>
              </w:rPr>
              <w:t>B</w:t>
            </w:r>
            <w:r w:rsidRPr="005116F9">
              <w:rPr>
                <w:spacing w:val="0"/>
                <w:szCs w:val="24"/>
                <w:lang w:val="en-GB"/>
              </w:rPr>
              <w:t>idders submitting bids by mail or by hand delivery, shall enclose the original and each copy of the bid, including alternative bids, if permitted in accordance with ITB 13, in three (3) separate envelopes, sealed and duly marked as “Original”, “Copy” and “ALTERNATIVE”, respectively. All three (3) envelopes shall then be enclosed in one (1) single envelope. The rest of the procedure shall be in accordance with ITB 21.2 and 21.3.</w:t>
            </w:r>
          </w:p>
          <w:p w14:paraId="3A68B518" w14:textId="77777777" w:rsidR="000152E0" w:rsidRPr="005116F9" w:rsidRDefault="000152E0" w:rsidP="00716AEB">
            <w:pPr>
              <w:pStyle w:val="Sub-ClauseText"/>
              <w:overflowPunct/>
              <w:autoSpaceDE/>
              <w:autoSpaceDN/>
              <w:adjustRightInd/>
              <w:spacing w:before="0" w:after="0" w:line="276" w:lineRule="auto"/>
              <w:ind w:left="600"/>
              <w:textAlignment w:val="auto"/>
              <w:rPr>
                <w:spacing w:val="0"/>
                <w:szCs w:val="24"/>
                <w:lang w:val="en-GB"/>
              </w:rPr>
            </w:pPr>
          </w:p>
          <w:p w14:paraId="217BB8DC" w14:textId="77777777" w:rsidR="00B677BC" w:rsidRPr="005116F9" w:rsidRDefault="00B677BC" w:rsidP="00716AEB">
            <w:pPr>
              <w:pStyle w:val="Sub-ClauseText"/>
              <w:numPr>
                <w:ilvl w:val="1"/>
                <w:numId w:val="38"/>
              </w:numPr>
              <w:overflowPunct/>
              <w:autoSpaceDE/>
              <w:autoSpaceDN/>
              <w:adjustRightInd/>
              <w:spacing w:before="0" w:after="0" w:line="276" w:lineRule="auto"/>
              <w:textAlignment w:val="auto"/>
              <w:rPr>
                <w:spacing w:val="0"/>
                <w:szCs w:val="24"/>
                <w:lang w:val="en-GB"/>
              </w:rPr>
            </w:pPr>
            <w:r w:rsidRPr="005116F9">
              <w:rPr>
                <w:spacing w:val="0"/>
                <w:szCs w:val="24"/>
                <w:lang w:val="en-GB"/>
              </w:rPr>
              <w:t>The inner and outer envelopes shall:</w:t>
            </w:r>
          </w:p>
          <w:p w14:paraId="226F9588" w14:textId="77777777" w:rsidR="00B677BC" w:rsidRPr="005116F9" w:rsidRDefault="00B677BC" w:rsidP="00716AEB">
            <w:pPr>
              <w:pStyle w:val="Heading3"/>
              <w:keepNext w:val="0"/>
              <w:numPr>
                <w:ilvl w:val="2"/>
                <w:numId w:val="39"/>
              </w:numPr>
              <w:suppressAutoHyphens w:val="0"/>
              <w:spacing w:after="0" w:line="276" w:lineRule="auto"/>
              <w:jc w:val="both"/>
              <w:rPr>
                <w:rFonts w:cs="Times New Roman"/>
                <w:b w:val="0"/>
                <w:sz w:val="24"/>
                <w:lang w:val="en-GB"/>
              </w:rPr>
            </w:pPr>
            <w:r w:rsidRPr="005116F9">
              <w:rPr>
                <w:rFonts w:cs="Times New Roman"/>
                <w:b w:val="0"/>
                <w:sz w:val="24"/>
                <w:lang w:val="en-GB"/>
              </w:rPr>
              <w:t>bear the name and address of the bidder;</w:t>
            </w:r>
          </w:p>
          <w:p w14:paraId="2DC8526E" w14:textId="77777777" w:rsidR="00B677BC" w:rsidRPr="005116F9" w:rsidRDefault="00B677BC" w:rsidP="00716AEB">
            <w:pPr>
              <w:pStyle w:val="Heading3"/>
              <w:keepNext w:val="0"/>
              <w:numPr>
                <w:ilvl w:val="2"/>
                <w:numId w:val="39"/>
              </w:numPr>
              <w:suppressAutoHyphens w:val="0"/>
              <w:spacing w:after="0" w:line="276" w:lineRule="auto"/>
              <w:jc w:val="both"/>
              <w:rPr>
                <w:rFonts w:cs="Times New Roman"/>
                <w:b w:val="0"/>
                <w:sz w:val="24"/>
                <w:lang w:val="en-GB"/>
              </w:rPr>
            </w:pPr>
            <w:r w:rsidRPr="005116F9">
              <w:rPr>
                <w:rFonts w:cs="Times New Roman"/>
                <w:b w:val="0"/>
                <w:sz w:val="24"/>
                <w:lang w:val="en-GB"/>
              </w:rPr>
              <w:t>be addressed to the procuring entity in accordance with ITB 2</w:t>
            </w:r>
            <w:r w:rsidR="001D5377" w:rsidRPr="005116F9">
              <w:rPr>
                <w:rFonts w:cs="Times New Roman"/>
                <w:b w:val="0"/>
                <w:sz w:val="24"/>
                <w:lang w:val="en-GB"/>
              </w:rPr>
              <w:t>2</w:t>
            </w:r>
            <w:r w:rsidRPr="005116F9">
              <w:rPr>
                <w:rFonts w:cs="Times New Roman"/>
                <w:b w:val="0"/>
                <w:sz w:val="24"/>
                <w:lang w:val="en-GB"/>
              </w:rPr>
              <w:t>.1;</w:t>
            </w:r>
          </w:p>
          <w:p w14:paraId="790F1F7F" w14:textId="77777777" w:rsidR="00B677BC" w:rsidRPr="005116F9" w:rsidRDefault="00B677BC" w:rsidP="00716AEB">
            <w:pPr>
              <w:pStyle w:val="Heading3"/>
              <w:keepNext w:val="0"/>
              <w:numPr>
                <w:ilvl w:val="2"/>
                <w:numId w:val="39"/>
              </w:numPr>
              <w:suppressAutoHyphens w:val="0"/>
              <w:spacing w:after="0" w:line="276" w:lineRule="auto"/>
              <w:jc w:val="both"/>
              <w:rPr>
                <w:rFonts w:cs="Times New Roman"/>
                <w:b w:val="0"/>
                <w:sz w:val="24"/>
                <w:lang w:val="en-GB"/>
              </w:rPr>
            </w:pPr>
            <w:r w:rsidRPr="005116F9">
              <w:rPr>
                <w:rFonts w:cs="Times New Roman"/>
                <w:b w:val="0"/>
                <w:sz w:val="24"/>
                <w:lang w:val="en-GB"/>
              </w:rPr>
              <w:t>bear the specific identification of this bidding process indicated in ITB 1.</w:t>
            </w:r>
            <w:r w:rsidR="001D5377" w:rsidRPr="005116F9">
              <w:rPr>
                <w:rFonts w:cs="Times New Roman"/>
                <w:b w:val="0"/>
                <w:sz w:val="24"/>
                <w:lang w:val="en-GB"/>
              </w:rPr>
              <w:t>2</w:t>
            </w:r>
            <w:r w:rsidRPr="005116F9">
              <w:rPr>
                <w:rFonts w:cs="Times New Roman"/>
                <w:b w:val="0"/>
                <w:sz w:val="24"/>
                <w:lang w:val="en-GB"/>
              </w:rPr>
              <w:t xml:space="preserve"> and any additional identification marks as </w:t>
            </w:r>
            <w:r w:rsidR="002D1951" w:rsidRPr="005116F9">
              <w:rPr>
                <w:rFonts w:cs="Times New Roman"/>
                <w:sz w:val="24"/>
                <w:lang w:val="en-GB"/>
              </w:rPr>
              <w:t>specified in the BDS</w:t>
            </w:r>
            <w:r w:rsidRPr="005116F9">
              <w:rPr>
                <w:rFonts w:cs="Times New Roman"/>
                <w:b w:val="0"/>
                <w:sz w:val="24"/>
                <w:lang w:val="en-GB"/>
              </w:rPr>
              <w:t>; and</w:t>
            </w:r>
          </w:p>
          <w:p w14:paraId="550CAB5B" w14:textId="43AF6427" w:rsidR="000152E0" w:rsidRDefault="00B677BC" w:rsidP="00716AEB">
            <w:pPr>
              <w:pStyle w:val="Heading3"/>
              <w:keepNext w:val="0"/>
              <w:numPr>
                <w:ilvl w:val="2"/>
                <w:numId w:val="39"/>
              </w:numPr>
              <w:suppressAutoHyphens w:val="0"/>
              <w:spacing w:after="0" w:line="276" w:lineRule="auto"/>
              <w:jc w:val="both"/>
              <w:rPr>
                <w:rFonts w:cs="Times New Roman"/>
                <w:b w:val="0"/>
                <w:sz w:val="24"/>
                <w:lang w:val="en-GB"/>
              </w:rPr>
            </w:pPr>
            <w:r w:rsidRPr="005116F9">
              <w:rPr>
                <w:rFonts w:cs="Times New Roman"/>
                <w:b w:val="0"/>
                <w:sz w:val="24"/>
                <w:lang w:val="en-GB"/>
              </w:rPr>
              <w:t>bear a warning to the effect that the envelope must</w:t>
            </w:r>
            <w:r w:rsidRPr="005116F9">
              <w:rPr>
                <w:rFonts w:cs="Times New Roman"/>
                <w:b w:val="0"/>
                <w:caps/>
                <w:sz w:val="24"/>
                <w:lang w:val="en-GB"/>
              </w:rPr>
              <w:t xml:space="preserve"> </w:t>
            </w:r>
            <w:r w:rsidRPr="005116F9">
              <w:rPr>
                <w:rFonts w:cs="Times New Roman"/>
                <w:b w:val="0"/>
                <w:sz w:val="24"/>
                <w:lang w:val="en-GB"/>
              </w:rPr>
              <w:t>not be opened before the time and date for bid opening in accordance with ITB 2</w:t>
            </w:r>
            <w:r w:rsidR="001D5377" w:rsidRPr="005116F9">
              <w:rPr>
                <w:rFonts w:cs="Times New Roman"/>
                <w:b w:val="0"/>
                <w:sz w:val="24"/>
                <w:lang w:val="en-GB"/>
              </w:rPr>
              <w:t>5</w:t>
            </w:r>
            <w:r w:rsidRPr="005116F9">
              <w:rPr>
                <w:rFonts w:cs="Times New Roman"/>
                <w:b w:val="0"/>
                <w:sz w:val="24"/>
                <w:lang w:val="en-GB"/>
              </w:rPr>
              <w:t>.1 of this bidding document.</w:t>
            </w:r>
          </w:p>
          <w:p w14:paraId="1C8A7F9C" w14:textId="77777777" w:rsidR="000152E0" w:rsidRPr="000152E0" w:rsidRDefault="000152E0" w:rsidP="00716AEB">
            <w:pPr>
              <w:jc w:val="both"/>
              <w:rPr>
                <w:lang w:val="en-GB"/>
              </w:rPr>
            </w:pPr>
          </w:p>
          <w:p w14:paraId="0F08366C" w14:textId="77777777" w:rsidR="00D663B4" w:rsidRPr="005116F9" w:rsidRDefault="00B677BC" w:rsidP="00716AEB">
            <w:pPr>
              <w:pStyle w:val="Sub-ClauseText"/>
              <w:numPr>
                <w:ilvl w:val="1"/>
                <w:numId w:val="38"/>
              </w:numPr>
              <w:overflowPunct/>
              <w:autoSpaceDE/>
              <w:autoSpaceDN/>
              <w:adjustRightInd/>
              <w:spacing w:before="0" w:after="0" w:line="276" w:lineRule="auto"/>
              <w:textAlignment w:val="auto"/>
              <w:rPr>
                <w:szCs w:val="24"/>
                <w:lang w:val="en-GB"/>
              </w:rPr>
            </w:pPr>
            <w:r w:rsidRPr="005116F9">
              <w:rPr>
                <w:spacing w:val="0"/>
                <w:szCs w:val="24"/>
                <w:lang w:val="en-GB"/>
              </w:rPr>
              <w:t>If all envelopes are not sealed and marked as required, the procuring entity will assume no responsibility for the misplacement or premature opening of any bid. The procuring entity also assumes no responsibility for delay in courier or any other form of delivery.</w:t>
            </w:r>
            <w:r w:rsidR="007B586E" w:rsidRPr="005116F9">
              <w:rPr>
                <w:szCs w:val="24"/>
                <w:lang w:val="en-GB"/>
              </w:rPr>
              <w:t xml:space="preserve"> </w:t>
            </w:r>
          </w:p>
        </w:tc>
      </w:tr>
      <w:tr w:rsidR="00B677BC" w:rsidRPr="005116F9" w14:paraId="4A936163" w14:textId="77777777" w:rsidTr="00B75FBD">
        <w:trPr>
          <w:trHeight w:val="873"/>
          <w:jc w:val="center"/>
        </w:trPr>
        <w:tc>
          <w:tcPr>
            <w:tcW w:w="2148" w:type="dxa"/>
            <w:vMerge w:val="restart"/>
          </w:tcPr>
          <w:p w14:paraId="65A2365D" w14:textId="77777777" w:rsidR="00B677BC" w:rsidRPr="005116F9" w:rsidRDefault="00B677BC" w:rsidP="00716AEB">
            <w:pPr>
              <w:pStyle w:val="S1-Header2"/>
              <w:tabs>
                <w:tab w:val="clear" w:pos="2052"/>
                <w:tab w:val="num" w:pos="432"/>
              </w:tabs>
              <w:spacing w:after="0" w:line="276" w:lineRule="auto"/>
              <w:ind w:left="432"/>
              <w:rPr>
                <w:lang w:val="en-GB"/>
              </w:rPr>
            </w:pPr>
            <w:bookmarkStart w:id="200" w:name="_Toc424009124"/>
            <w:bookmarkStart w:id="201" w:name="_Toc438438846"/>
            <w:bookmarkStart w:id="202" w:name="_Toc438532618"/>
            <w:bookmarkStart w:id="203" w:name="_Toc438733990"/>
            <w:bookmarkStart w:id="204" w:name="_Toc438907028"/>
            <w:bookmarkStart w:id="205" w:name="_Toc438907227"/>
            <w:bookmarkStart w:id="206" w:name="_Toc97371026"/>
            <w:bookmarkStart w:id="207" w:name="_Toc139863124"/>
            <w:bookmarkStart w:id="208" w:name="_Toc41053141"/>
            <w:r w:rsidRPr="005116F9">
              <w:rPr>
                <w:lang w:val="en-GB"/>
              </w:rPr>
              <w:lastRenderedPageBreak/>
              <w:t xml:space="preserve">Deadline for Submission of </w:t>
            </w:r>
            <w:r w:rsidR="00762F26" w:rsidRPr="005116F9">
              <w:rPr>
                <w:lang w:val="en-GB"/>
              </w:rPr>
              <w:t>Bid</w:t>
            </w:r>
            <w:r w:rsidRPr="005116F9">
              <w:rPr>
                <w:lang w:val="en-GB"/>
              </w:rPr>
              <w:t>s</w:t>
            </w:r>
            <w:bookmarkEnd w:id="200"/>
            <w:bookmarkEnd w:id="201"/>
            <w:bookmarkEnd w:id="202"/>
            <w:bookmarkEnd w:id="203"/>
            <w:bookmarkEnd w:id="204"/>
            <w:bookmarkEnd w:id="205"/>
            <w:bookmarkEnd w:id="206"/>
            <w:bookmarkEnd w:id="207"/>
            <w:bookmarkEnd w:id="208"/>
          </w:p>
        </w:tc>
        <w:tc>
          <w:tcPr>
            <w:tcW w:w="7251" w:type="dxa"/>
          </w:tcPr>
          <w:p w14:paraId="1B0C8692" w14:textId="77777777" w:rsidR="00B677BC" w:rsidRPr="005116F9" w:rsidRDefault="00B677BC" w:rsidP="00716AEB">
            <w:pPr>
              <w:pStyle w:val="Header2-SubClauses"/>
              <w:tabs>
                <w:tab w:val="num" w:pos="603"/>
              </w:tabs>
              <w:spacing w:after="0" w:line="276" w:lineRule="auto"/>
              <w:ind w:left="603" w:hanging="567"/>
              <w:jc w:val="left"/>
              <w:rPr>
                <w:rFonts w:cs="Times New Roman"/>
                <w:lang w:val="en-GB"/>
              </w:rPr>
            </w:pPr>
            <w:r w:rsidRPr="005116F9">
              <w:rPr>
                <w:rFonts w:cs="Times New Roman"/>
                <w:lang w:val="en-GB"/>
              </w:rPr>
              <w:t>B</w:t>
            </w:r>
            <w:r w:rsidR="00110718" w:rsidRPr="005116F9">
              <w:rPr>
                <w:rFonts w:cs="Times New Roman"/>
                <w:lang w:val="en-GB"/>
              </w:rPr>
              <w:t>i</w:t>
            </w:r>
            <w:r w:rsidRPr="005116F9">
              <w:rPr>
                <w:rFonts w:cs="Times New Roman"/>
                <w:lang w:val="en-GB"/>
              </w:rPr>
              <w:t xml:space="preserve">ds must be received by the </w:t>
            </w:r>
            <w:r w:rsidRPr="005116F9">
              <w:rPr>
                <w:rStyle w:val="StyleHeader2-SubClausesItalicChar"/>
                <w:rFonts w:cs="Times New Roman"/>
                <w:i w:val="0"/>
                <w:lang w:val="en-GB"/>
              </w:rPr>
              <w:t xml:space="preserve">procuring entity </w:t>
            </w:r>
            <w:r w:rsidRPr="005116F9">
              <w:rPr>
                <w:rFonts w:cs="Times New Roman"/>
                <w:lang w:val="en-GB"/>
              </w:rPr>
              <w:t xml:space="preserve">at the address and no later than the date and time </w:t>
            </w:r>
            <w:r w:rsidRPr="005116F9">
              <w:rPr>
                <w:rFonts w:cs="Times New Roman"/>
                <w:b/>
                <w:lang w:val="en-GB"/>
              </w:rPr>
              <w:t>indicated in the BDS</w:t>
            </w:r>
            <w:r w:rsidRPr="005116F9">
              <w:rPr>
                <w:rFonts w:cs="Times New Roman"/>
                <w:lang w:val="en-GB"/>
              </w:rPr>
              <w:t xml:space="preserve">. </w:t>
            </w:r>
          </w:p>
        </w:tc>
      </w:tr>
      <w:tr w:rsidR="00B677BC" w:rsidRPr="005116F9" w14:paraId="28A1BBB8" w14:textId="77777777" w:rsidTr="00B75FBD">
        <w:trPr>
          <w:jc w:val="center"/>
        </w:trPr>
        <w:tc>
          <w:tcPr>
            <w:tcW w:w="2148" w:type="dxa"/>
            <w:vMerge/>
          </w:tcPr>
          <w:p w14:paraId="130BDE59" w14:textId="77777777" w:rsidR="00B677BC" w:rsidRPr="005116F9" w:rsidRDefault="00B677BC" w:rsidP="00716AEB">
            <w:pPr>
              <w:pStyle w:val="Header1-Clauses"/>
              <w:numPr>
                <w:ilvl w:val="0"/>
                <w:numId w:val="0"/>
              </w:numPr>
              <w:spacing w:before="0" w:line="276" w:lineRule="auto"/>
              <w:rPr>
                <w:rFonts w:ascii="Times New Roman" w:hAnsi="Times New Roman"/>
                <w:sz w:val="24"/>
                <w:szCs w:val="24"/>
                <w:lang w:val="en-GB"/>
              </w:rPr>
            </w:pPr>
          </w:p>
        </w:tc>
        <w:tc>
          <w:tcPr>
            <w:tcW w:w="7251" w:type="dxa"/>
          </w:tcPr>
          <w:p w14:paraId="616F4861" w14:textId="77777777" w:rsidR="00B677BC" w:rsidRDefault="00B677BC" w:rsidP="000152E0">
            <w:pPr>
              <w:pStyle w:val="Header2-SubClauses"/>
              <w:tabs>
                <w:tab w:val="num" w:pos="603"/>
              </w:tabs>
              <w:spacing w:after="0" w:line="276" w:lineRule="auto"/>
              <w:ind w:left="603" w:hanging="567"/>
              <w:rPr>
                <w:rFonts w:cs="Times New Roman"/>
                <w:lang w:val="en-GB"/>
              </w:rPr>
            </w:pPr>
            <w:r w:rsidRPr="005116F9">
              <w:rPr>
                <w:rFonts w:cs="Times New Roman"/>
                <w:lang w:val="en-GB"/>
              </w:rPr>
              <w:t xml:space="preserve">The procuring entity may at its discretion, extend the deadline for the submission of bids by amending the </w:t>
            </w:r>
            <w:r w:rsidR="00B140CE" w:rsidRPr="005116F9">
              <w:rPr>
                <w:rFonts w:cs="Times New Roman"/>
                <w:lang w:val="en-GB"/>
              </w:rPr>
              <w:t>bidding</w:t>
            </w:r>
            <w:r w:rsidRPr="005116F9">
              <w:rPr>
                <w:rFonts w:cs="Times New Roman"/>
                <w:lang w:val="en-GB"/>
              </w:rPr>
              <w:t xml:space="preserve"> </w:t>
            </w:r>
            <w:r w:rsidR="00B140CE" w:rsidRPr="005116F9">
              <w:rPr>
                <w:rFonts w:cs="Times New Roman"/>
                <w:lang w:val="en-GB"/>
              </w:rPr>
              <w:t>d</w:t>
            </w:r>
            <w:r w:rsidRPr="005116F9">
              <w:rPr>
                <w:rFonts w:cs="Times New Roman"/>
                <w:lang w:val="en-GB"/>
              </w:rPr>
              <w:t>ocument in accordance with ITB 8, in which case all rights and obligations of the procuring entity and bidders previously subject to the deadline shall thereafter be subject to the deadline as extended.</w:t>
            </w:r>
          </w:p>
          <w:p w14:paraId="495DA578" w14:textId="77777777" w:rsidR="000152E0" w:rsidRPr="005116F9" w:rsidRDefault="000152E0" w:rsidP="00716AEB">
            <w:pPr>
              <w:pStyle w:val="Header2-SubClauses"/>
              <w:numPr>
                <w:ilvl w:val="0"/>
                <w:numId w:val="0"/>
              </w:numPr>
              <w:tabs>
                <w:tab w:val="num" w:pos="5323"/>
              </w:tabs>
              <w:spacing w:after="0" w:line="276" w:lineRule="auto"/>
              <w:ind w:left="603"/>
              <w:rPr>
                <w:rFonts w:cs="Times New Roman"/>
                <w:lang w:val="en-GB"/>
              </w:rPr>
            </w:pPr>
          </w:p>
        </w:tc>
      </w:tr>
      <w:tr w:rsidR="007B586E" w:rsidRPr="005116F9" w14:paraId="6E3906C5" w14:textId="77777777" w:rsidTr="00B75FBD">
        <w:trPr>
          <w:jc w:val="center"/>
        </w:trPr>
        <w:tc>
          <w:tcPr>
            <w:tcW w:w="2148" w:type="dxa"/>
          </w:tcPr>
          <w:p w14:paraId="5FAB547D" w14:textId="77777777" w:rsidR="007B586E" w:rsidRPr="005116F9" w:rsidRDefault="007B586E" w:rsidP="00716AEB">
            <w:pPr>
              <w:pStyle w:val="S1-Header2"/>
              <w:tabs>
                <w:tab w:val="clear" w:pos="2052"/>
                <w:tab w:val="num" w:pos="432"/>
              </w:tabs>
              <w:spacing w:after="0" w:line="276" w:lineRule="auto"/>
              <w:ind w:left="432"/>
              <w:rPr>
                <w:lang w:val="en-GB"/>
              </w:rPr>
            </w:pPr>
            <w:bookmarkStart w:id="209" w:name="_Toc438438847"/>
            <w:bookmarkStart w:id="210" w:name="_Toc438532619"/>
            <w:bookmarkStart w:id="211" w:name="_Toc438733991"/>
            <w:bookmarkStart w:id="212" w:name="_Toc438907029"/>
            <w:bookmarkStart w:id="213" w:name="_Toc438907228"/>
            <w:bookmarkStart w:id="214" w:name="_Toc97371027"/>
            <w:bookmarkStart w:id="215" w:name="_Toc139863125"/>
            <w:bookmarkStart w:id="216" w:name="_Toc41053142"/>
            <w:r w:rsidRPr="005116F9">
              <w:rPr>
                <w:lang w:val="en-GB"/>
              </w:rPr>
              <w:t xml:space="preserve">Late </w:t>
            </w:r>
            <w:r w:rsidR="00CF7F5C" w:rsidRPr="005116F9">
              <w:rPr>
                <w:lang w:val="en-GB"/>
              </w:rPr>
              <w:t>Bids</w:t>
            </w:r>
            <w:bookmarkEnd w:id="209"/>
            <w:bookmarkEnd w:id="210"/>
            <w:bookmarkEnd w:id="211"/>
            <w:bookmarkEnd w:id="212"/>
            <w:bookmarkEnd w:id="213"/>
            <w:bookmarkEnd w:id="214"/>
            <w:bookmarkEnd w:id="215"/>
            <w:bookmarkEnd w:id="216"/>
          </w:p>
        </w:tc>
        <w:tc>
          <w:tcPr>
            <w:tcW w:w="7251" w:type="dxa"/>
          </w:tcPr>
          <w:p w14:paraId="04C59D41" w14:textId="77777777" w:rsidR="00D663B4" w:rsidRDefault="007B586E" w:rsidP="000152E0">
            <w:pPr>
              <w:pStyle w:val="Header2-SubClauses"/>
              <w:tabs>
                <w:tab w:val="num" w:pos="603"/>
              </w:tabs>
              <w:spacing w:after="0" w:line="276" w:lineRule="auto"/>
              <w:ind w:left="601" w:hanging="567"/>
              <w:rPr>
                <w:rFonts w:cs="Times New Roman"/>
                <w:lang w:val="en-GB"/>
              </w:rPr>
            </w:pPr>
            <w:r w:rsidRPr="005116F9">
              <w:rPr>
                <w:rFonts w:cs="Times New Roman"/>
                <w:lang w:val="en-GB"/>
              </w:rPr>
              <w:t xml:space="preserve">The </w:t>
            </w:r>
            <w:r w:rsidR="008F0E41" w:rsidRPr="005116F9">
              <w:rPr>
                <w:rFonts w:cs="Times New Roman"/>
                <w:iCs/>
                <w:lang w:val="en-GB"/>
              </w:rPr>
              <w:t>procuring</w:t>
            </w:r>
            <w:r w:rsidR="00F3336A" w:rsidRPr="005116F9">
              <w:rPr>
                <w:rFonts w:cs="Times New Roman"/>
                <w:iCs/>
                <w:lang w:val="en-GB"/>
              </w:rPr>
              <w:t xml:space="preserve"> entity</w:t>
            </w:r>
            <w:r w:rsidR="00B912DD" w:rsidRPr="005116F9">
              <w:rPr>
                <w:rFonts w:cs="Times New Roman"/>
                <w:lang w:val="en-GB"/>
              </w:rPr>
              <w:t xml:space="preserve"> </w:t>
            </w:r>
            <w:r w:rsidRPr="005116F9">
              <w:rPr>
                <w:rFonts w:cs="Times New Roman"/>
                <w:lang w:val="en-GB"/>
              </w:rPr>
              <w:t xml:space="preserve">shall not consider any </w:t>
            </w:r>
            <w:r w:rsidR="00F3336A" w:rsidRPr="005116F9">
              <w:rPr>
                <w:rFonts w:cs="Times New Roman"/>
                <w:lang w:val="en-GB"/>
              </w:rPr>
              <w:t>bid</w:t>
            </w:r>
            <w:r w:rsidRPr="005116F9">
              <w:rPr>
                <w:rFonts w:cs="Times New Roman"/>
                <w:lang w:val="en-GB"/>
              </w:rPr>
              <w:t xml:space="preserve"> that arrives after the deadline for submission of </w:t>
            </w:r>
            <w:r w:rsidR="00766422" w:rsidRPr="005116F9">
              <w:rPr>
                <w:rFonts w:cs="Times New Roman"/>
                <w:lang w:val="en-GB"/>
              </w:rPr>
              <w:t>bids</w:t>
            </w:r>
            <w:r w:rsidR="00B02D00" w:rsidRPr="005116F9">
              <w:rPr>
                <w:rFonts w:cs="Times New Roman"/>
                <w:lang w:val="en-GB"/>
              </w:rPr>
              <w:t xml:space="preserve">, in accordance with </w:t>
            </w:r>
            <w:r w:rsidR="00F3336A" w:rsidRPr="005116F9">
              <w:rPr>
                <w:rFonts w:cs="Times New Roman"/>
                <w:lang w:val="en-GB"/>
              </w:rPr>
              <w:t>ITB</w:t>
            </w:r>
            <w:r w:rsidRPr="005116F9">
              <w:rPr>
                <w:rFonts w:cs="Times New Roman"/>
                <w:lang w:val="en-GB"/>
              </w:rPr>
              <w:t xml:space="preserve"> 22. Any </w:t>
            </w:r>
            <w:r w:rsidR="00F3336A" w:rsidRPr="005116F9">
              <w:rPr>
                <w:rFonts w:cs="Times New Roman"/>
                <w:lang w:val="en-GB"/>
              </w:rPr>
              <w:t>bid</w:t>
            </w:r>
            <w:r w:rsidRPr="005116F9">
              <w:rPr>
                <w:rFonts w:cs="Times New Roman"/>
                <w:lang w:val="en-GB"/>
              </w:rPr>
              <w:t xml:space="preserve"> received by the </w:t>
            </w:r>
            <w:r w:rsidR="008F0E41" w:rsidRPr="005116F9">
              <w:rPr>
                <w:rFonts w:cs="Times New Roman"/>
                <w:iCs/>
                <w:lang w:val="en-GB"/>
              </w:rPr>
              <w:t>procuring</w:t>
            </w:r>
            <w:r w:rsidR="00F3336A" w:rsidRPr="005116F9">
              <w:rPr>
                <w:rFonts w:cs="Times New Roman"/>
                <w:iCs/>
                <w:lang w:val="en-GB"/>
              </w:rPr>
              <w:t xml:space="preserve"> entity</w:t>
            </w:r>
            <w:r w:rsidR="00B912DD" w:rsidRPr="005116F9">
              <w:rPr>
                <w:rFonts w:cs="Times New Roman"/>
                <w:lang w:val="en-GB"/>
              </w:rPr>
              <w:t xml:space="preserve"> </w:t>
            </w:r>
            <w:r w:rsidRPr="005116F9">
              <w:rPr>
                <w:rFonts w:cs="Times New Roman"/>
                <w:lang w:val="en-GB"/>
              </w:rPr>
              <w:t xml:space="preserve">after the deadline for submission of </w:t>
            </w:r>
            <w:r w:rsidR="00766422" w:rsidRPr="005116F9">
              <w:rPr>
                <w:rFonts w:cs="Times New Roman"/>
                <w:lang w:val="en-GB"/>
              </w:rPr>
              <w:t>bids</w:t>
            </w:r>
            <w:r w:rsidRPr="005116F9">
              <w:rPr>
                <w:rFonts w:cs="Times New Roman"/>
                <w:lang w:val="en-GB"/>
              </w:rPr>
              <w:t xml:space="preserve"> shall be declared late, rejected and returned unopened to the </w:t>
            </w:r>
            <w:r w:rsidR="004E4A96" w:rsidRPr="005116F9">
              <w:rPr>
                <w:rFonts w:cs="Times New Roman"/>
                <w:lang w:val="en-GB"/>
              </w:rPr>
              <w:t>bidder</w:t>
            </w:r>
            <w:r w:rsidRPr="005116F9">
              <w:rPr>
                <w:rFonts w:cs="Times New Roman"/>
                <w:lang w:val="en-GB"/>
              </w:rPr>
              <w:t>.</w:t>
            </w:r>
          </w:p>
          <w:p w14:paraId="4AD526A9" w14:textId="77777777" w:rsidR="000152E0" w:rsidRPr="005116F9" w:rsidRDefault="000152E0" w:rsidP="00716AEB">
            <w:pPr>
              <w:pStyle w:val="Header2-SubClauses"/>
              <w:numPr>
                <w:ilvl w:val="0"/>
                <w:numId w:val="0"/>
              </w:numPr>
              <w:tabs>
                <w:tab w:val="num" w:pos="5323"/>
              </w:tabs>
              <w:spacing w:after="0" w:line="276" w:lineRule="auto"/>
              <w:ind w:left="601"/>
              <w:rPr>
                <w:rFonts w:cs="Times New Roman"/>
                <w:lang w:val="en-GB"/>
              </w:rPr>
            </w:pPr>
          </w:p>
        </w:tc>
      </w:tr>
      <w:tr w:rsidR="007B586E" w:rsidRPr="005116F9" w14:paraId="4CE8DB25" w14:textId="77777777" w:rsidTr="00B75FBD">
        <w:trPr>
          <w:jc w:val="center"/>
        </w:trPr>
        <w:tc>
          <w:tcPr>
            <w:tcW w:w="2148" w:type="dxa"/>
          </w:tcPr>
          <w:p w14:paraId="1CC5AA8E" w14:textId="77777777" w:rsidR="007B586E" w:rsidRPr="005116F9" w:rsidRDefault="009F25C5" w:rsidP="00716AEB">
            <w:pPr>
              <w:pStyle w:val="S1-Header2"/>
              <w:tabs>
                <w:tab w:val="clear" w:pos="2052"/>
              </w:tabs>
              <w:spacing w:after="0" w:line="276" w:lineRule="auto"/>
              <w:ind w:left="297" w:hanging="297"/>
              <w:rPr>
                <w:lang w:val="en-GB"/>
              </w:rPr>
            </w:pPr>
            <w:bookmarkStart w:id="217" w:name="_Toc424009126"/>
            <w:bookmarkStart w:id="218" w:name="_Toc438438848"/>
            <w:bookmarkStart w:id="219" w:name="_Toc438532620"/>
            <w:bookmarkStart w:id="220" w:name="_Toc438733992"/>
            <w:bookmarkStart w:id="221" w:name="_Toc438907030"/>
            <w:bookmarkStart w:id="222" w:name="_Toc438907229"/>
            <w:bookmarkStart w:id="223" w:name="_Toc97371028"/>
            <w:bookmarkStart w:id="224" w:name="_Toc139863126"/>
            <w:bookmarkStart w:id="225" w:name="_Toc41053143"/>
            <w:r w:rsidRPr="005116F9">
              <w:rPr>
                <w:lang w:val="en-GB"/>
              </w:rPr>
              <w:t>Withdrawal,</w:t>
            </w:r>
            <w:r w:rsidR="009D19AA" w:rsidRPr="005116F9">
              <w:rPr>
                <w:lang w:val="en-GB"/>
              </w:rPr>
              <w:t xml:space="preserve"> </w:t>
            </w:r>
            <w:r w:rsidR="007B586E" w:rsidRPr="005116F9">
              <w:rPr>
                <w:lang w:val="en-GB"/>
              </w:rPr>
              <w:t xml:space="preserve">Substitution and Modification of </w:t>
            </w:r>
            <w:r w:rsidR="00A75472" w:rsidRPr="005116F9">
              <w:rPr>
                <w:lang w:val="en-GB"/>
              </w:rPr>
              <w:t>Bid</w:t>
            </w:r>
            <w:r w:rsidR="007B586E" w:rsidRPr="005116F9">
              <w:rPr>
                <w:lang w:val="en-GB"/>
              </w:rPr>
              <w:t>s</w:t>
            </w:r>
            <w:bookmarkEnd w:id="217"/>
            <w:bookmarkEnd w:id="218"/>
            <w:bookmarkEnd w:id="219"/>
            <w:bookmarkEnd w:id="220"/>
            <w:bookmarkEnd w:id="221"/>
            <w:bookmarkEnd w:id="222"/>
            <w:bookmarkEnd w:id="223"/>
            <w:bookmarkEnd w:id="224"/>
            <w:bookmarkEnd w:id="225"/>
            <w:r w:rsidR="007B586E" w:rsidRPr="005116F9">
              <w:rPr>
                <w:lang w:val="en-GB"/>
              </w:rPr>
              <w:t xml:space="preserve"> </w:t>
            </w:r>
          </w:p>
        </w:tc>
        <w:tc>
          <w:tcPr>
            <w:tcW w:w="7251" w:type="dxa"/>
          </w:tcPr>
          <w:p w14:paraId="662CCE25" w14:textId="77777777" w:rsidR="007B586E" w:rsidRPr="005116F9" w:rsidRDefault="007B586E" w:rsidP="00716AEB">
            <w:pPr>
              <w:pStyle w:val="Header2-SubClauses"/>
              <w:tabs>
                <w:tab w:val="num" w:pos="603"/>
              </w:tabs>
              <w:spacing w:after="0" w:line="276" w:lineRule="auto"/>
              <w:ind w:left="601" w:hanging="567"/>
              <w:rPr>
                <w:rFonts w:cs="Times New Roman"/>
                <w:lang w:val="en-GB"/>
              </w:rPr>
            </w:pPr>
            <w:r w:rsidRPr="005116F9">
              <w:rPr>
                <w:rFonts w:cs="Times New Roman"/>
                <w:lang w:val="en-GB"/>
              </w:rPr>
              <w:t xml:space="preserve">A </w:t>
            </w:r>
            <w:r w:rsidR="004E4A96" w:rsidRPr="005116F9">
              <w:rPr>
                <w:rFonts w:cs="Times New Roman"/>
                <w:lang w:val="en-GB"/>
              </w:rPr>
              <w:t>bidder</w:t>
            </w:r>
            <w:r w:rsidRPr="005116F9">
              <w:rPr>
                <w:rFonts w:cs="Times New Roman"/>
                <w:lang w:val="en-GB"/>
              </w:rPr>
              <w:t xml:space="preserve"> may withdraw, substitute, or modify its </w:t>
            </w:r>
            <w:r w:rsidR="00CF7F5C" w:rsidRPr="005116F9">
              <w:rPr>
                <w:rFonts w:cs="Times New Roman"/>
                <w:lang w:val="en-GB"/>
              </w:rPr>
              <w:t>bid</w:t>
            </w:r>
            <w:r w:rsidRPr="005116F9">
              <w:rPr>
                <w:rFonts w:cs="Times New Roman"/>
                <w:lang w:val="en-GB"/>
              </w:rPr>
              <w:t xml:space="preserve"> after it has been submitted by sending a written notice, duly signed by</w:t>
            </w:r>
            <w:r w:rsidR="000C36E2" w:rsidRPr="005116F9">
              <w:rPr>
                <w:rFonts w:cs="Times New Roman"/>
                <w:lang w:val="en-GB"/>
              </w:rPr>
              <w:t xml:space="preserve"> the </w:t>
            </w:r>
            <w:r w:rsidR="004E4A96" w:rsidRPr="005116F9">
              <w:rPr>
                <w:rFonts w:cs="Times New Roman"/>
                <w:lang w:val="en-GB"/>
              </w:rPr>
              <w:t>bidder</w:t>
            </w:r>
            <w:r w:rsidR="000C36E2" w:rsidRPr="005116F9">
              <w:rPr>
                <w:rFonts w:cs="Times New Roman"/>
                <w:lang w:val="en-GB"/>
              </w:rPr>
              <w:t xml:space="preserve"> or</w:t>
            </w:r>
            <w:r w:rsidRPr="005116F9">
              <w:rPr>
                <w:rFonts w:cs="Times New Roman"/>
                <w:lang w:val="en-GB"/>
              </w:rPr>
              <w:t xml:space="preserve"> an authori</w:t>
            </w:r>
            <w:r w:rsidR="000C36E2" w:rsidRPr="005116F9">
              <w:rPr>
                <w:rFonts w:cs="Times New Roman"/>
                <w:lang w:val="en-GB"/>
              </w:rPr>
              <w:t>s</w:t>
            </w:r>
            <w:r w:rsidRPr="005116F9">
              <w:rPr>
                <w:rFonts w:cs="Times New Roman"/>
                <w:lang w:val="en-GB"/>
              </w:rPr>
              <w:t>ed representative</w:t>
            </w:r>
            <w:r w:rsidR="000C36E2" w:rsidRPr="005116F9">
              <w:rPr>
                <w:rFonts w:cs="Times New Roman"/>
                <w:lang w:val="en-GB"/>
              </w:rPr>
              <w:t xml:space="preserve"> of the </w:t>
            </w:r>
            <w:r w:rsidR="004E4A96" w:rsidRPr="005116F9">
              <w:rPr>
                <w:rFonts w:cs="Times New Roman"/>
                <w:lang w:val="en-GB"/>
              </w:rPr>
              <w:t>bidder</w:t>
            </w:r>
            <w:r w:rsidRPr="005116F9">
              <w:rPr>
                <w:rFonts w:cs="Times New Roman"/>
                <w:lang w:val="en-GB"/>
              </w:rPr>
              <w:t>, and shall include a copy of the authori</w:t>
            </w:r>
            <w:r w:rsidR="000C36E2" w:rsidRPr="005116F9">
              <w:rPr>
                <w:rFonts w:cs="Times New Roman"/>
                <w:lang w:val="en-GB"/>
              </w:rPr>
              <w:t>s</w:t>
            </w:r>
            <w:r w:rsidRPr="005116F9">
              <w:rPr>
                <w:rFonts w:cs="Times New Roman"/>
                <w:lang w:val="en-GB"/>
              </w:rPr>
              <w:t xml:space="preserve">ation </w:t>
            </w:r>
            <w:r w:rsidR="00BE0773" w:rsidRPr="005116F9">
              <w:rPr>
                <w:rFonts w:cs="Times New Roman"/>
                <w:lang w:val="en-GB"/>
              </w:rPr>
              <w:t xml:space="preserve">(the power of attorney) </w:t>
            </w:r>
            <w:r w:rsidRPr="005116F9">
              <w:rPr>
                <w:rFonts w:cs="Times New Roman"/>
                <w:lang w:val="en-GB"/>
              </w:rPr>
              <w:t xml:space="preserve">in accordance with </w:t>
            </w:r>
            <w:r w:rsidR="00F3336A" w:rsidRPr="005116F9">
              <w:rPr>
                <w:rFonts w:cs="Times New Roman"/>
                <w:lang w:val="en-GB"/>
              </w:rPr>
              <w:t>ITB</w:t>
            </w:r>
            <w:r w:rsidRPr="005116F9">
              <w:rPr>
                <w:rFonts w:cs="Times New Roman"/>
                <w:lang w:val="en-GB"/>
              </w:rPr>
              <w:t xml:space="preserve"> 20.2, (except that withdrawal notices do not require copies). The corresponding substitution or modification of the </w:t>
            </w:r>
            <w:r w:rsidR="00BE0773" w:rsidRPr="005116F9">
              <w:rPr>
                <w:rFonts w:cs="Times New Roman"/>
                <w:lang w:val="en-GB"/>
              </w:rPr>
              <w:t>bid</w:t>
            </w:r>
            <w:r w:rsidRPr="005116F9">
              <w:rPr>
                <w:rFonts w:cs="Times New Roman"/>
                <w:lang w:val="en-GB"/>
              </w:rPr>
              <w:t xml:space="preserve"> must accompany the respective written notice. All notices must be:</w:t>
            </w:r>
          </w:p>
          <w:p w14:paraId="5FED42FF" w14:textId="77777777" w:rsidR="002D1951" w:rsidRPr="005116F9" w:rsidRDefault="007B586E" w:rsidP="00716AEB">
            <w:pPr>
              <w:pStyle w:val="Heading3"/>
              <w:keepNext w:val="0"/>
              <w:numPr>
                <w:ilvl w:val="2"/>
                <w:numId w:val="62"/>
              </w:numPr>
              <w:suppressAutoHyphens w:val="0"/>
              <w:spacing w:after="0" w:line="276" w:lineRule="auto"/>
              <w:jc w:val="both"/>
              <w:rPr>
                <w:rFonts w:cs="Times New Roman"/>
                <w:b w:val="0"/>
                <w:sz w:val="24"/>
                <w:lang w:val="en-GB"/>
              </w:rPr>
            </w:pPr>
            <w:r w:rsidRPr="005116F9">
              <w:rPr>
                <w:rFonts w:cs="Times New Roman"/>
                <w:b w:val="0"/>
                <w:sz w:val="24"/>
                <w:lang w:val="en-GB"/>
              </w:rPr>
              <w:t xml:space="preserve">prepared and </w:t>
            </w:r>
            <w:r w:rsidR="00B02D00" w:rsidRPr="005116F9">
              <w:rPr>
                <w:rFonts w:cs="Times New Roman"/>
                <w:b w:val="0"/>
                <w:sz w:val="24"/>
                <w:lang w:val="en-GB"/>
              </w:rPr>
              <w:t xml:space="preserve">submitted in accordance with </w:t>
            </w:r>
            <w:r w:rsidR="00F3336A" w:rsidRPr="005116F9">
              <w:rPr>
                <w:rFonts w:cs="Times New Roman"/>
                <w:b w:val="0"/>
                <w:sz w:val="24"/>
                <w:lang w:val="en-GB"/>
              </w:rPr>
              <w:t>ITB</w:t>
            </w:r>
            <w:r w:rsidR="00B02D00" w:rsidRPr="005116F9">
              <w:rPr>
                <w:rFonts w:cs="Times New Roman"/>
                <w:b w:val="0"/>
                <w:sz w:val="24"/>
                <w:lang w:val="en-GB"/>
              </w:rPr>
              <w:t xml:space="preserve"> 20 and </w:t>
            </w:r>
            <w:r w:rsidR="00F3336A" w:rsidRPr="005116F9">
              <w:rPr>
                <w:rFonts w:cs="Times New Roman"/>
                <w:b w:val="0"/>
                <w:sz w:val="24"/>
                <w:lang w:val="en-GB"/>
              </w:rPr>
              <w:t>ITB</w:t>
            </w:r>
            <w:r w:rsidRPr="005116F9">
              <w:rPr>
                <w:rFonts w:cs="Times New Roman"/>
                <w:b w:val="0"/>
                <w:sz w:val="24"/>
                <w:lang w:val="en-GB"/>
              </w:rPr>
              <w:t xml:space="preserve"> 21 (except that withdrawal notices do not require copies), and in addition, the respective envelopes shall be clearly marked “</w:t>
            </w:r>
            <w:r w:rsidRPr="005116F9">
              <w:rPr>
                <w:rFonts w:cs="Times New Roman"/>
                <w:sz w:val="24"/>
                <w:lang w:val="en-GB"/>
              </w:rPr>
              <w:t>Withdrawal</w:t>
            </w:r>
            <w:r w:rsidRPr="005116F9">
              <w:rPr>
                <w:rFonts w:cs="Times New Roman"/>
                <w:b w:val="0"/>
                <w:sz w:val="24"/>
                <w:lang w:val="en-GB"/>
              </w:rPr>
              <w:t>”</w:t>
            </w:r>
            <w:r w:rsidR="000C36E2" w:rsidRPr="005116F9">
              <w:rPr>
                <w:rFonts w:cs="Times New Roman"/>
                <w:b w:val="0"/>
                <w:sz w:val="24"/>
                <w:lang w:val="en-GB"/>
              </w:rPr>
              <w:t>,</w:t>
            </w:r>
            <w:r w:rsidRPr="005116F9">
              <w:rPr>
                <w:rFonts w:cs="Times New Roman"/>
                <w:b w:val="0"/>
                <w:sz w:val="24"/>
                <w:lang w:val="en-GB"/>
              </w:rPr>
              <w:t xml:space="preserve"> “</w:t>
            </w:r>
            <w:r w:rsidRPr="005116F9">
              <w:rPr>
                <w:rFonts w:cs="Times New Roman"/>
                <w:sz w:val="24"/>
                <w:lang w:val="en-GB"/>
              </w:rPr>
              <w:t>Substitution</w:t>
            </w:r>
            <w:r w:rsidRPr="005116F9">
              <w:rPr>
                <w:rFonts w:cs="Times New Roman"/>
                <w:b w:val="0"/>
                <w:sz w:val="24"/>
                <w:lang w:val="en-GB"/>
              </w:rPr>
              <w:t>”</w:t>
            </w:r>
            <w:r w:rsidR="000C36E2" w:rsidRPr="005116F9">
              <w:rPr>
                <w:rFonts w:cs="Times New Roman"/>
                <w:b w:val="0"/>
                <w:sz w:val="24"/>
                <w:lang w:val="en-GB"/>
              </w:rPr>
              <w:t>,</w:t>
            </w:r>
            <w:r w:rsidRPr="005116F9">
              <w:rPr>
                <w:rFonts w:cs="Times New Roman"/>
                <w:b w:val="0"/>
                <w:sz w:val="24"/>
                <w:lang w:val="en-GB"/>
              </w:rPr>
              <w:t xml:space="preserve"> </w:t>
            </w:r>
            <w:r w:rsidR="000C36E2" w:rsidRPr="005116F9">
              <w:rPr>
                <w:rFonts w:cs="Times New Roman"/>
                <w:b w:val="0"/>
                <w:sz w:val="24"/>
                <w:lang w:val="en-GB"/>
              </w:rPr>
              <w:t xml:space="preserve">or </w:t>
            </w:r>
            <w:r w:rsidRPr="005116F9">
              <w:rPr>
                <w:rFonts w:cs="Times New Roman"/>
                <w:b w:val="0"/>
                <w:sz w:val="24"/>
                <w:lang w:val="en-GB"/>
              </w:rPr>
              <w:t>“</w:t>
            </w:r>
            <w:r w:rsidRPr="005116F9">
              <w:rPr>
                <w:rFonts w:cs="Times New Roman"/>
                <w:sz w:val="24"/>
                <w:lang w:val="en-GB"/>
              </w:rPr>
              <w:t>Modification</w:t>
            </w:r>
            <w:r w:rsidRPr="005116F9">
              <w:rPr>
                <w:rFonts w:cs="Times New Roman"/>
                <w:b w:val="0"/>
                <w:sz w:val="24"/>
                <w:lang w:val="en-GB"/>
              </w:rPr>
              <w:t>”</w:t>
            </w:r>
            <w:r w:rsidR="000C36E2" w:rsidRPr="005116F9">
              <w:rPr>
                <w:rFonts w:cs="Times New Roman"/>
                <w:b w:val="0"/>
                <w:sz w:val="24"/>
                <w:lang w:val="en-GB"/>
              </w:rPr>
              <w:t>, respectively;</w:t>
            </w:r>
            <w:r w:rsidRPr="005116F9">
              <w:rPr>
                <w:rFonts w:cs="Times New Roman"/>
                <w:b w:val="0"/>
                <w:sz w:val="24"/>
                <w:lang w:val="en-GB"/>
              </w:rPr>
              <w:t xml:space="preserve"> and</w:t>
            </w:r>
          </w:p>
          <w:p w14:paraId="3652DCFD" w14:textId="77777777" w:rsidR="000152E0" w:rsidRDefault="007B586E" w:rsidP="000152E0">
            <w:pPr>
              <w:pStyle w:val="Heading3"/>
              <w:keepNext w:val="0"/>
              <w:numPr>
                <w:ilvl w:val="2"/>
                <w:numId w:val="62"/>
              </w:numPr>
              <w:suppressAutoHyphens w:val="0"/>
              <w:spacing w:after="0" w:line="276" w:lineRule="auto"/>
              <w:jc w:val="both"/>
              <w:rPr>
                <w:rFonts w:cs="Times New Roman"/>
                <w:b w:val="0"/>
                <w:sz w:val="24"/>
                <w:lang w:val="en-GB"/>
              </w:rPr>
            </w:pPr>
            <w:r w:rsidRPr="005116F9">
              <w:rPr>
                <w:rFonts w:cs="Times New Roman"/>
                <w:b w:val="0"/>
                <w:sz w:val="24"/>
                <w:lang w:val="en-GB"/>
              </w:rPr>
              <w:lastRenderedPageBreak/>
              <w:t xml:space="preserve">received by the </w:t>
            </w:r>
            <w:r w:rsidR="008F0E41" w:rsidRPr="005116F9">
              <w:rPr>
                <w:rFonts w:cs="Times New Roman"/>
                <w:b w:val="0"/>
                <w:sz w:val="24"/>
                <w:lang w:val="en-GB"/>
              </w:rPr>
              <w:t>procuring</w:t>
            </w:r>
            <w:r w:rsidR="00F3336A" w:rsidRPr="005116F9">
              <w:rPr>
                <w:rFonts w:cs="Times New Roman"/>
                <w:b w:val="0"/>
                <w:sz w:val="24"/>
                <w:lang w:val="en-GB"/>
              </w:rPr>
              <w:t xml:space="preserve"> entity</w:t>
            </w:r>
            <w:r w:rsidR="00F26216" w:rsidRPr="005116F9">
              <w:rPr>
                <w:rFonts w:cs="Times New Roman"/>
                <w:b w:val="0"/>
                <w:sz w:val="24"/>
                <w:lang w:val="en-GB"/>
              </w:rPr>
              <w:t xml:space="preserve"> </w:t>
            </w:r>
            <w:r w:rsidRPr="005116F9">
              <w:rPr>
                <w:rFonts w:cs="Times New Roman"/>
                <w:b w:val="0"/>
                <w:sz w:val="24"/>
                <w:lang w:val="en-GB"/>
              </w:rPr>
              <w:t>prior to the deadline prescribed for submission of</w:t>
            </w:r>
            <w:r w:rsidR="00762F26" w:rsidRPr="005116F9">
              <w:rPr>
                <w:rFonts w:cs="Times New Roman"/>
                <w:b w:val="0"/>
                <w:sz w:val="24"/>
                <w:lang w:val="en-GB"/>
              </w:rPr>
              <w:t xml:space="preserve"> bid</w:t>
            </w:r>
            <w:r w:rsidRPr="005116F9">
              <w:rPr>
                <w:rFonts w:cs="Times New Roman"/>
                <w:b w:val="0"/>
                <w:sz w:val="24"/>
                <w:lang w:val="en-GB"/>
              </w:rPr>
              <w:t xml:space="preserve">s in accordance with </w:t>
            </w:r>
            <w:r w:rsidR="00F3336A" w:rsidRPr="005116F9">
              <w:rPr>
                <w:rFonts w:cs="Times New Roman"/>
                <w:b w:val="0"/>
                <w:sz w:val="24"/>
                <w:lang w:val="en-GB"/>
              </w:rPr>
              <w:t>ITB</w:t>
            </w:r>
            <w:r w:rsidRPr="005116F9">
              <w:rPr>
                <w:rFonts w:cs="Times New Roman"/>
                <w:b w:val="0"/>
                <w:sz w:val="24"/>
                <w:lang w:val="en-GB"/>
              </w:rPr>
              <w:t xml:space="preserve"> 22.</w:t>
            </w:r>
          </w:p>
          <w:p w14:paraId="2C301D82" w14:textId="1D9CAA78" w:rsidR="000152E0" w:rsidRPr="00716AEB" w:rsidRDefault="000152E0" w:rsidP="00716AEB">
            <w:pPr>
              <w:rPr>
                <w:lang w:val="en-GB"/>
              </w:rPr>
            </w:pPr>
          </w:p>
        </w:tc>
      </w:tr>
      <w:tr w:rsidR="007B586E" w:rsidRPr="005116F9" w14:paraId="1799A207" w14:textId="77777777" w:rsidTr="00B75FBD">
        <w:trPr>
          <w:jc w:val="center"/>
        </w:trPr>
        <w:tc>
          <w:tcPr>
            <w:tcW w:w="2148" w:type="dxa"/>
          </w:tcPr>
          <w:p w14:paraId="1C2BE8E5" w14:textId="77777777" w:rsidR="007B586E" w:rsidRPr="005116F9" w:rsidRDefault="007B586E" w:rsidP="00716AEB">
            <w:pPr>
              <w:pStyle w:val="Header1-Clauses"/>
              <w:numPr>
                <w:ilvl w:val="0"/>
                <w:numId w:val="0"/>
              </w:numPr>
              <w:spacing w:before="0" w:line="276" w:lineRule="auto"/>
              <w:rPr>
                <w:rFonts w:ascii="Times New Roman" w:hAnsi="Times New Roman"/>
                <w:sz w:val="24"/>
                <w:szCs w:val="24"/>
                <w:lang w:val="en-GB"/>
              </w:rPr>
            </w:pPr>
          </w:p>
        </w:tc>
        <w:tc>
          <w:tcPr>
            <w:tcW w:w="7251" w:type="dxa"/>
          </w:tcPr>
          <w:p w14:paraId="61B60A65" w14:textId="77777777" w:rsidR="00D663B4" w:rsidRDefault="00BE0773" w:rsidP="000152E0">
            <w:pPr>
              <w:pStyle w:val="Header2-SubClauses"/>
              <w:tabs>
                <w:tab w:val="num" w:pos="603"/>
              </w:tabs>
              <w:spacing w:after="0" w:line="276" w:lineRule="auto"/>
              <w:ind w:left="601" w:hanging="567"/>
              <w:rPr>
                <w:rFonts w:cs="Times New Roman"/>
                <w:lang w:val="en-GB"/>
              </w:rPr>
            </w:pPr>
            <w:r w:rsidRPr="005116F9">
              <w:rPr>
                <w:rFonts w:cs="Times New Roman"/>
                <w:lang w:val="en-GB"/>
              </w:rPr>
              <w:t>Bid</w:t>
            </w:r>
            <w:r w:rsidR="007B586E" w:rsidRPr="005116F9">
              <w:rPr>
                <w:rFonts w:cs="Times New Roman"/>
                <w:lang w:val="en-GB"/>
              </w:rPr>
              <w:t xml:space="preserve">s requested to be </w:t>
            </w:r>
            <w:r w:rsidR="004910B7" w:rsidRPr="005116F9">
              <w:rPr>
                <w:rFonts w:cs="Times New Roman"/>
                <w:lang w:val="en-GB"/>
              </w:rPr>
              <w:t xml:space="preserve">withdrawn in accordance with </w:t>
            </w:r>
            <w:r w:rsidR="00F3336A" w:rsidRPr="005116F9">
              <w:rPr>
                <w:rFonts w:cs="Times New Roman"/>
                <w:lang w:val="en-GB"/>
              </w:rPr>
              <w:t>ITB</w:t>
            </w:r>
            <w:r w:rsidR="007B586E" w:rsidRPr="005116F9">
              <w:rPr>
                <w:rFonts w:cs="Times New Roman"/>
                <w:lang w:val="en-GB"/>
              </w:rPr>
              <w:t xml:space="preserve"> 24.1 shall be returned unopened to the </w:t>
            </w:r>
            <w:r w:rsidR="00766422" w:rsidRPr="005116F9">
              <w:rPr>
                <w:rFonts w:cs="Times New Roman"/>
                <w:lang w:val="en-GB"/>
              </w:rPr>
              <w:t>bidders</w:t>
            </w:r>
            <w:r w:rsidR="007B586E" w:rsidRPr="005116F9">
              <w:rPr>
                <w:rFonts w:cs="Times New Roman"/>
                <w:lang w:val="en-GB"/>
              </w:rPr>
              <w:t>.</w:t>
            </w:r>
          </w:p>
          <w:p w14:paraId="5B92537C" w14:textId="77777777" w:rsidR="000152E0" w:rsidRPr="005116F9" w:rsidRDefault="000152E0" w:rsidP="00716AEB">
            <w:pPr>
              <w:pStyle w:val="Header2-SubClauses"/>
              <w:numPr>
                <w:ilvl w:val="0"/>
                <w:numId w:val="0"/>
              </w:numPr>
              <w:tabs>
                <w:tab w:val="num" w:pos="5323"/>
              </w:tabs>
              <w:spacing w:after="0" w:line="276" w:lineRule="auto"/>
              <w:ind w:left="601"/>
              <w:rPr>
                <w:rFonts w:cs="Times New Roman"/>
                <w:lang w:val="en-GB"/>
              </w:rPr>
            </w:pPr>
          </w:p>
        </w:tc>
      </w:tr>
      <w:tr w:rsidR="007B586E" w:rsidRPr="005116F9" w14:paraId="0DAA41F6" w14:textId="77777777" w:rsidTr="00B75FBD">
        <w:trPr>
          <w:jc w:val="center"/>
        </w:trPr>
        <w:tc>
          <w:tcPr>
            <w:tcW w:w="2148" w:type="dxa"/>
          </w:tcPr>
          <w:p w14:paraId="7BE9A22F" w14:textId="77777777" w:rsidR="007B586E" w:rsidRPr="005116F9" w:rsidRDefault="007B586E" w:rsidP="00716AEB">
            <w:pPr>
              <w:spacing w:line="276" w:lineRule="auto"/>
              <w:rPr>
                <w:lang w:val="en-GB"/>
              </w:rPr>
            </w:pPr>
          </w:p>
        </w:tc>
        <w:tc>
          <w:tcPr>
            <w:tcW w:w="7251" w:type="dxa"/>
          </w:tcPr>
          <w:p w14:paraId="565D2703" w14:textId="77777777" w:rsidR="00D663B4" w:rsidRDefault="007B586E" w:rsidP="000152E0">
            <w:pPr>
              <w:pStyle w:val="Header2-SubClauses"/>
              <w:tabs>
                <w:tab w:val="num" w:pos="603"/>
              </w:tabs>
              <w:spacing w:after="0" w:line="276" w:lineRule="auto"/>
              <w:ind w:left="601" w:hanging="567"/>
              <w:rPr>
                <w:rFonts w:cs="Times New Roman"/>
                <w:lang w:val="en-GB"/>
              </w:rPr>
            </w:pPr>
            <w:r w:rsidRPr="005116F9">
              <w:rPr>
                <w:rFonts w:cs="Times New Roman"/>
                <w:lang w:val="en-GB"/>
              </w:rPr>
              <w:t xml:space="preserve">No </w:t>
            </w:r>
            <w:r w:rsidR="00F3336A" w:rsidRPr="005116F9">
              <w:rPr>
                <w:rFonts w:cs="Times New Roman"/>
                <w:lang w:val="en-GB"/>
              </w:rPr>
              <w:t>bid</w:t>
            </w:r>
            <w:r w:rsidRPr="005116F9">
              <w:rPr>
                <w:rFonts w:cs="Times New Roman"/>
                <w:lang w:val="en-GB"/>
              </w:rPr>
              <w:t xml:space="preserve"> may be withdrawn, substituted, or modified in the interval between the deadline for submission of </w:t>
            </w:r>
            <w:r w:rsidR="00766422" w:rsidRPr="005116F9">
              <w:rPr>
                <w:rFonts w:cs="Times New Roman"/>
                <w:lang w:val="en-GB"/>
              </w:rPr>
              <w:t>bids</w:t>
            </w:r>
            <w:r w:rsidRPr="005116F9">
              <w:rPr>
                <w:rFonts w:cs="Times New Roman"/>
                <w:lang w:val="en-GB"/>
              </w:rPr>
              <w:t xml:space="preserve"> and the expiration of the period of </w:t>
            </w:r>
            <w:r w:rsidR="00F3336A" w:rsidRPr="005116F9">
              <w:rPr>
                <w:rFonts w:cs="Times New Roman"/>
                <w:lang w:val="en-GB"/>
              </w:rPr>
              <w:t>bid</w:t>
            </w:r>
            <w:r w:rsidRPr="005116F9">
              <w:rPr>
                <w:rFonts w:cs="Times New Roman"/>
                <w:lang w:val="en-GB"/>
              </w:rPr>
              <w:t xml:space="preserve"> validity.  </w:t>
            </w:r>
          </w:p>
          <w:p w14:paraId="4CFFD564" w14:textId="77777777" w:rsidR="000152E0" w:rsidRPr="005116F9" w:rsidRDefault="000152E0" w:rsidP="00716AEB">
            <w:pPr>
              <w:pStyle w:val="Header2-SubClauses"/>
              <w:numPr>
                <w:ilvl w:val="0"/>
                <w:numId w:val="0"/>
              </w:numPr>
              <w:tabs>
                <w:tab w:val="num" w:pos="5323"/>
              </w:tabs>
              <w:spacing w:after="0" w:line="276" w:lineRule="auto"/>
              <w:ind w:left="601"/>
              <w:rPr>
                <w:rFonts w:cs="Times New Roman"/>
                <w:lang w:val="en-GB"/>
              </w:rPr>
            </w:pPr>
          </w:p>
        </w:tc>
      </w:tr>
      <w:tr w:rsidR="007B586E" w:rsidRPr="005116F9" w14:paraId="5D4A6D81" w14:textId="77777777" w:rsidTr="00B75FBD">
        <w:trPr>
          <w:jc w:val="center"/>
        </w:trPr>
        <w:tc>
          <w:tcPr>
            <w:tcW w:w="2148" w:type="dxa"/>
          </w:tcPr>
          <w:p w14:paraId="57B12BAB" w14:textId="77777777" w:rsidR="007B586E" w:rsidRPr="005116F9" w:rsidRDefault="00612E5E" w:rsidP="00716AEB">
            <w:pPr>
              <w:pStyle w:val="S1-Header2"/>
              <w:tabs>
                <w:tab w:val="clear" w:pos="2052"/>
                <w:tab w:val="num" w:pos="432"/>
              </w:tabs>
              <w:spacing w:after="0" w:line="276" w:lineRule="auto"/>
              <w:ind w:left="432"/>
              <w:rPr>
                <w:lang w:val="en-GB"/>
              </w:rPr>
            </w:pPr>
            <w:bookmarkStart w:id="226" w:name="_Toc438438849"/>
            <w:bookmarkStart w:id="227" w:name="_Toc438532623"/>
            <w:bookmarkStart w:id="228" w:name="_Toc438733993"/>
            <w:bookmarkStart w:id="229" w:name="_Toc438907031"/>
            <w:bookmarkStart w:id="230" w:name="_Toc438907230"/>
            <w:bookmarkStart w:id="231" w:name="_Toc97371029"/>
            <w:bookmarkStart w:id="232" w:name="_Toc139863127"/>
            <w:bookmarkStart w:id="233" w:name="_Toc41053144"/>
            <w:r w:rsidRPr="005116F9">
              <w:rPr>
                <w:lang w:val="en-GB"/>
              </w:rPr>
              <w:t>Bid</w:t>
            </w:r>
            <w:r w:rsidR="007B586E" w:rsidRPr="005116F9">
              <w:rPr>
                <w:lang w:val="en-GB"/>
              </w:rPr>
              <w:t xml:space="preserve"> Opening</w:t>
            </w:r>
            <w:bookmarkEnd w:id="226"/>
            <w:bookmarkEnd w:id="227"/>
            <w:bookmarkEnd w:id="228"/>
            <w:bookmarkEnd w:id="229"/>
            <w:bookmarkEnd w:id="230"/>
            <w:bookmarkEnd w:id="231"/>
            <w:bookmarkEnd w:id="232"/>
            <w:bookmarkEnd w:id="233"/>
          </w:p>
        </w:tc>
        <w:tc>
          <w:tcPr>
            <w:tcW w:w="7251" w:type="dxa"/>
          </w:tcPr>
          <w:p w14:paraId="12609F1C" w14:textId="77777777" w:rsidR="000152E0" w:rsidRDefault="00BE0773" w:rsidP="000152E0">
            <w:pPr>
              <w:pStyle w:val="Header2-SubClauses"/>
              <w:tabs>
                <w:tab w:val="num" w:pos="603"/>
              </w:tabs>
              <w:spacing w:after="0" w:line="276" w:lineRule="auto"/>
              <w:ind w:left="601" w:hanging="567"/>
              <w:rPr>
                <w:rFonts w:cs="Times New Roman"/>
                <w:lang w:val="en-GB"/>
              </w:rPr>
            </w:pPr>
            <w:r w:rsidRPr="005116F9">
              <w:rPr>
                <w:rFonts w:cs="Times New Roman"/>
                <w:lang w:val="en-GB"/>
              </w:rPr>
              <w:t xml:space="preserve">The procuring entity shall conduct the bid opening at the address, date and time </w:t>
            </w:r>
            <w:r w:rsidR="002D1951" w:rsidRPr="005116F9">
              <w:rPr>
                <w:rFonts w:cs="Times New Roman"/>
                <w:b/>
                <w:lang w:val="en-GB"/>
              </w:rPr>
              <w:t>specified in the BDS</w:t>
            </w:r>
            <w:r w:rsidRPr="005116F9">
              <w:rPr>
                <w:rFonts w:cs="Times New Roman"/>
                <w:lang w:val="en-GB"/>
              </w:rPr>
              <w:t xml:space="preserve"> in the presence of bidders (or designated representatives of the bidders)</w:t>
            </w:r>
            <w:r w:rsidR="0025328E" w:rsidRPr="005116F9">
              <w:rPr>
                <w:rFonts w:cs="Times New Roman"/>
                <w:lang w:val="en-GB"/>
              </w:rPr>
              <w:t xml:space="preserve"> who choose to attend</w:t>
            </w:r>
            <w:r w:rsidRPr="005116F9">
              <w:rPr>
                <w:rFonts w:cs="Times New Roman"/>
                <w:lang w:val="en-GB"/>
              </w:rPr>
              <w:t>, representatives of the procuring entity and Tenders Board</w:t>
            </w:r>
            <w:r w:rsidR="000152E0">
              <w:rPr>
                <w:rFonts w:cs="Times New Roman"/>
                <w:lang w:val="en-GB"/>
              </w:rPr>
              <w:t xml:space="preserve">. </w:t>
            </w:r>
          </w:p>
          <w:p w14:paraId="42E52CE4" w14:textId="69B3BED5" w:rsidR="00BE0773" w:rsidRPr="005116F9" w:rsidRDefault="00BE0773" w:rsidP="00716AEB">
            <w:pPr>
              <w:pStyle w:val="Header2-SubClauses"/>
              <w:numPr>
                <w:ilvl w:val="0"/>
                <w:numId w:val="0"/>
              </w:numPr>
              <w:tabs>
                <w:tab w:val="num" w:pos="5323"/>
              </w:tabs>
              <w:spacing w:after="0" w:line="276" w:lineRule="auto"/>
              <w:ind w:left="601"/>
              <w:rPr>
                <w:rFonts w:cs="Times New Roman"/>
                <w:lang w:val="en-GB"/>
              </w:rPr>
            </w:pPr>
            <w:r w:rsidRPr="005116F9">
              <w:rPr>
                <w:rFonts w:cs="Times New Roman"/>
                <w:lang w:val="en-GB"/>
              </w:rPr>
              <w:t xml:space="preserve">  </w:t>
            </w:r>
          </w:p>
          <w:p w14:paraId="6CF804A3" w14:textId="77777777" w:rsidR="002D1951" w:rsidRDefault="0025328E" w:rsidP="000152E0">
            <w:pPr>
              <w:pStyle w:val="Header2-SubClauses"/>
              <w:tabs>
                <w:tab w:val="num" w:pos="603"/>
              </w:tabs>
              <w:spacing w:after="0" w:line="276" w:lineRule="auto"/>
              <w:ind w:left="601" w:hanging="567"/>
              <w:rPr>
                <w:rFonts w:cs="Times New Roman"/>
                <w:lang w:val="en-GB"/>
              </w:rPr>
            </w:pPr>
            <w:r w:rsidRPr="005116F9">
              <w:rPr>
                <w:rFonts w:cs="Times New Roman"/>
                <w:lang w:val="en-GB"/>
              </w:rPr>
              <w:t xml:space="preserve">First, </w:t>
            </w:r>
            <w:r w:rsidR="00BE0773" w:rsidRPr="005116F9">
              <w:rPr>
                <w:rFonts w:cs="Times New Roman"/>
                <w:lang w:val="en-GB"/>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authorised to sign on behalf of the bidder, the corresponding bid previously submitted will be opened.  No bid withdrawal shall be permitted unless the corresponding withdrawal notice contains a valid authorisation to request the withdrawal and is read out at bid opening.  </w:t>
            </w:r>
          </w:p>
          <w:p w14:paraId="77EAF92A" w14:textId="77777777" w:rsidR="000152E0" w:rsidRPr="005116F9" w:rsidRDefault="000152E0" w:rsidP="00716AEB">
            <w:pPr>
              <w:pStyle w:val="Header2-SubClauses"/>
              <w:numPr>
                <w:ilvl w:val="0"/>
                <w:numId w:val="0"/>
              </w:numPr>
              <w:tabs>
                <w:tab w:val="num" w:pos="5323"/>
              </w:tabs>
              <w:spacing w:after="0" w:line="276" w:lineRule="auto"/>
              <w:rPr>
                <w:rFonts w:cs="Times New Roman"/>
                <w:lang w:val="en-GB"/>
              </w:rPr>
            </w:pPr>
          </w:p>
          <w:p w14:paraId="01D6CAF1" w14:textId="2FACEBBD" w:rsidR="002D1951" w:rsidRDefault="0025328E" w:rsidP="000152E0">
            <w:pPr>
              <w:pStyle w:val="Header2-SubClauses"/>
              <w:tabs>
                <w:tab w:val="num" w:pos="603"/>
              </w:tabs>
              <w:spacing w:after="0" w:line="276" w:lineRule="auto"/>
              <w:ind w:left="601" w:hanging="567"/>
              <w:rPr>
                <w:rFonts w:cs="Times New Roman"/>
                <w:lang w:val="en-GB"/>
              </w:rPr>
            </w:pPr>
            <w:r w:rsidRPr="005116F9">
              <w:rPr>
                <w:rFonts w:cs="Times New Roman"/>
                <w:lang w:val="en-GB"/>
              </w:rPr>
              <w:t xml:space="preserve">Next, </w:t>
            </w:r>
            <w:r w:rsidR="00BE0773" w:rsidRPr="005116F9">
              <w:rPr>
                <w:rFonts w:cs="Times New Roman"/>
                <w:lang w:val="en-GB"/>
              </w:rPr>
              <w:t>envelopes marked “SUBSTITUTION” shall be opened and read out and exchanged with the corresponding bid being substituted, and the substituted bid previously submitted shall not be opened, but returned to the bidder. No bid substitution shall be permitted unless the corresponding substitution notice contains a valid authorisation by means of a copy of the power of attorney to request the substitution and is read out at bid opening.</w:t>
            </w:r>
          </w:p>
          <w:p w14:paraId="6E9B5CBC" w14:textId="77777777" w:rsidR="000152E0" w:rsidRPr="005116F9" w:rsidRDefault="000152E0" w:rsidP="00716AEB">
            <w:pPr>
              <w:pStyle w:val="Header2-SubClauses"/>
              <w:numPr>
                <w:ilvl w:val="0"/>
                <w:numId w:val="0"/>
              </w:numPr>
              <w:tabs>
                <w:tab w:val="num" w:pos="5323"/>
              </w:tabs>
              <w:spacing w:after="0" w:line="276" w:lineRule="auto"/>
              <w:rPr>
                <w:rFonts w:cs="Times New Roman"/>
                <w:lang w:val="en-GB"/>
              </w:rPr>
            </w:pPr>
          </w:p>
          <w:p w14:paraId="28343E6B" w14:textId="77777777" w:rsidR="002D1951" w:rsidRDefault="0025328E" w:rsidP="000152E0">
            <w:pPr>
              <w:pStyle w:val="Header2-SubClauses"/>
              <w:tabs>
                <w:tab w:val="num" w:pos="603"/>
              </w:tabs>
              <w:spacing w:after="0" w:line="276" w:lineRule="auto"/>
              <w:ind w:left="601" w:hanging="567"/>
              <w:rPr>
                <w:rFonts w:cs="Times New Roman"/>
                <w:lang w:val="en-GB"/>
              </w:rPr>
            </w:pPr>
            <w:r w:rsidRPr="005116F9">
              <w:rPr>
                <w:rFonts w:cs="Times New Roman"/>
                <w:lang w:val="en-GB"/>
              </w:rPr>
              <w:t xml:space="preserve">Next, </w:t>
            </w:r>
            <w:r w:rsidR="00BE0773" w:rsidRPr="005116F9">
              <w:rPr>
                <w:rFonts w:cs="Times New Roman"/>
                <w:lang w:val="en-GB"/>
              </w:rPr>
              <w:t>envelopes marked “Modification” shall be opened and read out with the corresponding bid. No bid modification shall be permitted unless the corresponding modification notice contains a valid authorisation to request the modification and is read out at bid opening. Only envelopes that are opened and read out at bid opening shall be considered further.</w:t>
            </w:r>
          </w:p>
          <w:p w14:paraId="3EEC3FBE" w14:textId="77777777" w:rsidR="000152E0" w:rsidRPr="005116F9" w:rsidRDefault="000152E0" w:rsidP="00716AEB">
            <w:pPr>
              <w:pStyle w:val="Header2-SubClauses"/>
              <w:numPr>
                <w:ilvl w:val="0"/>
                <w:numId w:val="0"/>
              </w:numPr>
              <w:tabs>
                <w:tab w:val="num" w:pos="5323"/>
              </w:tabs>
              <w:spacing w:after="0" w:line="276" w:lineRule="auto"/>
              <w:rPr>
                <w:rFonts w:cs="Times New Roman"/>
                <w:lang w:val="en-GB"/>
              </w:rPr>
            </w:pPr>
          </w:p>
          <w:p w14:paraId="774B518E" w14:textId="77777777" w:rsidR="00BE0773" w:rsidRPr="005116F9" w:rsidRDefault="00BE0773" w:rsidP="00716AEB">
            <w:pPr>
              <w:pStyle w:val="Header2-SubClauses"/>
              <w:tabs>
                <w:tab w:val="num" w:pos="603"/>
              </w:tabs>
              <w:spacing w:after="0" w:line="276" w:lineRule="auto"/>
              <w:ind w:left="601" w:hanging="567"/>
              <w:rPr>
                <w:rFonts w:cs="Times New Roman"/>
                <w:lang w:val="en-GB"/>
              </w:rPr>
            </w:pPr>
            <w:r w:rsidRPr="005116F9">
              <w:rPr>
                <w:rFonts w:cs="Times New Roman"/>
                <w:lang w:val="en-GB"/>
              </w:rPr>
              <w:t xml:space="preserve">All other envelopes shall be opened and read out identifying the following: </w:t>
            </w:r>
          </w:p>
          <w:p w14:paraId="1F84BEC2" w14:textId="77777777" w:rsidR="00B4414F" w:rsidRPr="005116F9" w:rsidRDefault="00BE0773" w:rsidP="00716AEB">
            <w:pPr>
              <w:pStyle w:val="Heading3"/>
              <w:keepNext w:val="0"/>
              <w:numPr>
                <w:ilvl w:val="2"/>
                <w:numId w:val="63"/>
              </w:numPr>
              <w:suppressAutoHyphens w:val="0"/>
              <w:spacing w:after="0" w:line="276" w:lineRule="auto"/>
              <w:jc w:val="both"/>
              <w:rPr>
                <w:rFonts w:cs="Times New Roman"/>
                <w:b w:val="0"/>
                <w:sz w:val="24"/>
                <w:lang w:val="en-GB"/>
              </w:rPr>
            </w:pPr>
            <w:r w:rsidRPr="005116F9">
              <w:rPr>
                <w:rFonts w:cs="Times New Roman"/>
                <w:b w:val="0"/>
                <w:sz w:val="24"/>
                <w:lang w:val="en-GB"/>
              </w:rPr>
              <w:t xml:space="preserve">the name of the bidder and whether there is a modification; </w:t>
            </w:r>
            <w:r w:rsidR="0025328E" w:rsidRPr="005116F9">
              <w:rPr>
                <w:rFonts w:cs="Times New Roman"/>
                <w:b w:val="0"/>
                <w:sz w:val="24"/>
                <w:lang w:val="en-GB"/>
              </w:rPr>
              <w:t xml:space="preserve">and </w:t>
            </w:r>
          </w:p>
          <w:p w14:paraId="4296C9DB" w14:textId="77777777" w:rsidR="00BE0773" w:rsidRPr="005116F9" w:rsidRDefault="00BE0773" w:rsidP="00716AEB">
            <w:pPr>
              <w:pStyle w:val="Heading3"/>
              <w:keepNext w:val="0"/>
              <w:numPr>
                <w:ilvl w:val="2"/>
                <w:numId w:val="63"/>
              </w:numPr>
              <w:suppressAutoHyphens w:val="0"/>
              <w:spacing w:after="0" w:line="276" w:lineRule="auto"/>
              <w:jc w:val="both"/>
              <w:rPr>
                <w:rFonts w:cs="Times New Roman"/>
                <w:b w:val="0"/>
                <w:sz w:val="24"/>
                <w:lang w:val="en-GB"/>
              </w:rPr>
            </w:pPr>
            <w:r w:rsidRPr="005116F9">
              <w:rPr>
                <w:rFonts w:cs="Times New Roman"/>
                <w:b w:val="0"/>
                <w:sz w:val="24"/>
                <w:lang w:val="en-GB"/>
              </w:rPr>
              <w:lastRenderedPageBreak/>
              <w:t xml:space="preserve">the bid prices, including any discounts and alternative offers; </w:t>
            </w:r>
            <w:r w:rsidR="00B4414F" w:rsidRPr="005116F9">
              <w:rPr>
                <w:rFonts w:cs="Times New Roman"/>
                <w:b w:val="0"/>
                <w:sz w:val="24"/>
                <w:lang w:val="en-GB"/>
              </w:rPr>
              <w:t>and</w:t>
            </w:r>
          </w:p>
          <w:p w14:paraId="2DCAA4EF" w14:textId="77777777" w:rsidR="00BE0773" w:rsidRPr="005116F9" w:rsidRDefault="00BE0773" w:rsidP="00716AEB">
            <w:pPr>
              <w:pStyle w:val="Heading3"/>
              <w:keepNext w:val="0"/>
              <w:numPr>
                <w:ilvl w:val="2"/>
                <w:numId w:val="63"/>
              </w:numPr>
              <w:suppressAutoHyphens w:val="0"/>
              <w:spacing w:after="0" w:line="276" w:lineRule="auto"/>
              <w:jc w:val="both"/>
              <w:rPr>
                <w:rFonts w:cs="Times New Roman"/>
                <w:b w:val="0"/>
                <w:sz w:val="24"/>
                <w:lang w:val="en-GB"/>
              </w:rPr>
            </w:pPr>
            <w:r w:rsidRPr="005116F9">
              <w:rPr>
                <w:rFonts w:cs="Times New Roman"/>
                <w:b w:val="0"/>
                <w:sz w:val="24"/>
                <w:lang w:val="en-GB"/>
              </w:rPr>
              <w:t xml:space="preserve">the presence of a Bid Security or Bid-Securing Declaration if required; and </w:t>
            </w:r>
          </w:p>
          <w:p w14:paraId="323F2EB6" w14:textId="6B852A98" w:rsidR="000152E0" w:rsidRDefault="00BE0773" w:rsidP="000152E0">
            <w:pPr>
              <w:pStyle w:val="Heading3"/>
              <w:keepNext w:val="0"/>
              <w:numPr>
                <w:ilvl w:val="2"/>
                <w:numId w:val="63"/>
              </w:numPr>
              <w:suppressAutoHyphens w:val="0"/>
              <w:spacing w:after="0" w:line="276" w:lineRule="auto"/>
              <w:jc w:val="both"/>
              <w:rPr>
                <w:rFonts w:cs="Times New Roman"/>
                <w:b w:val="0"/>
                <w:sz w:val="24"/>
                <w:lang w:val="en-GB"/>
              </w:rPr>
            </w:pPr>
            <w:r w:rsidRPr="005116F9">
              <w:rPr>
                <w:rFonts w:cs="Times New Roman"/>
                <w:b w:val="0"/>
                <w:sz w:val="24"/>
                <w:lang w:val="en-GB"/>
              </w:rPr>
              <w:t>any other details as the procuring entity may consider appropriate. Only discounts and alternative offers read out at bid opening shall be considered for evaluation.  No bid shall be rejected at bid opening except for late bids, in accordance with ITB 2</w:t>
            </w:r>
            <w:r w:rsidR="00100422" w:rsidRPr="005116F9">
              <w:rPr>
                <w:rFonts w:cs="Times New Roman"/>
                <w:b w:val="0"/>
                <w:sz w:val="24"/>
                <w:lang w:val="en-GB"/>
              </w:rPr>
              <w:t>3</w:t>
            </w:r>
            <w:r w:rsidRPr="005116F9">
              <w:rPr>
                <w:rFonts w:cs="Times New Roman"/>
                <w:b w:val="0"/>
                <w:sz w:val="24"/>
                <w:lang w:val="en-GB"/>
              </w:rPr>
              <w:t>.1.</w:t>
            </w:r>
          </w:p>
          <w:p w14:paraId="1CC5B989" w14:textId="77777777" w:rsidR="000152E0" w:rsidRPr="000152E0" w:rsidRDefault="000152E0" w:rsidP="00716AEB">
            <w:pPr>
              <w:rPr>
                <w:lang w:val="en-GB"/>
              </w:rPr>
            </w:pPr>
          </w:p>
          <w:p w14:paraId="203911B1" w14:textId="77777777" w:rsidR="00BE0773" w:rsidRPr="005116F9" w:rsidRDefault="00BE0773" w:rsidP="00716AEB">
            <w:pPr>
              <w:pStyle w:val="Header2-SubClauses"/>
              <w:tabs>
                <w:tab w:val="num" w:pos="603"/>
              </w:tabs>
              <w:spacing w:after="0" w:line="276" w:lineRule="auto"/>
              <w:ind w:left="601" w:hanging="567"/>
              <w:rPr>
                <w:rFonts w:cs="Times New Roman"/>
                <w:lang w:val="en-GB"/>
              </w:rPr>
            </w:pPr>
            <w:r w:rsidRPr="005116F9">
              <w:rPr>
                <w:rFonts w:cs="Times New Roman"/>
                <w:lang w:val="en-GB"/>
              </w:rPr>
              <w:t xml:space="preserve">The procuring entity shall prepare a record of the bid opening that shall include as a minimum: </w:t>
            </w:r>
          </w:p>
          <w:p w14:paraId="48686E92" w14:textId="77777777" w:rsidR="00BE0773" w:rsidRPr="005116F9" w:rsidRDefault="00BE0773" w:rsidP="00716AEB">
            <w:pPr>
              <w:pStyle w:val="Heading3"/>
              <w:keepNext w:val="0"/>
              <w:numPr>
                <w:ilvl w:val="2"/>
                <w:numId w:val="64"/>
              </w:numPr>
              <w:suppressAutoHyphens w:val="0"/>
              <w:spacing w:after="0" w:line="276" w:lineRule="auto"/>
              <w:jc w:val="both"/>
              <w:rPr>
                <w:rFonts w:cs="Times New Roman"/>
                <w:b w:val="0"/>
                <w:sz w:val="24"/>
                <w:lang w:val="en-GB"/>
              </w:rPr>
            </w:pPr>
            <w:r w:rsidRPr="005116F9">
              <w:rPr>
                <w:rFonts w:cs="Times New Roman"/>
                <w:b w:val="0"/>
                <w:sz w:val="24"/>
                <w:lang w:val="en-GB"/>
              </w:rPr>
              <w:t xml:space="preserve">the name of the bidder and whether there is a withdrawal, substitution, or modification; </w:t>
            </w:r>
          </w:p>
          <w:p w14:paraId="6966A483" w14:textId="77777777" w:rsidR="00BE0773" w:rsidRPr="005116F9" w:rsidRDefault="00BE0773" w:rsidP="00716AEB">
            <w:pPr>
              <w:pStyle w:val="Heading3"/>
              <w:keepNext w:val="0"/>
              <w:numPr>
                <w:ilvl w:val="2"/>
                <w:numId w:val="64"/>
              </w:numPr>
              <w:suppressAutoHyphens w:val="0"/>
              <w:spacing w:after="0" w:line="276" w:lineRule="auto"/>
              <w:jc w:val="both"/>
              <w:rPr>
                <w:rFonts w:cs="Times New Roman"/>
                <w:b w:val="0"/>
                <w:sz w:val="24"/>
                <w:lang w:val="en-GB"/>
              </w:rPr>
            </w:pPr>
            <w:r w:rsidRPr="005116F9">
              <w:rPr>
                <w:rFonts w:cs="Times New Roman"/>
                <w:b w:val="0"/>
                <w:sz w:val="24"/>
                <w:lang w:val="en-GB"/>
              </w:rPr>
              <w:t xml:space="preserve">the bid price, per lot if applicable, including any discounts, and alternative offers if they were permitted; </w:t>
            </w:r>
          </w:p>
          <w:p w14:paraId="21C22EC0" w14:textId="77777777" w:rsidR="001421B3" w:rsidRPr="005116F9" w:rsidRDefault="00BE0773" w:rsidP="00716AEB">
            <w:pPr>
              <w:pStyle w:val="Heading3"/>
              <w:keepNext w:val="0"/>
              <w:numPr>
                <w:ilvl w:val="2"/>
                <w:numId w:val="64"/>
              </w:numPr>
              <w:suppressAutoHyphens w:val="0"/>
              <w:spacing w:after="0" w:line="276" w:lineRule="auto"/>
              <w:jc w:val="both"/>
              <w:rPr>
                <w:rFonts w:cs="Times New Roman"/>
                <w:b w:val="0"/>
                <w:sz w:val="24"/>
                <w:lang w:val="en-GB"/>
              </w:rPr>
            </w:pPr>
            <w:r w:rsidRPr="005116F9">
              <w:rPr>
                <w:rFonts w:cs="Times New Roman"/>
                <w:b w:val="0"/>
                <w:sz w:val="24"/>
                <w:lang w:val="en-GB"/>
              </w:rPr>
              <w:t xml:space="preserve">the presence or absence of a Bid Security or Bid-Securing Declaration, if one was required.  </w:t>
            </w:r>
          </w:p>
          <w:p w14:paraId="46D9A3AD" w14:textId="7B604FB0" w:rsidR="000152E0" w:rsidRDefault="00BE0773" w:rsidP="000152E0">
            <w:pPr>
              <w:pStyle w:val="Heading3"/>
              <w:keepNext w:val="0"/>
              <w:numPr>
                <w:ilvl w:val="2"/>
                <w:numId w:val="64"/>
              </w:numPr>
              <w:suppressAutoHyphens w:val="0"/>
              <w:spacing w:after="0" w:line="276" w:lineRule="auto"/>
              <w:jc w:val="both"/>
              <w:rPr>
                <w:rFonts w:cs="Times New Roman"/>
                <w:b w:val="0"/>
                <w:sz w:val="24"/>
                <w:lang w:val="en-GB"/>
              </w:rPr>
            </w:pPr>
            <w:r w:rsidRPr="005116F9">
              <w:rPr>
                <w:rFonts w:cs="Times New Roman"/>
                <w:b w:val="0"/>
                <w:sz w:val="24"/>
                <w:lang w:val="en-GB"/>
              </w:rPr>
              <w:t>The bidders’ representatives who are present shall be requested to sign the attendance record sheet. The omission of a bidder’s signature (or signature of bidder’s authorised representative) does not invalidate the contents and effect of the record sheet</w:t>
            </w:r>
            <w:r w:rsidR="001421B3" w:rsidRPr="005116F9">
              <w:rPr>
                <w:rFonts w:cs="Times New Roman"/>
                <w:b w:val="0"/>
                <w:sz w:val="24"/>
                <w:lang w:val="en-GB"/>
              </w:rPr>
              <w:t>.</w:t>
            </w:r>
          </w:p>
          <w:p w14:paraId="3B6041A8" w14:textId="77777777" w:rsidR="000152E0" w:rsidRPr="000152E0" w:rsidRDefault="000152E0" w:rsidP="00716AEB">
            <w:pPr>
              <w:rPr>
                <w:lang w:val="en-GB"/>
              </w:rPr>
            </w:pPr>
          </w:p>
          <w:p w14:paraId="4CABC2B5" w14:textId="77777777" w:rsidR="00D663B4" w:rsidRDefault="00BE0773" w:rsidP="000152E0">
            <w:pPr>
              <w:pStyle w:val="Header2-SubClauses"/>
              <w:tabs>
                <w:tab w:val="num" w:pos="603"/>
              </w:tabs>
              <w:spacing w:after="0" w:line="276" w:lineRule="auto"/>
              <w:ind w:left="601" w:hanging="567"/>
              <w:rPr>
                <w:rFonts w:cs="Times New Roman"/>
                <w:lang w:val="en-GB"/>
              </w:rPr>
            </w:pPr>
            <w:r w:rsidRPr="005116F9">
              <w:rPr>
                <w:rFonts w:cs="Times New Roman"/>
                <w:lang w:val="en-GB"/>
              </w:rPr>
              <w:t xml:space="preserve">A copy of the record </w:t>
            </w:r>
            <w:r w:rsidR="00832235" w:rsidRPr="005116F9">
              <w:rPr>
                <w:rFonts w:cs="Times New Roman"/>
                <w:lang w:val="en-GB"/>
              </w:rPr>
              <w:t>shall</w:t>
            </w:r>
            <w:r w:rsidR="0025328E" w:rsidRPr="005116F9">
              <w:rPr>
                <w:rFonts w:cs="Times New Roman"/>
                <w:lang w:val="en-GB"/>
              </w:rPr>
              <w:t xml:space="preserve"> </w:t>
            </w:r>
            <w:r w:rsidRPr="005116F9">
              <w:rPr>
                <w:rFonts w:cs="Times New Roman"/>
                <w:lang w:val="en-GB"/>
              </w:rPr>
              <w:t xml:space="preserve">be distributed to all bidders who submitted bids </w:t>
            </w:r>
            <w:r w:rsidR="0025328E" w:rsidRPr="005116F9">
              <w:rPr>
                <w:rFonts w:cs="Times New Roman"/>
                <w:lang w:val="en-GB"/>
              </w:rPr>
              <w:t xml:space="preserve">on </w:t>
            </w:r>
            <w:r w:rsidRPr="005116F9">
              <w:rPr>
                <w:rFonts w:cs="Times New Roman"/>
                <w:lang w:val="en-GB"/>
              </w:rPr>
              <w:t>time.</w:t>
            </w:r>
            <w:r w:rsidR="00B4414F" w:rsidRPr="005116F9">
              <w:rPr>
                <w:rFonts w:cs="Times New Roman"/>
                <w:lang w:val="en-GB"/>
              </w:rPr>
              <w:t xml:space="preserve"> </w:t>
            </w:r>
          </w:p>
          <w:p w14:paraId="54A1C68A" w14:textId="77777777" w:rsidR="000152E0" w:rsidRPr="005116F9" w:rsidRDefault="000152E0" w:rsidP="00716AEB">
            <w:pPr>
              <w:pStyle w:val="Header2-SubClauses"/>
              <w:numPr>
                <w:ilvl w:val="0"/>
                <w:numId w:val="0"/>
              </w:numPr>
              <w:tabs>
                <w:tab w:val="num" w:pos="5323"/>
              </w:tabs>
              <w:spacing w:after="0" w:line="276" w:lineRule="auto"/>
              <w:ind w:left="601"/>
              <w:rPr>
                <w:rFonts w:cs="Times New Roman"/>
                <w:lang w:val="en-GB"/>
              </w:rPr>
            </w:pPr>
          </w:p>
        </w:tc>
      </w:tr>
      <w:tr w:rsidR="007B586E" w:rsidRPr="007B7FBF" w14:paraId="431644BC" w14:textId="77777777" w:rsidTr="00B75FBD">
        <w:trPr>
          <w:cantSplit/>
          <w:jc w:val="center"/>
        </w:trPr>
        <w:tc>
          <w:tcPr>
            <w:tcW w:w="9399" w:type="dxa"/>
            <w:gridSpan w:val="2"/>
          </w:tcPr>
          <w:p w14:paraId="64874EE6" w14:textId="77777777" w:rsidR="007B586E" w:rsidRDefault="007B586E" w:rsidP="007C22F0">
            <w:pPr>
              <w:pStyle w:val="StyleStyleS1-Header1TimesNewRoman14pt1"/>
              <w:spacing w:before="0" w:after="0" w:line="276" w:lineRule="auto"/>
              <w:rPr>
                <w:rFonts w:ascii="Arial" w:hAnsi="Arial" w:cs="Arial"/>
                <w:sz w:val="32"/>
                <w:szCs w:val="32"/>
                <w:lang w:val="en-GB"/>
              </w:rPr>
            </w:pPr>
            <w:bookmarkStart w:id="234" w:name="_Toc438438850"/>
            <w:bookmarkStart w:id="235" w:name="_Toc438532629"/>
            <w:bookmarkStart w:id="236" w:name="_Toc438733994"/>
            <w:bookmarkStart w:id="237" w:name="_Toc438962076"/>
            <w:bookmarkStart w:id="238" w:name="_Toc461939620"/>
            <w:bookmarkStart w:id="239" w:name="_Toc97371030"/>
            <w:bookmarkStart w:id="240" w:name="_Toc41053145"/>
            <w:r w:rsidRPr="005116F9">
              <w:rPr>
                <w:rFonts w:ascii="Arial" w:hAnsi="Arial" w:cs="Arial"/>
                <w:sz w:val="32"/>
                <w:szCs w:val="32"/>
                <w:lang w:val="en-GB"/>
              </w:rPr>
              <w:lastRenderedPageBreak/>
              <w:t xml:space="preserve">Evaluation and Comparison of </w:t>
            </w:r>
            <w:r w:rsidR="0076453A" w:rsidRPr="005116F9">
              <w:rPr>
                <w:rFonts w:ascii="Arial" w:hAnsi="Arial" w:cs="Arial"/>
                <w:sz w:val="32"/>
                <w:szCs w:val="32"/>
                <w:lang w:val="en-GB"/>
              </w:rPr>
              <w:t>Bids</w:t>
            </w:r>
            <w:bookmarkEnd w:id="234"/>
            <w:bookmarkEnd w:id="235"/>
            <w:bookmarkEnd w:id="236"/>
            <w:bookmarkEnd w:id="237"/>
            <w:bookmarkEnd w:id="238"/>
            <w:bookmarkEnd w:id="239"/>
            <w:bookmarkEnd w:id="240"/>
          </w:p>
          <w:p w14:paraId="0B57D1BF" w14:textId="77777777" w:rsidR="000152E0" w:rsidRPr="005116F9" w:rsidRDefault="000152E0" w:rsidP="00716AEB">
            <w:pPr>
              <w:pStyle w:val="StyleStyleS1-Header1TimesNewRoman14pt1"/>
              <w:numPr>
                <w:ilvl w:val="0"/>
                <w:numId w:val="0"/>
              </w:numPr>
              <w:spacing w:before="0" w:after="0" w:line="276" w:lineRule="auto"/>
              <w:ind w:left="360"/>
              <w:jc w:val="left"/>
              <w:rPr>
                <w:rFonts w:ascii="Arial" w:hAnsi="Arial" w:cs="Arial"/>
                <w:sz w:val="32"/>
                <w:szCs w:val="32"/>
                <w:lang w:val="en-GB"/>
              </w:rPr>
            </w:pPr>
          </w:p>
        </w:tc>
      </w:tr>
      <w:tr w:rsidR="0076453A" w:rsidRPr="005116F9" w14:paraId="2A270C1C" w14:textId="77777777" w:rsidTr="00B75FBD">
        <w:trPr>
          <w:jc w:val="center"/>
        </w:trPr>
        <w:tc>
          <w:tcPr>
            <w:tcW w:w="2148" w:type="dxa"/>
            <w:vMerge w:val="restart"/>
          </w:tcPr>
          <w:p w14:paraId="4857AA8D" w14:textId="77777777" w:rsidR="0076453A" w:rsidRPr="005116F9" w:rsidRDefault="0076453A" w:rsidP="00716AEB">
            <w:pPr>
              <w:pStyle w:val="S1-Header2"/>
              <w:tabs>
                <w:tab w:val="clear" w:pos="2052"/>
                <w:tab w:val="num" w:pos="432"/>
              </w:tabs>
              <w:spacing w:after="0" w:line="276" w:lineRule="auto"/>
              <w:ind w:left="432"/>
              <w:rPr>
                <w:lang w:val="en-GB"/>
              </w:rPr>
            </w:pPr>
            <w:bookmarkStart w:id="241" w:name="_Toc41053146"/>
            <w:bookmarkStart w:id="242" w:name="_Toc438438851"/>
            <w:bookmarkStart w:id="243" w:name="_Toc438532630"/>
            <w:bookmarkStart w:id="244" w:name="_Toc438733995"/>
            <w:bookmarkStart w:id="245" w:name="_Toc438907032"/>
            <w:bookmarkStart w:id="246" w:name="_Toc438907231"/>
            <w:bookmarkStart w:id="247" w:name="_Toc97371031"/>
            <w:bookmarkStart w:id="248" w:name="_Toc139863128"/>
            <w:r w:rsidRPr="005116F9">
              <w:rPr>
                <w:lang w:val="en-GB"/>
              </w:rPr>
              <w:t>Confidentiality</w:t>
            </w:r>
            <w:bookmarkEnd w:id="241"/>
          </w:p>
          <w:bookmarkEnd w:id="242"/>
          <w:bookmarkEnd w:id="243"/>
          <w:bookmarkEnd w:id="244"/>
          <w:bookmarkEnd w:id="245"/>
          <w:bookmarkEnd w:id="246"/>
          <w:bookmarkEnd w:id="247"/>
          <w:bookmarkEnd w:id="248"/>
          <w:p w14:paraId="6636BD49" w14:textId="77777777" w:rsidR="0076453A" w:rsidRPr="005116F9" w:rsidRDefault="0076453A" w:rsidP="00716AEB">
            <w:pPr>
              <w:pStyle w:val="S1-Header2"/>
              <w:numPr>
                <w:ilvl w:val="0"/>
                <w:numId w:val="0"/>
              </w:numPr>
              <w:spacing w:after="0" w:line="276" w:lineRule="auto"/>
              <w:ind w:left="155" w:hanging="142"/>
              <w:rPr>
                <w:lang w:val="en-GB"/>
              </w:rPr>
            </w:pPr>
          </w:p>
        </w:tc>
        <w:tc>
          <w:tcPr>
            <w:tcW w:w="7251" w:type="dxa"/>
          </w:tcPr>
          <w:p w14:paraId="3EE07DE2" w14:textId="77777777" w:rsidR="0076453A" w:rsidRDefault="0076453A" w:rsidP="000152E0">
            <w:pPr>
              <w:pStyle w:val="Header2-SubClauses"/>
              <w:tabs>
                <w:tab w:val="num" w:pos="0"/>
              </w:tabs>
              <w:spacing w:after="0" w:line="276" w:lineRule="auto"/>
              <w:ind w:left="461" w:hanging="461"/>
              <w:rPr>
                <w:rFonts w:cs="Times New Roman"/>
                <w:lang w:val="en-GB"/>
              </w:rPr>
            </w:pPr>
            <w:r w:rsidRPr="005116F9">
              <w:rPr>
                <w:rFonts w:cs="Times New Roman"/>
                <w:lang w:val="en-GB"/>
              </w:rPr>
              <w:t xml:space="preserve">Information relating to the examination, evaluation, comparison, and post-qualification of the bids and recommendation of contract award, shall not be disclosed to the bidders or any other persons not officially concerned with the bid </w:t>
            </w:r>
            <w:r w:rsidR="002D1951" w:rsidRPr="005116F9">
              <w:rPr>
                <w:rFonts w:cs="Times New Roman"/>
                <w:u w:val="single"/>
                <w:lang w:val="en-GB"/>
              </w:rPr>
              <w:t>until</w:t>
            </w:r>
            <w:r w:rsidRPr="005116F9">
              <w:rPr>
                <w:rFonts w:cs="Times New Roman"/>
                <w:lang w:val="en-GB"/>
              </w:rPr>
              <w:t xml:space="preserve"> the Contract award has been formally communicated to the successful bidders.</w:t>
            </w:r>
          </w:p>
          <w:p w14:paraId="5D088018" w14:textId="77777777" w:rsidR="000152E0" w:rsidRPr="005116F9" w:rsidRDefault="000152E0" w:rsidP="00716AEB">
            <w:pPr>
              <w:pStyle w:val="Header2-SubClauses"/>
              <w:numPr>
                <w:ilvl w:val="0"/>
                <w:numId w:val="0"/>
              </w:numPr>
              <w:tabs>
                <w:tab w:val="num" w:pos="5323"/>
              </w:tabs>
              <w:spacing w:after="0" w:line="276" w:lineRule="auto"/>
              <w:ind w:left="461"/>
              <w:rPr>
                <w:rFonts w:cs="Times New Roman"/>
                <w:lang w:val="en-GB"/>
              </w:rPr>
            </w:pPr>
          </w:p>
        </w:tc>
      </w:tr>
      <w:tr w:rsidR="0076453A" w:rsidRPr="005116F9" w14:paraId="1AF3858A" w14:textId="77777777" w:rsidTr="00B75FBD">
        <w:trPr>
          <w:jc w:val="center"/>
        </w:trPr>
        <w:tc>
          <w:tcPr>
            <w:tcW w:w="2148" w:type="dxa"/>
            <w:vMerge/>
          </w:tcPr>
          <w:p w14:paraId="37085D86" w14:textId="77777777" w:rsidR="0076453A" w:rsidRPr="005116F9" w:rsidRDefault="0076453A" w:rsidP="00716AEB">
            <w:pPr>
              <w:spacing w:line="276" w:lineRule="auto"/>
              <w:rPr>
                <w:lang w:val="en-GB"/>
              </w:rPr>
            </w:pPr>
          </w:p>
        </w:tc>
        <w:tc>
          <w:tcPr>
            <w:tcW w:w="7251" w:type="dxa"/>
          </w:tcPr>
          <w:p w14:paraId="71781321" w14:textId="77777777" w:rsidR="0076453A" w:rsidRDefault="0076453A" w:rsidP="000152E0">
            <w:pPr>
              <w:pStyle w:val="Header2-SubClauses"/>
              <w:tabs>
                <w:tab w:val="num" w:pos="0"/>
              </w:tabs>
              <w:spacing w:after="0" w:line="276" w:lineRule="auto"/>
              <w:ind w:left="461" w:hanging="461"/>
              <w:rPr>
                <w:rFonts w:cs="Times New Roman"/>
                <w:lang w:val="en-GB"/>
              </w:rPr>
            </w:pPr>
            <w:r w:rsidRPr="005116F9">
              <w:rPr>
                <w:rFonts w:cs="Times New Roman"/>
                <w:lang w:val="en-GB"/>
              </w:rPr>
              <w:t>Any effort by a bidder to influence the procuring entity in the examination, evaluation, comparison, and post-qualification of the bids or Contract award decisions may result in the rejection of its bid</w:t>
            </w:r>
            <w:r w:rsidR="002A3310" w:rsidRPr="005116F9">
              <w:rPr>
                <w:rFonts w:cs="Times New Roman"/>
                <w:lang w:val="en-GB"/>
              </w:rPr>
              <w:t xml:space="preserve"> and may be subject to the provisions of the Government’s antifraud and corruption policy</w:t>
            </w:r>
            <w:r w:rsidRPr="005116F9">
              <w:rPr>
                <w:rFonts w:cs="Times New Roman"/>
                <w:lang w:val="en-GB"/>
              </w:rPr>
              <w:t xml:space="preserve">.  </w:t>
            </w:r>
          </w:p>
          <w:p w14:paraId="56F89EDE" w14:textId="77777777" w:rsidR="000152E0" w:rsidRPr="005116F9" w:rsidRDefault="000152E0" w:rsidP="00716AEB">
            <w:pPr>
              <w:pStyle w:val="Header2-SubClauses"/>
              <w:numPr>
                <w:ilvl w:val="0"/>
                <w:numId w:val="0"/>
              </w:numPr>
              <w:tabs>
                <w:tab w:val="num" w:pos="5323"/>
              </w:tabs>
              <w:spacing w:after="0" w:line="276" w:lineRule="auto"/>
              <w:ind w:left="461"/>
              <w:rPr>
                <w:rFonts w:cs="Times New Roman"/>
                <w:lang w:val="en-GB"/>
              </w:rPr>
            </w:pPr>
          </w:p>
        </w:tc>
      </w:tr>
      <w:tr w:rsidR="0076453A" w:rsidRPr="005116F9" w14:paraId="59A3DCE1" w14:textId="77777777" w:rsidTr="00B75FBD">
        <w:trPr>
          <w:jc w:val="center"/>
        </w:trPr>
        <w:tc>
          <w:tcPr>
            <w:tcW w:w="2148" w:type="dxa"/>
            <w:vMerge/>
          </w:tcPr>
          <w:p w14:paraId="0B56BF46" w14:textId="77777777" w:rsidR="0076453A" w:rsidRPr="005116F9" w:rsidRDefault="0076453A" w:rsidP="00716AEB">
            <w:pPr>
              <w:spacing w:line="276" w:lineRule="auto"/>
              <w:rPr>
                <w:lang w:val="en-GB"/>
              </w:rPr>
            </w:pPr>
          </w:p>
        </w:tc>
        <w:tc>
          <w:tcPr>
            <w:tcW w:w="7251" w:type="dxa"/>
          </w:tcPr>
          <w:p w14:paraId="41D216C9" w14:textId="77777777" w:rsidR="0076453A" w:rsidRDefault="0025328E" w:rsidP="000152E0">
            <w:pPr>
              <w:pStyle w:val="Header2-SubClauses"/>
              <w:tabs>
                <w:tab w:val="num" w:pos="0"/>
              </w:tabs>
              <w:spacing w:after="0" w:line="276" w:lineRule="auto"/>
              <w:ind w:left="461" w:hanging="461"/>
              <w:rPr>
                <w:rFonts w:cs="Times New Roman"/>
                <w:lang w:val="en-GB"/>
              </w:rPr>
            </w:pPr>
            <w:r w:rsidRPr="005116F9">
              <w:rPr>
                <w:rFonts w:cs="Times New Roman"/>
                <w:lang w:val="en-GB"/>
              </w:rPr>
              <w:t xml:space="preserve">Despite </w:t>
            </w:r>
            <w:r w:rsidR="0076453A" w:rsidRPr="005116F9">
              <w:rPr>
                <w:rFonts w:cs="Times New Roman"/>
                <w:lang w:val="en-GB"/>
              </w:rPr>
              <w:t xml:space="preserve">ITB 26.2, from the time of bid opening to the time of Contract award, if any bidder wishes to contact the procuring entity </w:t>
            </w:r>
            <w:r w:rsidR="0076453A" w:rsidRPr="005116F9">
              <w:rPr>
                <w:rFonts w:cs="Times New Roman"/>
                <w:lang w:val="en-GB"/>
              </w:rPr>
              <w:lastRenderedPageBreak/>
              <w:t xml:space="preserve">on any matter related to the </w:t>
            </w:r>
            <w:r w:rsidR="00762F26" w:rsidRPr="005116F9">
              <w:rPr>
                <w:rFonts w:cs="Times New Roman"/>
                <w:lang w:val="en-GB"/>
              </w:rPr>
              <w:t>bidd</w:t>
            </w:r>
            <w:r w:rsidR="0076453A" w:rsidRPr="005116F9">
              <w:rPr>
                <w:rFonts w:cs="Times New Roman"/>
                <w:lang w:val="en-GB"/>
              </w:rPr>
              <w:t>ing process, it should do so in writing.</w:t>
            </w:r>
          </w:p>
          <w:p w14:paraId="19F4A67E" w14:textId="77777777" w:rsidR="000152E0" w:rsidRPr="005116F9" w:rsidRDefault="000152E0" w:rsidP="00716AEB">
            <w:pPr>
              <w:pStyle w:val="Header2-SubClauses"/>
              <w:numPr>
                <w:ilvl w:val="0"/>
                <w:numId w:val="0"/>
              </w:numPr>
              <w:tabs>
                <w:tab w:val="num" w:pos="5323"/>
              </w:tabs>
              <w:spacing w:after="0" w:line="276" w:lineRule="auto"/>
              <w:ind w:left="461"/>
              <w:rPr>
                <w:rFonts w:cs="Times New Roman"/>
                <w:lang w:val="en-GB"/>
              </w:rPr>
            </w:pPr>
          </w:p>
        </w:tc>
      </w:tr>
      <w:tr w:rsidR="007B586E" w:rsidRPr="005116F9" w14:paraId="55540A9D" w14:textId="77777777" w:rsidTr="00B75FBD">
        <w:trPr>
          <w:jc w:val="center"/>
        </w:trPr>
        <w:tc>
          <w:tcPr>
            <w:tcW w:w="2148" w:type="dxa"/>
            <w:shd w:val="clear" w:color="auto" w:fill="auto"/>
          </w:tcPr>
          <w:p w14:paraId="7E5D8AE9" w14:textId="77777777" w:rsidR="007B586E" w:rsidRPr="005116F9" w:rsidRDefault="00F528AD" w:rsidP="00716AEB">
            <w:pPr>
              <w:pStyle w:val="S1-Header2"/>
              <w:tabs>
                <w:tab w:val="clear" w:pos="2052"/>
                <w:tab w:val="num" w:pos="432"/>
              </w:tabs>
              <w:spacing w:after="0" w:line="276" w:lineRule="auto"/>
              <w:ind w:left="432"/>
              <w:rPr>
                <w:lang w:val="en-GB"/>
              </w:rPr>
            </w:pPr>
            <w:bookmarkStart w:id="249" w:name="_Toc424009129"/>
            <w:bookmarkStart w:id="250" w:name="_Toc438438852"/>
            <w:bookmarkStart w:id="251" w:name="_Toc438532631"/>
            <w:bookmarkStart w:id="252" w:name="_Toc438733996"/>
            <w:bookmarkStart w:id="253" w:name="_Toc438907033"/>
            <w:bookmarkStart w:id="254" w:name="_Toc438907232"/>
            <w:bookmarkStart w:id="255" w:name="_Toc97371032"/>
            <w:bookmarkStart w:id="256" w:name="_Toc139863129"/>
            <w:bookmarkStart w:id="257" w:name="_Toc41053147"/>
            <w:r w:rsidRPr="005116F9">
              <w:rPr>
                <w:lang w:val="en-GB"/>
              </w:rPr>
              <w:lastRenderedPageBreak/>
              <w:t>Clarification</w:t>
            </w:r>
            <w:r w:rsidR="009D19AA" w:rsidRPr="005116F9">
              <w:rPr>
                <w:lang w:val="en-GB"/>
              </w:rPr>
              <w:t xml:space="preserve"> of Bids</w:t>
            </w:r>
            <w:bookmarkEnd w:id="249"/>
            <w:bookmarkEnd w:id="250"/>
            <w:bookmarkEnd w:id="251"/>
            <w:bookmarkEnd w:id="252"/>
            <w:bookmarkEnd w:id="253"/>
            <w:bookmarkEnd w:id="254"/>
            <w:bookmarkEnd w:id="255"/>
            <w:bookmarkEnd w:id="256"/>
            <w:bookmarkEnd w:id="257"/>
          </w:p>
        </w:tc>
        <w:tc>
          <w:tcPr>
            <w:tcW w:w="7251" w:type="dxa"/>
          </w:tcPr>
          <w:p w14:paraId="65A7116A" w14:textId="77777777" w:rsidR="00787A6F" w:rsidRPr="005116F9" w:rsidRDefault="007B586E" w:rsidP="00716AEB">
            <w:pPr>
              <w:pStyle w:val="Header2-SubClauses"/>
              <w:tabs>
                <w:tab w:val="num" w:pos="0"/>
              </w:tabs>
              <w:spacing w:after="0" w:line="276" w:lineRule="auto"/>
              <w:ind w:left="461" w:hanging="461"/>
              <w:rPr>
                <w:rFonts w:cs="Times New Roman"/>
                <w:lang w:val="en-GB"/>
              </w:rPr>
            </w:pPr>
            <w:r w:rsidRPr="005116F9">
              <w:rPr>
                <w:rFonts w:cs="Times New Roman"/>
                <w:lang w:val="en-GB"/>
              </w:rPr>
              <w:t xml:space="preserve">To assist in the examination, evaluation, and comparison and </w:t>
            </w:r>
            <w:r w:rsidR="005A3B35" w:rsidRPr="005116F9">
              <w:rPr>
                <w:rFonts w:cs="Times New Roman"/>
                <w:lang w:val="en-GB"/>
              </w:rPr>
              <w:t>post-</w:t>
            </w:r>
            <w:r w:rsidRPr="005116F9">
              <w:rPr>
                <w:rFonts w:cs="Times New Roman"/>
                <w:lang w:val="en-GB"/>
              </w:rPr>
              <w:t xml:space="preserve">qualification of the </w:t>
            </w:r>
            <w:r w:rsidR="00766422" w:rsidRPr="005116F9">
              <w:rPr>
                <w:rFonts w:cs="Times New Roman"/>
                <w:lang w:val="en-GB"/>
              </w:rPr>
              <w:t>bidders</w:t>
            </w:r>
            <w:r w:rsidRPr="005116F9">
              <w:rPr>
                <w:rFonts w:cs="Times New Roman"/>
                <w:lang w:val="en-GB"/>
              </w:rPr>
              <w:t xml:space="preserve">, the </w:t>
            </w:r>
            <w:r w:rsidR="008F0E41" w:rsidRPr="005116F9">
              <w:rPr>
                <w:rFonts w:cs="Times New Roman"/>
                <w:lang w:val="en-GB"/>
              </w:rPr>
              <w:t>procuring</w:t>
            </w:r>
            <w:r w:rsidR="00F3336A" w:rsidRPr="005116F9">
              <w:rPr>
                <w:rFonts w:cs="Times New Roman"/>
                <w:lang w:val="en-GB"/>
              </w:rPr>
              <w:t xml:space="preserve"> entity</w:t>
            </w:r>
            <w:r w:rsidR="005A3B35" w:rsidRPr="005116F9">
              <w:rPr>
                <w:rFonts w:cs="Times New Roman"/>
                <w:lang w:val="en-GB"/>
              </w:rPr>
              <w:t xml:space="preserve"> </w:t>
            </w:r>
            <w:r w:rsidRPr="005116F9">
              <w:rPr>
                <w:rFonts w:cs="Times New Roman"/>
                <w:lang w:val="en-GB"/>
              </w:rPr>
              <w:t xml:space="preserve">may, at its discretion, </w:t>
            </w:r>
            <w:r w:rsidR="000C36E2" w:rsidRPr="005116F9">
              <w:rPr>
                <w:rFonts w:cs="Times New Roman"/>
                <w:lang w:val="en-GB"/>
              </w:rPr>
              <w:t>request in writing from any</w:t>
            </w:r>
            <w:r w:rsidRPr="005116F9">
              <w:rPr>
                <w:rFonts w:cs="Times New Roman"/>
                <w:lang w:val="en-GB"/>
              </w:rPr>
              <w:t xml:space="preserve"> </w:t>
            </w:r>
            <w:r w:rsidR="004E4A96" w:rsidRPr="005116F9">
              <w:rPr>
                <w:rFonts w:cs="Times New Roman"/>
                <w:lang w:val="en-GB"/>
              </w:rPr>
              <w:t>bidder</w:t>
            </w:r>
            <w:r w:rsidRPr="005116F9">
              <w:rPr>
                <w:rFonts w:cs="Times New Roman"/>
                <w:lang w:val="en-GB"/>
              </w:rPr>
              <w:t xml:space="preserve"> for a clarification of its </w:t>
            </w:r>
            <w:r w:rsidR="00FB1AC3" w:rsidRPr="005116F9">
              <w:rPr>
                <w:rFonts w:cs="Times New Roman"/>
                <w:lang w:val="en-GB"/>
              </w:rPr>
              <w:t>bid</w:t>
            </w:r>
            <w:r w:rsidRPr="005116F9">
              <w:rPr>
                <w:rFonts w:cs="Times New Roman"/>
                <w:lang w:val="en-GB"/>
              </w:rPr>
              <w:t xml:space="preserve">. Any clarification submitted by a </w:t>
            </w:r>
            <w:r w:rsidR="004E4A96" w:rsidRPr="005116F9">
              <w:rPr>
                <w:rFonts w:cs="Times New Roman"/>
                <w:lang w:val="en-GB"/>
              </w:rPr>
              <w:t>bidder</w:t>
            </w:r>
            <w:r w:rsidRPr="005116F9">
              <w:rPr>
                <w:rFonts w:cs="Times New Roman"/>
                <w:lang w:val="en-GB"/>
              </w:rPr>
              <w:t xml:space="preserve"> that is not in response to a request by the </w:t>
            </w:r>
            <w:r w:rsidR="008F0E41" w:rsidRPr="005116F9">
              <w:rPr>
                <w:rFonts w:cs="Times New Roman"/>
                <w:lang w:val="en-GB"/>
              </w:rPr>
              <w:t>procuring</w:t>
            </w:r>
            <w:r w:rsidR="00F3336A" w:rsidRPr="005116F9">
              <w:rPr>
                <w:rFonts w:cs="Times New Roman"/>
                <w:lang w:val="en-GB"/>
              </w:rPr>
              <w:t xml:space="preserve"> entity</w:t>
            </w:r>
            <w:r w:rsidR="005A3B35" w:rsidRPr="005116F9">
              <w:rPr>
                <w:rFonts w:cs="Times New Roman"/>
                <w:lang w:val="en-GB"/>
              </w:rPr>
              <w:t xml:space="preserve"> </w:t>
            </w:r>
            <w:r w:rsidR="000C36E2" w:rsidRPr="005116F9">
              <w:rPr>
                <w:rFonts w:cs="Times New Roman"/>
                <w:lang w:val="en-GB"/>
              </w:rPr>
              <w:t xml:space="preserve">or if a </w:t>
            </w:r>
            <w:r w:rsidR="004E4A96" w:rsidRPr="005116F9">
              <w:rPr>
                <w:rFonts w:cs="Times New Roman"/>
                <w:lang w:val="en-GB"/>
              </w:rPr>
              <w:t>bidder</w:t>
            </w:r>
            <w:r w:rsidR="000C36E2" w:rsidRPr="005116F9">
              <w:rPr>
                <w:rFonts w:cs="Times New Roman"/>
                <w:lang w:val="en-GB"/>
              </w:rPr>
              <w:t xml:space="preserve"> does not provide clarification as requested by the </w:t>
            </w:r>
            <w:r w:rsidR="008F0E41" w:rsidRPr="005116F9">
              <w:rPr>
                <w:rFonts w:cs="Times New Roman"/>
                <w:lang w:val="en-GB"/>
              </w:rPr>
              <w:t>procuring</w:t>
            </w:r>
            <w:r w:rsidR="00F3336A" w:rsidRPr="005116F9">
              <w:rPr>
                <w:rFonts w:cs="Times New Roman"/>
                <w:lang w:val="en-GB"/>
              </w:rPr>
              <w:t xml:space="preserve"> entity</w:t>
            </w:r>
            <w:r w:rsidR="000C36E2" w:rsidRPr="005116F9">
              <w:rPr>
                <w:rFonts w:cs="Times New Roman"/>
                <w:lang w:val="en-GB"/>
              </w:rPr>
              <w:t xml:space="preserve">, the </w:t>
            </w:r>
            <w:r w:rsidR="00F3336A" w:rsidRPr="005116F9">
              <w:rPr>
                <w:rFonts w:cs="Times New Roman"/>
                <w:lang w:val="en-GB"/>
              </w:rPr>
              <w:t>bid</w:t>
            </w:r>
            <w:r w:rsidR="000C36E2" w:rsidRPr="005116F9">
              <w:rPr>
                <w:rFonts w:cs="Times New Roman"/>
                <w:lang w:val="en-GB"/>
              </w:rPr>
              <w:t xml:space="preserve"> </w:t>
            </w:r>
            <w:r w:rsidRPr="005116F9">
              <w:rPr>
                <w:rFonts w:cs="Times New Roman"/>
                <w:lang w:val="en-GB"/>
              </w:rPr>
              <w:t>shall not be considered</w:t>
            </w:r>
            <w:r w:rsidR="000C36E2" w:rsidRPr="005116F9">
              <w:rPr>
                <w:rFonts w:cs="Times New Roman"/>
                <w:lang w:val="en-GB"/>
              </w:rPr>
              <w:t xml:space="preserve"> and rejected</w:t>
            </w:r>
            <w:r w:rsidRPr="005116F9">
              <w:rPr>
                <w:rFonts w:cs="Times New Roman"/>
                <w:lang w:val="en-GB"/>
              </w:rPr>
              <w:t xml:space="preserve">. The </w:t>
            </w:r>
            <w:r w:rsidR="008F0E41" w:rsidRPr="005116F9">
              <w:rPr>
                <w:rStyle w:val="StyleHeader2-SubClausesItalicChar"/>
                <w:rFonts w:cs="Times New Roman"/>
                <w:i w:val="0"/>
                <w:lang w:val="en-GB"/>
              </w:rPr>
              <w:t>procuring</w:t>
            </w:r>
            <w:r w:rsidR="00F3336A" w:rsidRPr="005116F9">
              <w:rPr>
                <w:rStyle w:val="StyleHeader2-SubClausesItalicChar"/>
                <w:rFonts w:cs="Times New Roman"/>
                <w:i w:val="0"/>
                <w:lang w:val="en-GB"/>
              </w:rPr>
              <w:t xml:space="preserve"> entity</w:t>
            </w:r>
            <w:r w:rsidR="005A3B35" w:rsidRPr="005116F9">
              <w:rPr>
                <w:rStyle w:val="StyleHeader2-SubClausesItalicChar"/>
                <w:rFonts w:cs="Times New Roman"/>
                <w:i w:val="0"/>
                <w:lang w:val="en-GB"/>
              </w:rPr>
              <w:t>’s</w:t>
            </w:r>
            <w:r w:rsidR="005A3B35" w:rsidRPr="005116F9">
              <w:rPr>
                <w:rFonts w:cs="Times New Roman"/>
                <w:lang w:val="en-GB"/>
              </w:rPr>
              <w:t xml:space="preserve"> </w:t>
            </w:r>
            <w:r w:rsidRPr="005116F9">
              <w:rPr>
                <w:rFonts w:cs="Times New Roman"/>
                <w:lang w:val="en-GB"/>
              </w:rPr>
              <w:t xml:space="preserve">request for clarification and the response shall be in writing. No change in the prices or substance of the </w:t>
            </w:r>
            <w:r w:rsidR="00FB1AC3" w:rsidRPr="005116F9">
              <w:rPr>
                <w:rFonts w:cs="Times New Roman"/>
                <w:lang w:val="en-GB"/>
              </w:rPr>
              <w:t>bid</w:t>
            </w:r>
            <w:r w:rsidRPr="005116F9">
              <w:rPr>
                <w:rFonts w:cs="Times New Roman"/>
                <w:lang w:val="en-GB"/>
              </w:rPr>
              <w:t xml:space="preserve"> shall be sought, offered, or permitted, except to confirm the correction of arithmetic errors discovered by the </w:t>
            </w:r>
            <w:r w:rsidR="00097B9C" w:rsidRPr="005116F9">
              <w:rPr>
                <w:rFonts w:cs="Times New Roman"/>
                <w:lang w:val="en-GB"/>
              </w:rPr>
              <w:t xml:space="preserve">Bid Evaluation Committee </w:t>
            </w:r>
            <w:r w:rsidRPr="005116F9">
              <w:rPr>
                <w:rFonts w:cs="Times New Roman"/>
                <w:lang w:val="en-GB"/>
              </w:rPr>
              <w:t xml:space="preserve">in the </w:t>
            </w:r>
            <w:r w:rsidR="00FB1AC3" w:rsidRPr="005116F9">
              <w:rPr>
                <w:rFonts w:cs="Times New Roman"/>
                <w:lang w:val="en-GB"/>
              </w:rPr>
              <w:t>e</w:t>
            </w:r>
            <w:r w:rsidRPr="005116F9">
              <w:rPr>
                <w:rFonts w:cs="Times New Roman"/>
                <w:lang w:val="en-GB"/>
              </w:rPr>
              <w:t xml:space="preserve">valuation of the </w:t>
            </w:r>
            <w:r w:rsidR="00FB1AC3" w:rsidRPr="005116F9">
              <w:rPr>
                <w:rFonts w:cs="Times New Roman"/>
                <w:lang w:val="en-GB"/>
              </w:rPr>
              <w:t>bids</w:t>
            </w:r>
            <w:r w:rsidRPr="005116F9">
              <w:rPr>
                <w:rFonts w:cs="Times New Roman"/>
                <w:lang w:val="en-GB"/>
              </w:rPr>
              <w:t xml:space="preserve"> in </w:t>
            </w:r>
            <w:r w:rsidR="00710F1A" w:rsidRPr="005116F9">
              <w:rPr>
                <w:rFonts w:cs="Times New Roman"/>
                <w:lang w:val="en-GB"/>
              </w:rPr>
              <w:t xml:space="preserve">accordance with </w:t>
            </w:r>
            <w:r w:rsidR="00F3336A" w:rsidRPr="005116F9">
              <w:rPr>
                <w:rFonts w:cs="Times New Roman"/>
                <w:lang w:val="en-GB"/>
              </w:rPr>
              <w:t>ITB</w:t>
            </w:r>
            <w:r w:rsidRPr="005116F9">
              <w:rPr>
                <w:rFonts w:cs="Times New Roman"/>
                <w:lang w:val="en-GB"/>
              </w:rPr>
              <w:t xml:space="preserve"> </w:t>
            </w:r>
            <w:r w:rsidR="005A3B35" w:rsidRPr="005116F9">
              <w:rPr>
                <w:rFonts w:cs="Times New Roman"/>
                <w:lang w:val="en-GB"/>
              </w:rPr>
              <w:t>30</w:t>
            </w:r>
            <w:r w:rsidRPr="005116F9">
              <w:rPr>
                <w:rFonts w:cs="Times New Roman"/>
                <w:lang w:val="en-GB"/>
              </w:rPr>
              <w:t>.</w:t>
            </w:r>
            <w:r w:rsidR="000C36E2" w:rsidRPr="005116F9">
              <w:rPr>
                <w:rFonts w:cs="Times New Roman"/>
                <w:lang w:val="en-GB"/>
              </w:rPr>
              <w:t xml:space="preserve"> </w:t>
            </w:r>
            <w:r w:rsidR="0025328E" w:rsidRPr="005116F9">
              <w:rPr>
                <w:rFonts w:cs="Times New Roman"/>
                <w:lang w:val="en-GB"/>
              </w:rPr>
              <w:t>Any variation of price as a result of tax issues must be referred back to the Tenders Board for approval.</w:t>
            </w:r>
          </w:p>
        </w:tc>
      </w:tr>
      <w:tr w:rsidR="007B586E" w:rsidRPr="005116F9" w14:paraId="47D46C5E" w14:textId="77777777" w:rsidTr="00B75FBD">
        <w:trPr>
          <w:jc w:val="center"/>
        </w:trPr>
        <w:tc>
          <w:tcPr>
            <w:tcW w:w="2148" w:type="dxa"/>
          </w:tcPr>
          <w:p w14:paraId="14281396" w14:textId="77777777" w:rsidR="007B586E" w:rsidRPr="005116F9" w:rsidRDefault="007B586E" w:rsidP="00716AEB">
            <w:pPr>
              <w:pStyle w:val="Header1-Clauses"/>
              <w:numPr>
                <w:ilvl w:val="0"/>
                <w:numId w:val="0"/>
              </w:numPr>
              <w:spacing w:before="0" w:line="276" w:lineRule="auto"/>
              <w:rPr>
                <w:rFonts w:ascii="Times New Roman" w:hAnsi="Times New Roman"/>
                <w:sz w:val="24"/>
                <w:szCs w:val="24"/>
                <w:lang w:val="en-GB"/>
              </w:rPr>
            </w:pPr>
          </w:p>
        </w:tc>
        <w:tc>
          <w:tcPr>
            <w:tcW w:w="7251" w:type="dxa"/>
          </w:tcPr>
          <w:p w14:paraId="22091E6E" w14:textId="77777777" w:rsidR="00787A6F" w:rsidRDefault="007B586E" w:rsidP="000152E0">
            <w:pPr>
              <w:pStyle w:val="Header2-SubClauses"/>
              <w:tabs>
                <w:tab w:val="num" w:pos="0"/>
              </w:tabs>
              <w:spacing w:after="0" w:line="276" w:lineRule="auto"/>
              <w:ind w:left="461" w:hanging="461"/>
              <w:rPr>
                <w:rFonts w:cs="Times New Roman"/>
                <w:lang w:val="en-GB"/>
              </w:rPr>
            </w:pPr>
            <w:r w:rsidRPr="005116F9">
              <w:rPr>
                <w:rFonts w:cs="Times New Roman"/>
                <w:lang w:val="en-GB"/>
              </w:rPr>
              <w:t xml:space="preserve">If a </w:t>
            </w:r>
            <w:r w:rsidR="004E4A96" w:rsidRPr="005116F9">
              <w:rPr>
                <w:rFonts w:cs="Times New Roman"/>
                <w:lang w:val="en-GB"/>
              </w:rPr>
              <w:t>bidder</w:t>
            </w:r>
            <w:r w:rsidRPr="005116F9">
              <w:rPr>
                <w:rFonts w:cs="Times New Roman"/>
                <w:lang w:val="en-GB"/>
              </w:rPr>
              <w:t xml:space="preserve"> does not provide clarifications of its </w:t>
            </w:r>
            <w:r w:rsidR="00FB1AC3" w:rsidRPr="005116F9">
              <w:rPr>
                <w:rFonts w:cs="Times New Roman"/>
                <w:lang w:val="en-GB"/>
              </w:rPr>
              <w:t>bid</w:t>
            </w:r>
            <w:r w:rsidRPr="005116F9">
              <w:rPr>
                <w:rFonts w:cs="Times New Roman"/>
                <w:lang w:val="en-GB"/>
              </w:rPr>
              <w:t xml:space="preserve"> by the date and time set </w:t>
            </w:r>
            <w:r w:rsidR="00474F16" w:rsidRPr="005116F9">
              <w:rPr>
                <w:rFonts w:cs="Times New Roman"/>
                <w:lang w:val="en-GB"/>
              </w:rPr>
              <w:t xml:space="preserve">as out </w:t>
            </w:r>
            <w:r w:rsidRPr="005116F9">
              <w:rPr>
                <w:rFonts w:cs="Times New Roman"/>
                <w:lang w:val="en-GB"/>
              </w:rPr>
              <w:t xml:space="preserve">in the </w:t>
            </w:r>
            <w:r w:rsidR="008F0E41" w:rsidRPr="005116F9">
              <w:rPr>
                <w:rStyle w:val="StyleHeader2-SubClausesItalicChar"/>
                <w:rFonts w:cs="Times New Roman"/>
                <w:i w:val="0"/>
                <w:lang w:val="en-GB"/>
              </w:rPr>
              <w:t>procuring</w:t>
            </w:r>
            <w:r w:rsidR="00F3336A" w:rsidRPr="005116F9">
              <w:rPr>
                <w:rStyle w:val="StyleHeader2-SubClausesItalicChar"/>
                <w:rFonts w:cs="Times New Roman"/>
                <w:i w:val="0"/>
                <w:lang w:val="en-GB"/>
              </w:rPr>
              <w:t xml:space="preserve"> entity</w:t>
            </w:r>
            <w:r w:rsidR="00474F16" w:rsidRPr="005116F9">
              <w:rPr>
                <w:rStyle w:val="StyleHeader2-SubClausesItalicChar"/>
                <w:rFonts w:cs="Times New Roman"/>
                <w:i w:val="0"/>
                <w:lang w:val="en-GB"/>
              </w:rPr>
              <w:t>’s</w:t>
            </w:r>
            <w:r w:rsidR="00474F16" w:rsidRPr="005116F9">
              <w:rPr>
                <w:rFonts w:cs="Times New Roman"/>
                <w:lang w:val="en-GB"/>
              </w:rPr>
              <w:t xml:space="preserve"> </w:t>
            </w:r>
            <w:r w:rsidRPr="005116F9">
              <w:rPr>
                <w:rFonts w:cs="Times New Roman"/>
                <w:lang w:val="en-GB"/>
              </w:rPr>
              <w:t xml:space="preserve">request for clarification, its </w:t>
            </w:r>
            <w:r w:rsidR="00F3336A" w:rsidRPr="005116F9">
              <w:rPr>
                <w:rFonts w:cs="Times New Roman"/>
                <w:lang w:val="en-GB"/>
              </w:rPr>
              <w:t>bid</w:t>
            </w:r>
            <w:r w:rsidRPr="005116F9">
              <w:rPr>
                <w:rFonts w:cs="Times New Roman"/>
                <w:lang w:val="en-GB"/>
              </w:rPr>
              <w:t xml:space="preserve"> may be rejected.</w:t>
            </w:r>
          </w:p>
          <w:p w14:paraId="60842035" w14:textId="77777777" w:rsidR="000152E0" w:rsidRPr="005116F9" w:rsidRDefault="000152E0" w:rsidP="00716AEB">
            <w:pPr>
              <w:pStyle w:val="Header2-SubClauses"/>
              <w:numPr>
                <w:ilvl w:val="0"/>
                <w:numId w:val="0"/>
              </w:numPr>
              <w:tabs>
                <w:tab w:val="num" w:pos="5323"/>
              </w:tabs>
              <w:spacing w:after="0" w:line="276" w:lineRule="auto"/>
              <w:ind w:left="461"/>
              <w:rPr>
                <w:rFonts w:cs="Times New Roman"/>
                <w:lang w:val="en-GB"/>
              </w:rPr>
            </w:pPr>
          </w:p>
        </w:tc>
      </w:tr>
      <w:tr w:rsidR="007B586E" w:rsidRPr="005116F9" w14:paraId="366DC037" w14:textId="77777777" w:rsidTr="00B75FBD">
        <w:trPr>
          <w:cantSplit/>
          <w:jc w:val="center"/>
        </w:trPr>
        <w:tc>
          <w:tcPr>
            <w:tcW w:w="2148" w:type="dxa"/>
          </w:tcPr>
          <w:p w14:paraId="3B4E2731" w14:textId="77777777" w:rsidR="007B586E" w:rsidRPr="005116F9" w:rsidRDefault="0025328E" w:rsidP="00716AEB">
            <w:pPr>
              <w:pStyle w:val="S1-Header2"/>
              <w:tabs>
                <w:tab w:val="clear" w:pos="2052"/>
                <w:tab w:val="num" w:pos="432"/>
              </w:tabs>
              <w:spacing w:after="0" w:line="276" w:lineRule="auto"/>
              <w:ind w:left="432"/>
              <w:rPr>
                <w:lang w:val="en-GB"/>
              </w:rPr>
            </w:pPr>
            <w:bookmarkStart w:id="258" w:name="_Toc97371033"/>
            <w:bookmarkStart w:id="259" w:name="_Toc139863130"/>
            <w:bookmarkStart w:id="260" w:name="_Toc41053148"/>
            <w:r w:rsidRPr="005116F9">
              <w:rPr>
                <w:lang w:val="en-GB"/>
              </w:rPr>
              <w:t xml:space="preserve">Definitions of </w:t>
            </w:r>
            <w:r w:rsidR="007B586E" w:rsidRPr="005116F9">
              <w:rPr>
                <w:lang w:val="en-GB"/>
              </w:rPr>
              <w:t>Deviations, Reservations and Omissions</w:t>
            </w:r>
            <w:bookmarkEnd w:id="258"/>
            <w:bookmarkEnd w:id="259"/>
            <w:bookmarkEnd w:id="260"/>
          </w:p>
        </w:tc>
        <w:tc>
          <w:tcPr>
            <w:tcW w:w="7251" w:type="dxa"/>
          </w:tcPr>
          <w:p w14:paraId="404262DC" w14:textId="77777777" w:rsidR="007B586E" w:rsidRPr="005116F9" w:rsidRDefault="007B586E" w:rsidP="00716AEB">
            <w:pPr>
              <w:pStyle w:val="Header2-SubClauses"/>
              <w:spacing w:after="0" w:line="276" w:lineRule="auto"/>
              <w:ind w:left="461"/>
              <w:rPr>
                <w:rFonts w:cs="Times New Roman"/>
                <w:lang w:val="en-GB"/>
              </w:rPr>
            </w:pPr>
            <w:r w:rsidRPr="005116F9">
              <w:rPr>
                <w:rFonts w:cs="Times New Roman"/>
                <w:lang w:val="en-GB"/>
              </w:rPr>
              <w:t xml:space="preserve">During the evaluation of </w:t>
            </w:r>
            <w:r w:rsidR="00766422" w:rsidRPr="005116F9">
              <w:rPr>
                <w:rFonts w:cs="Times New Roman"/>
                <w:lang w:val="en-GB"/>
              </w:rPr>
              <w:t>bids</w:t>
            </w:r>
            <w:r w:rsidRPr="005116F9">
              <w:rPr>
                <w:rFonts w:cs="Times New Roman"/>
                <w:lang w:val="en-GB"/>
              </w:rPr>
              <w:t>, the following definitions apply:</w:t>
            </w:r>
          </w:p>
          <w:p w14:paraId="4DD76684" w14:textId="77777777" w:rsidR="007B586E" w:rsidRPr="005116F9" w:rsidRDefault="007B586E" w:rsidP="00716AEB">
            <w:pPr>
              <w:pStyle w:val="Heading3"/>
              <w:keepNext w:val="0"/>
              <w:numPr>
                <w:ilvl w:val="2"/>
                <w:numId w:val="65"/>
              </w:numPr>
              <w:suppressAutoHyphens w:val="0"/>
              <w:spacing w:after="0" w:line="276" w:lineRule="auto"/>
              <w:jc w:val="both"/>
              <w:rPr>
                <w:rFonts w:cs="Times New Roman"/>
                <w:b w:val="0"/>
                <w:sz w:val="24"/>
                <w:lang w:val="en-GB"/>
              </w:rPr>
            </w:pPr>
            <w:r w:rsidRPr="005116F9">
              <w:rPr>
                <w:rFonts w:cs="Times New Roman"/>
                <w:b w:val="0"/>
                <w:sz w:val="24"/>
                <w:lang w:val="en-GB"/>
              </w:rPr>
              <w:t xml:space="preserve">“Deviation” is a departure from the requirements specified in the </w:t>
            </w:r>
            <w:r w:rsidR="00FB1AC3" w:rsidRPr="005116F9">
              <w:rPr>
                <w:rFonts w:cs="Times New Roman"/>
                <w:b w:val="0"/>
                <w:sz w:val="24"/>
                <w:lang w:val="en-GB"/>
              </w:rPr>
              <w:t>bidding</w:t>
            </w:r>
            <w:r w:rsidR="00F3336A" w:rsidRPr="005116F9">
              <w:rPr>
                <w:rFonts w:cs="Times New Roman"/>
                <w:b w:val="0"/>
                <w:sz w:val="24"/>
                <w:lang w:val="en-GB"/>
              </w:rPr>
              <w:t xml:space="preserve"> </w:t>
            </w:r>
            <w:r w:rsidR="00FB1AC3" w:rsidRPr="005116F9">
              <w:rPr>
                <w:rFonts w:cs="Times New Roman"/>
                <w:b w:val="0"/>
                <w:sz w:val="24"/>
                <w:lang w:val="en-GB"/>
              </w:rPr>
              <w:t>d</w:t>
            </w:r>
            <w:r w:rsidR="00F3336A" w:rsidRPr="005116F9">
              <w:rPr>
                <w:rFonts w:cs="Times New Roman"/>
                <w:b w:val="0"/>
                <w:sz w:val="24"/>
                <w:lang w:val="en-GB"/>
              </w:rPr>
              <w:t>ocument</w:t>
            </w:r>
            <w:r w:rsidRPr="005116F9">
              <w:rPr>
                <w:rFonts w:cs="Times New Roman"/>
                <w:b w:val="0"/>
                <w:sz w:val="24"/>
                <w:lang w:val="en-GB"/>
              </w:rPr>
              <w:t>;</w:t>
            </w:r>
          </w:p>
          <w:p w14:paraId="5B84B290" w14:textId="77777777" w:rsidR="007B586E" w:rsidRPr="005116F9" w:rsidRDefault="007B586E" w:rsidP="00716AEB">
            <w:pPr>
              <w:pStyle w:val="Heading3"/>
              <w:keepNext w:val="0"/>
              <w:numPr>
                <w:ilvl w:val="2"/>
                <w:numId w:val="65"/>
              </w:numPr>
              <w:suppressAutoHyphens w:val="0"/>
              <w:spacing w:after="0" w:line="276" w:lineRule="auto"/>
              <w:jc w:val="both"/>
              <w:rPr>
                <w:rFonts w:cs="Times New Roman"/>
                <w:b w:val="0"/>
                <w:sz w:val="24"/>
                <w:lang w:val="en-GB"/>
              </w:rPr>
            </w:pPr>
            <w:r w:rsidRPr="005116F9">
              <w:rPr>
                <w:rFonts w:cs="Times New Roman"/>
                <w:b w:val="0"/>
                <w:sz w:val="24"/>
                <w:lang w:val="en-GB"/>
              </w:rPr>
              <w:t xml:space="preserve">“Reservation” is the setting of limiting conditions or withholding from complete acceptance of the requirements specified in the </w:t>
            </w:r>
            <w:r w:rsidR="00FB1AC3" w:rsidRPr="005116F9">
              <w:rPr>
                <w:rFonts w:cs="Times New Roman"/>
                <w:b w:val="0"/>
                <w:sz w:val="24"/>
                <w:lang w:val="en-GB"/>
              </w:rPr>
              <w:t>bidding</w:t>
            </w:r>
            <w:r w:rsidR="00F3336A" w:rsidRPr="005116F9">
              <w:rPr>
                <w:rFonts w:cs="Times New Roman"/>
                <w:b w:val="0"/>
                <w:sz w:val="24"/>
                <w:lang w:val="en-GB"/>
              </w:rPr>
              <w:t xml:space="preserve"> </w:t>
            </w:r>
            <w:r w:rsidR="00FB1AC3" w:rsidRPr="005116F9">
              <w:rPr>
                <w:rFonts w:cs="Times New Roman"/>
                <w:b w:val="0"/>
                <w:sz w:val="24"/>
                <w:lang w:val="en-GB"/>
              </w:rPr>
              <w:t>d</w:t>
            </w:r>
            <w:r w:rsidR="00F3336A" w:rsidRPr="005116F9">
              <w:rPr>
                <w:rFonts w:cs="Times New Roman"/>
                <w:b w:val="0"/>
                <w:sz w:val="24"/>
                <w:lang w:val="en-GB"/>
              </w:rPr>
              <w:t>ocument</w:t>
            </w:r>
            <w:r w:rsidRPr="005116F9">
              <w:rPr>
                <w:rFonts w:cs="Times New Roman"/>
                <w:b w:val="0"/>
                <w:sz w:val="24"/>
                <w:lang w:val="en-GB"/>
              </w:rPr>
              <w:t>; and</w:t>
            </w:r>
          </w:p>
          <w:p w14:paraId="4886C14F" w14:textId="77777777" w:rsidR="00787A6F" w:rsidRDefault="007B586E" w:rsidP="00716AEB">
            <w:pPr>
              <w:pStyle w:val="Heading3"/>
              <w:keepNext w:val="0"/>
              <w:numPr>
                <w:ilvl w:val="2"/>
                <w:numId w:val="65"/>
              </w:numPr>
              <w:suppressAutoHyphens w:val="0"/>
              <w:spacing w:after="0" w:line="276" w:lineRule="auto"/>
              <w:jc w:val="both"/>
              <w:rPr>
                <w:rFonts w:cs="Times New Roman"/>
                <w:b w:val="0"/>
                <w:sz w:val="24"/>
                <w:lang w:val="en-GB"/>
              </w:rPr>
            </w:pPr>
            <w:r w:rsidRPr="005116F9">
              <w:rPr>
                <w:rFonts w:cs="Times New Roman"/>
                <w:b w:val="0"/>
                <w:sz w:val="24"/>
                <w:lang w:val="en-GB"/>
              </w:rPr>
              <w:t xml:space="preserve">“Omission” is the failure to submit part or all of the information or documentation required in the </w:t>
            </w:r>
            <w:r w:rsidR="00FB1AC3" w:rsidRPr="005116F9">
              <w:rPr>
                <w:rFonts w:cs="Times New Roman"/>
                <w:b w:val="0"/>
                <w:sz w:val="24"/>
                <w:lang w:val="en-GB"/>
              </w:rPr>
              <w:t>bidding</w:t>
            </w:r>
            <w:r w:rsidR="00F3336A" w:rsidRPr="005116F9">
              <w:rPr>
                <w:rFonts w:cs="Times New Roman"/>
                <w:b w:val="0"/>
                <w:sz w:val="24"/>
                <w:lang w:val="en-GB"/>
              </w:rPr>
              <w:t xml:space="preserve"> </w:t>
            </w:r>
            <w:r w:rsidR="00FB1AC3" w:rsidRPr="005116F9">
              <w:rPr>
                <w:rFonts w:cs="Times New Roman"/>
                <w:b w:val="0"/>
                <w:sz w:val="24"/>
                <w:lang w:val="en-GB"/>
              </w:rPr>
              <w:t>d</w:t>
            </w:r>
            <w:r w:rsidR="00F3336A" w:rsidRPr="005116F9">
              <w:rPr>
                <w:rFonts w:cs="Times New Roman"/>
                <w:b w:val="0"/>
                <w:sz w:val="24"/>
                <w:lang w:val="en-GB"/>
              </w:rPr>
              <w:t>ocument</w:t>
            </w:r>
            <w:r w:rsidR="00474F16" w:rsidRPr="005116F9">
              <w:rPr>
                <w:rFonts w:cs="Times New Roman"/>
                <w:b w:val="0"/>
                <w:sz w:val="24"/>
                <w:lang w:val="en-GB"/>
              </w:rPr>
              <w:t>s</w:t>
            </w:r>
            <w:r w:rsidRPr="005116F9">
              <w:rPr>
                <w:rFonts w:cs="Times New Roman"/>
                <w:b w:val="0"/>
                <w:sz w:val="24"/>
                <w:lang w:val="en-GB"/>
              </w:rPr>
              <w:t>.</w:t>
            </w:r>
          </w:p>
          <w:p w14:paraId="0CC32BA3" w14:textId="77777777" w:rsidR="000152E0" w:rsidRPr="000152E0" w:rsidRDefault="000152E0" w:rsidP="00716AEB">
            <w:pPr>
              <w:spacing w:line="276" w:lineRule="auto"/>
              <w:jc w:val="both"/>
              <w:rPr>
                <w:lang w:val="en-GB"/>
              </w:rPr>
            </w:pPr>
          </w:p>
        </w:tc>
      </w:tr>
      <w:tr w:rsidR="00C61A71" w:rsidRPr="005116F9" w14:paraId="060D737B" w14:textId="77777777" w:rsidTr="00B75FBD">
        <w:trPr>
          <w:jc w:val="center"/>
        </w:trPr>
        <w:tc>
          <w:tcPr>
            <w:tcW w:w="2148" w:type="dxa"/>
            <w:vMerge w:val="restart"/>
          </w:tcPr>
          <w:p w14:paraId="2B73DA12" w14:textId="77777777" w:rsidR="00C61A71" w:rsidRPr="005116F9" w:rsidRDefault="00C61A71" w:rsidP="00716AEB">
            <w:pPr>
              <w:pStyle w:val="S1-Header2"/>
              <w:tabs>
                <w:tab w:val="clear" w:pos="2052"/>
                <w:tab w:val="num" w:pos="432"/>
              </w:tabs>
              <w:spacing w:after="0" w:line="276" w:lineRule="auto"/>
              <w:ind w:left="432"/>
              <w:rPr>
                <w:lang w:val="en-GB"/>
              </w:rPr>
            </w:pPr>
            <w:bookmarkStart w:id="261" w:name="_Toc97371034"/>
            <w:bookmarkStart w:id="262" w:name="_Toc139863131"/>
            <w:bookmarkStart w:id="263" w:name="_Toc41053149"/>
            <w:bookmarkStart w:id="264" w:name="_Toc438438854"/>
            <w:bookmarkStart w:id="265" w:name="_Toc438532636"/>
            <w:bookmarkStart w:id="266" w:name="_Toc438733998"/>
            <w:bookmarkStart w:id="267" w:name="_Toc438907035"/>
            <w:bookmarkStart w:id="268" w:name="_Toc438907234"/>
            <w:r w:rsidRPr="005116F9">
              <w:rPr>
                <w:lang w:val="en-GB"/>
              </w:rPr>
              <w:t>Determination of Responsiveness</w:t>
            </w:r>
            <w:bookmarkEnd w:id="261"/>
            <w:bookmarkEnd w:id="262"/>
            <w:bookmarkEnd w:id="263"/>
            <w:r w:rsidRPr="005116F9">
              <w:rPr>
                <w:lang w:val="en-GB"/>
              </w:rPr>
              <w:t xml:space="preserve"> </w:t>
            </w:r>
            <w:bookmarkEnd w:id="264"/>
            <w:bookmarkEnd w:id="265"/>
            <w:bookmarkEnd w:id="266"/>
            <w:bookmarkEnd w:id="267"/>
            <w:bookmarkEnd w:id="268"/>
          </w:p>
        </w:tc>
        <w:tc>
          <w:tcPr>
            <w:tcW w:w="7251" w:type="dxa"/>
          </w:tcPr>
          <w:p w14:paraId="74924836" w14:textId="77777777" w:rsidR="00C61A71" w:rsidRDefault="00C61A71" w:rsidP="000152E0">
            <w:pPr>
              <w:pStyle w:val="Header2-SubClauses"/>
              <w:spacing w:after="0" w:line="276" w:lineRule="auto"/>
              <w:ind w:left="461"/>
              <w:rPr>
                <w:rFonts w:cs="Times New Roman"/>
                <w:lang w:val="en-GB"/>
              </w:rPr>
            </w:pPr>
            <w:r w:rsidRPr="005116F9">
              <w:rPr>
                <w:rFonts w:cs="Times New Roman"/>
                <w:lang w:val="en-GB"/>
              </w:rPr>
              <w:t xml:space="preserve">The </w:t>
            </w:r>
            <w:r w:rsidR="00097B9C" w:rsidRPr="005116F9">
              <w:rPr>
                <w:rFonts w:cs="Times New Roman"/>
                <w:lang w:val="en-GB"/>
              </w:rPr>
              <w:t>Bid Evaluation Committee</w:t>
            </w:r>
            <w:r w:rsidRPr="005116F9">
              <w:rPr>
                <w:rStyle w:val="StyleHeader2-SubClausesItalicChar"/>
                <w:rFonts w:cs="Times New Roman"/>
                <w:i w:val="0"/>
                <w:lang w:val="en-GB"/>
              </w:rPr>
              <w:t>’s</w:t>
            </w:r>
            <w:r w:rsidRPr="005116F9">
              <w:rPr>
                <w:rFonts w:cs="Times New Roman"/>
                <w:lang w:val="en-GB"/>
              </w:rPr>
              <w:t xml:space="preserve"> determination of a bidder’s responsiveness is to be based on the contents of the bid itself.</w:t>
            </w:r>
          </w:p>
          <w:p w14:paraId="1681A115" w14:textId="77777777" w:rsidR="000152E0" w:rsidRPr="005116F9" w:rsidRDefault="000152E0" w:rsidP="00716AEB">
            <w:pPr>
              <w:pStyle w:val="Header2-SubClauses"/>
              <w:numPr>
                <w:ilvl w:val="0"/>
                <w:numId w:val="0"/>
              </w:numPr>
              <w:spacing w:after="0" w:line="276" w:lineRule="auto"/>
              <w:ind w:left="461"/>
              <w:rPr>
                <w:rFonts w:cs="Times New Roman"/>
                <w:lang w:val="en-GB"/>
              </w:rPr>
            </w:pPr>
          </w:p>
        </w:tc>
      </w:tr>
      <w:tr w:rsidR="00C61A71" w:rsidRPr="005116F9" w14:paraId="47211C38" w14:textId="77777777" w:rsidTr="00B75FBD">
        <w:trPr>
          <w:jc w:val="center"/>
        </w:trPr>
        <w:tc>
          <w:tcPr>
            <w:tcW w:w="2148" w:type="dxa"/>
            <w:vMerge/>
          </w:tcPr>
          <w:p w14:paraId="4D13E8C9" w14:textId="77777777" w:rsidR="00C61A71" w:rsidRPr="005116F9" w:rsidRDefault="00C61A71" w:rsidP="00716AEB">
            <w:pPr>
              <w:pStyle w:val="explanatorynotes"/>
              <w:suppressAutoHyphens w:val="0"/>
              <w:spacing w:after="0" w:line="276" w:lineRule="auto"/>
              <w:jc w:val="left"/>
              <w:rPr>
                <w:rFonts w:ascii="Times New Roman" w:hAnsi="Times New Roman"/>
                <w:sz w:val="24"/>
                <w:szCs w:val="24"/>
                <w:lang w:val="en-GB"/>
              </w:rPr>
            </w:pPr>
          </w:p>
        </w:tc>
        <w:tc>
          <w:tcPr>
            <w:tcW w:w="7251" w:type="dxa"/>
          </w:tcPr>
          <w:p w14:paraId="0FD63C37" w14:textId="77777777" w:rsidR="00C61A71" w:rsidRDefault="00C61A71" w:rsidP="000152E0">
            <w:pPr>
              <w:pStyle w:val="Header2-SubClauses"/>
              <w:spacing w:after="0" w:line="276" w:lineRule="auto"/>
              <w:ind w:left="461"/>
              <w:rPr>
                <w:rFonts w:cs="Times New Roman"/>
                <w:lang w:val="en-GB"/>
              </w:rPr>
            </w:pPr>
            <w:r w:rsidRPr="005116F9">
              <w:rPr>
                <w:rFonts w:cs="Times New Roman"/>
                <w:lang w:val="en-GB"/>
              </w:rPr>
              <w:t xml:space="preserve">A substantially responsive bid is one that meets the requirements of the bidding document without material deviation, reservation, or omission. </w:t>
            </w:r>
          </w:p>
          <w:p w14:paraId="09492C4D" w14:textId="77777777" w:rsidR="000152E0" w:rsidRPr="005116F9" w:rsidRDefault="000152E0" w:rsidP="00716AEB">
            <w:pPr>
              <w:pStyle w:val="Header2-SubClauses"/>
              <w:numPr>
                <w:ilvl w:val="0"/>
                <w:numId w:val="0"/>
              </w:numPr>
              <w:spacing w:after="0" w:line="276" w:lineRule="auto"/>
              <w:ind w:left="461"/>
              <w:rPr>
                <w:rFonts w:cs="Times New Roman"/>
                <w:lang w:val="en-GB"/>
              </w:rPr>
            </w:pPr>
          </w:p>
          <w:p w14:paraId="28D0D19D" w14:textId="77777777" w:rsidR="00C61A71" w:rsidRPr="005116F9" w:rsidRDefault="00C61A71" w:rsidP="00716AEB">
            <w:pPr>
              <w:pStyle w:val="Header2-SubClauses"/>
              <w:spacing w:after="0" w:line="276" w:lineRule="auto"/>
              <w:ind w:left="461"/>
              <w:rPr>
                <w:rFonts w:cs="Times New Roman"/>
                <w:lang w:val="en-GB"/>
              </w:rPr>
            </w:pPr>
            <w:r w:rsidRPr="005116F9">
              <w:rPr>
                <w:rFonts w:cs="Times New Roman"/>
                <w:lang w:val="en-GB"/>
              </w:rPr>
              <w:t>A material deviation, reservation, or omission is one that:</w:t>
            </w:r>
          </w:p>
          <w:p w14:paraId="6E064062" w14:textId="77777777" w:rsidR="00C61A71" w:rsidRPr="005116F9" w:rsidRDefault="00C61A71" w:rsidP="00716AEB">
            <w:pPr>
              <w:pStyle w:val="Heading3"/>
              <w:keepNext w:val="0"/>
              <w:numPr>
                <w:ilvl w:val="2"/>
                <w:numId w:val="66"/>
              </w:numPr>
              <w:suppressAutoHyphens w:val="0"/>
              <w:spacing w:after="0" w:line="276" w:lineRule="auto"/>
              <w:jc w:val="both"/>
              <w:rPr>
                <w:rFonts w:cs="Times New Roman"/>
                <w:b w:val="0"/>
                <w:sz w:val="24"/>
                <w:lang w:val="en-GB"/>
              </w:rPr>
            </w:pPr>
            <w:r w:rsidRPr="005116F9">
              <w:rPr>
                <w:rFonts w:cs="Times New Roman"/>
                <w:b w:val="0"/>
                <w:sz w:val="24"/>
                <w:lang w:val="en-GB"/>
              </w:rPr>
              <w:t>affects in any substantial way the scope, quality, or performance of the works specified in the Contract; or</w:t>
            </w:r>
          </w:p>
          <w:p w14:paraId="00E0F354" w14:textId="77777777" w:rsidR="00C61A71" w:rsidRPr="005116F9" w:rsidRDefault="00C61A71" w:rsidP="00716AEB">
            <w:pPr>
              <w:pStyle w:val="Heading3"/>
              <w:keepNext w:val="0"/>
              <w:numPr>
                <w:ilvl w:val="2"/>
                <w:numId w:val="66"/>
              </w:numPr>
              <w:suppressAutoHyphens w:val="0"/>
              <w:spacing w:after="0" w:line="276" w:lineRule="auto"/>
              <w:jc w:val="both"/>
              <w:rPr>
                <w:rFonts w:cs="Times New Roman"/>
                <w:b w:val="0"/>
                <w:sz w:val="24"/>
                <w:lang w:val="en-GB"/>
              </w:rPr>
            </w:pPr>
            <w:r w:rsidRPr="005116F9">
              <w:rPr>
                <w:rFonts w:cs="Times New Roman"/>
                <w:b w:val="0"/>
                <w:sz w:val="24"/>
                <w:lang w:val="en-GB"/>
              </w:rPr>
              <w:t>is inconsistent with the bidding document, and substantially limits the procuring entity’s rights or the bidder’s obligations under the Contract; or</w:t>
            </w:r>
          </w:p>
          <w:p w14:paraId="39C41668" w14:textId="77777777" w:rsidR="00C61A71" w:rsidRDefault="00C61A71" w:rsidP="000152E0">
            <w:pPr>
              <w:pStyle w:val="Heading3"/>
              <w:keepNext w:val="0"/>
              <w:numPr>
                <w:ilvl w:val="2"/>
                <w:numId w:val="66"/>
              </w:numPr>
              <w:suppressAutoHyphens w:val="0"/>
              <w:spacing w:after="0" w:line="276" w:lineRule="auto"/>
              <w:jc w:val="both"/>
              <w:rPr>
                <w:rFonts w:cs="Times New Roman"/>
                <w:b w:val="0"/>
                <w:sz w:val="24"/>
                <w:lang w:val="en-GB"/>
              </w:rPr>
            </w:pPr>
            <w:r w:rsidRPr="005116F9">
              <w:rPr>
                <w:rFonts w:cs="Times New Roman"/>
                <w:b w:val="0"/>
                <w:sz w:val="24"/>
                <w:lang w:val="en-GB"/>
              </w:rPr>
              <w:lastRenderedPageBreak/>
              <w:t>if rectified would unfairly affect the competitive position of the other bidders who have submitted substantially responsive bids.</w:t>
            </w:r>
          </w:p>
          <w:p w14:paraId="50E39D94" w14:textId="77777777" w:rsidR="000152E0" w:rsidRPr="000152E0" w:rsidRDefault="000152E0" w:rsidP="00716AEB">
            <w:pPr>
              <w:rPr>
                <w:lang w:val="en-GB"/>
              </w:rPr>
            </w:pPr>
          </w:p>
        </w:tc>
      </w:tr>
      <w:tr w:rsidR="007B586E" w:rsidRPr="005116F9" w14:paraId="69D67F53" w14:textId="77777777" w:rsidTr="00B75FBD">
        <w:trPr>
          <w:jc w:val="center"/>
        </w:trPr>
        <w:tc>
          <w:tcPr>
            <w:tcW w:w="2148" w:type="dxa"/>
          </w:tcPr>
          <w:p w14:paraId="5C447366" w14:textId="77777777" w:rsidR="007B586E" w:rsidRPr="005116F9" w:rsidRDefault="007B586E" w:rsidP="00716AEB">
            <w:pPr>
              <w:spacing w:line="276" w:lineRule="auto"/>
              <w:rPr>
                <w:lang w:val="en-GB"/>
              </w:rPr>
            </w:pPr>
          </w:p>
        </w:tc>
        <w:tc>
          <w:tcPr>
            <w:tcW w:w="7251" w:type="dxa"/>
          </w:tcPr>
          <w:p w14:paraId="2DD4F9EC" w14:textId="77777777" w:rsidR="00787A6F" w:rsidRDefault="007B586E" w:rsidP="000152E0">
            <w:pPr>
              <w:pStyle w:val="Header2-SubClauses"/>
              <w:spacing w:after="0" w:line="276" w:lineRule="auto"/>
              <w:ind w:left="461"/>
              <w:rPr>
                <w:rFonts w:cs="Times New Roman"/>
                <w:lang w:val="en-GB"/>
              </w:rPr>
            </w:pPr>
            <w:r w:rsidRPr="005116F9">
              <w:rPr>
                <w:rFonts w:cs="Times New Roman"/>
                <w:lang w:val="en-GB"/>
              </w:rPr>
              <w:t xml:space="preserve">If a </w:t>
            </w:r>
            <w:r w:rsidR="00F3336A" w:rsidRPr="005116F9">
              <w:rPr>
                <w:rFonts w:cs="Times New Roman"/>
                <w:lang w:val="en-GB"/>
              </w:rPr>
              <w:t>bid</w:t>
            </w:r>
            <w:r w:rsidRPr="005116F9">
              <w:rPr>
                <w:rFonts w:cs="Times New Roman"/>
                <w:lang w:val="en-GB"/>
              </w:rPr>
              <w:t xml:space="preserve"> is not substantially responsive to the requirements of the </w:t>
            </w:r>
            <w:r w:rsidR="00C61A71" w:rsidRPr="005116F9">
              <w:rPr>
                <w:rFonts w:cs="Times New Roman"/>
                <w:lang w:val="en-GB"/>
              </w:rPr>
              <w:t>bidding</w:t>
            </w:r>
            <w:r w:rsidR="00F3336A" w:rsidRPr="005116F9">
              <w:rPr>
                <w:rFonts w:cs="Times New Roman"/>
                <w:lang w:val="en-GB"/>
              </w:rPr>
              <w:t xml:space="preserve"> </w:t>
            </w:r>
            <w:r w:rsidR="00C61A71" w:rsidRPr="005116F9">
              <w:rPr>
                <w:rFonts w:cs="Times New Roman"/>
                <w:lang w:val="en-GB"/>
              </w:rPr>
              <w:t>d</w:t>
            </w:r>
            <w:r w:rsidR="00F3336A" w:rsidRPr="005116F9">
              <w:rPr>
                <w:rFonts w:cs="Times New Roman"/>
                <w:lang w:val="en-GB"/>
              </w:rPr>
              <w:t>ocument</w:t>
            </w:r>
            <w:r w:rsidR="008E6B62" w:rsidRPr="005116F9">
              <w:rPr>
                <w:rFonts w:cs="Times New Roman"/>
                <w:lang w:val="en-GB"/>
              </w:rPr>
              <w:t>s</w:t>
            </w:r>
            <w:r w:rsidRPr="005116F9">
              <w:rPr>
                <w:rFonts w:cs="Times New Roman"/>
                <w:lang w:val="en-GB"/>
              </w:rPr>
              <w:t>, it shall be rejected by the</w:t>
            </w:r>
            <w:r w:rsidR="00097B9C" w:rsidRPr="005116F9">
              <w:rPr>
                <w:rFonts w:cs="Times New Roman"/>
                <w:lang w:val="en-GB"/>
              </w:rPr>
              <w:t xml:space="preserve"> Bid Evaluation Committee</w:t>
            </w:r>
            <w:r w:rsidR="008E6B62" w:rsidRPr="005116F9">
              <w:rPr>
                <w:rFonts w:cs="Times New Roman"/>
                <w:lang w:val="en-GB"/>
              </w:rPr>
              <w:t xml:space="preserve"> </w:t>
            </w:r>
            <w:r w:rsidRPr="005116F9">
              <w:rPr>
                <w:rFonts w:cs="Times New Roman"/>
                <w:lang w:val="en-GB"/>
              </w:rPr>
              <w:t>and may not subsequently be made responsive by correction of the material deviation, reservation, or omission.</w:t>
            </w:r>
          </w:p>
          <w:p w14:paraId="490BEED7" w14:textId="77777777" w:rsidR="000152E0" w:rsidRPr="005116F9" w:rsidRDefault="000152E0" w:rsidP="00716AEB">
            <w:pPr>
              <w:pStyle w:val="Header2-SubClauses"/>
              <w:numPr>
                <w:ilvl w:val="0"/>
                <w:numId w:val="0"/>
              </w:numPr>
              <w:spacing w:after="0" w:line="276" w:lineRule="auto"/>
              <w:ind w:left="461"/>
              <w:rPr>
                <w:rFonts w:cs="Times New Roman"/>
                <w:lang w:val="en-GB"/>
              </w:rPr>
            </w:pPr>
          </w:p>
        </w:tc>
      </w:tr>
      <w:tr w:rsidR="00C61A71" w:rsidRPr="005116F9" w14:paraId="6AC0EC02" w14:textId="77777777" w:rsidTr="00B75FBD">
        <w:trPr>
          <w:jc w:val="center"/>
        </w:trPr>
        <w:tc>
          <w:tcPr>
            <w:tcW w:w="2148" w:type="dxa"/>
            <w:vMerge w:val="restart"/>
          </w:tcPr>
          <w:p w14:paraId="64DF8F75" w14:textId="77777777" w:rsidR="00C61A71" w:rsidRPr="005116F9" w:rsidRDefault="00C61A71" w:rsidP="00716AEB">
            <w:pPr>
              <w:pStyle w:val="S1-Header2"/>
              <w:tabs>
                <w:tab w:val="clear" w:pos="2052"/>
                <w:tab w:val="num" w:pos="432"/>
              </w:tabs>
              <w:spacing w:after="0" w:line="276" w:lineRule="auto"/>
              <w:ind w:left="432"/>
              <w:rPr>
                <w:lang w:val="en-GB"/>
              </w:rPr>
            </w:pPr>
            <w:bookmarkStart w:id="269" w:name="_Hlt438533232"/>
            <w:bookmarkStart w:id="270" w:name="_Toc97371035"/>
            <w:bookmarkStart w:id="271" w:name="_Toc139863132"/>
            <w:bookmarkStart w:id="272" w:name="_Toc41053150"/>
            <w:bookmarkEnd w:id="269"/>
            <w:r w:rsidRPr="005116F9">
              <w:rPr>
                <w:lang w:val="en-GB"/>
              </w:rPr>
              <w:t>Non conformities, Errors, and Omissions</w:t>
            </w:r>
            <w:bookmarkEnd w:id="270"/>
            <w:bookmarkEnd w:id="271"/>
            <w:bookmarkEnd w:id="272"/>
          </w:p>
        </w:tc>
        <w:tc>
          <w:tcPr>
            <w:tcW w:w="7251" w:type="dxa"/>
          </w:tcPr>
          <w:p w14:paraId="5B45AA43" w14:textId="77777777" w:rsidR="00C61A71" w:rsidRDefault="00C61A71" w:rsidP="000152E0">
            <w:pPr>
              <w:pStyle w:val="Header2-SubClauses"/>
              <w:spacing w:after="0" w:line="276" w:lineRule="auto"/>
              <w:ind w:left="461"/>
              <w:rPr>
                <w:rFonts w:cs="Times New Roman"/>
                <w:lang w:val="en-GB"/>
              </w:rPr>
            </w:pPr>
            <w:r w:rsidRPr="005116F9">
              <w:rPr>
                <w:rFonts w:cs="Times New Roman"/>
                <w:lang w:val="en-GB"/>
              </w:rPr>
              <w:t xml:space="preserve">Provided that a bid is substantially responsive, the </w:t>
            </w:r>
            <w:r w:rsidR="00097B9C" w:rsidRPr="005116F9">
              <w:rPr>
                <w:rFonts w:cs="Times New Roman"/>
                <w:lang w:val="en-GB"/>
              </w:rPr>
              <w:t xml:space="preserve">Bid Evaluation Committee </w:t>
            </w:r>
            <w:r w:rsidRPr="005116F9">
              <w:rPr>
                <w:rFonts w:cs="Times New Roman"/>
                <w:lang w:val="en-GB"/>
              </w:rPr>
              <w:t>may waive any non-conformities</w:t>
            </w:r>
            <w:r w:rsidR="0025328E" w:rsidRPr="005116F9">
              <w:rPr>
                <w:rFonts w:cs="Times New Roman"/>
                <w:lang w:val="en-GB"/>
              </w:rPr>
              <w:t xml:space="preserve">, errors </w:t>
            </w:r>
            <w:r w:rsidRPr="005116F9">
              <w:rPr>
                <w:rFonts w:cs="Times New Roman"/>
                <w:lang w:val="en-GB"/>
              </w:rPr>
              <w:t>or omissions in the bid that do not constitute a material deviation.</w:t>
            </w:r>
          </w:p>
          <w:p w14:paraId="6F8F6274" w14:textId="77777777" w:rsidR="000152E0" w:rsidRPr="005116F9" w:rsidRDefault="000152E0" w:rsidP="00716AEB">
            <w:pPr>
              <w:pStyle w:val="Header2-SubClauses"/>
              <w:numPr>
                <w:ilvl w:val="0"/>
                <w:numId w:val="0"/>
              </w:numPr>
              <w:spacing w:after="0" w:line="276" w:lineRule="auto"/>
              <w:ind w:left="461"/>
              <w:rPr>
                <w:rFonts w:cs="Times New Roman"/>
                <w:lang w:val="en-GB"/>
              </w:rPr>
            </w:pPr>
          </w:p>
        </w:tc>
      </w:tr>
      <w:tr w:rsidR="00C61A71" w:rsidRPr="005116F9" w14:paraId="6CE90701" w14:textId="77777777" w:rsidTr="00B75FBD">
        <w:trPr>
          <w:jc w:val="center"/>
        </w:trPr>
        <w:tc>
          <w:tcPr>
            <w:tcW w:w="2148" w:type="dxa"/>
            <w:vMerge/>
          </w:tcPr>
          <w:p w14:paraId="062AE9EA" w14:textId="77777777" w:rsidR="00C61A71" w:rsidRPr="005116F9" w:rsidRDefault="00C61A71" w:rsidP="00716AEB">
            <w:pPr>
              <w:pStyle w:val="explanatorynotes"/>
              <w:suppressAutoHyphens w:val="0"/>
              <w:spacing w:after="0" w:line="276" w:lineRule="auto"/>
              <w:jc w:val="left"/>
              <w:rPr>
                <w:rFonts w:ascii="Times New Roman" w:hAnsi="Times New Roman"/>
                <w:sz w:val="24"/>
                <w:szCs w:val="24"/>
                <w:lang w:val="en-GB"/>
              </w:rPr>
            </w:pPr>
          </w:p>
        </w:tc>
        <w:tc>
          <w:tcPr>
            <w:tcW w:w="7251" w:type="dxa"/>
          </w:tcPr>
          <w:p w14:paraId="0C5418F8" w14:textId="77777777" w:rsidR="00C61A71" w:rsidRDefault="00C61A71" w:rsidP="000152E0">
            <w:pPr>
              <w:pStyle w:val="Header2-SubClauses"/>
              <w:spacing w:after="0" w:line="276" w:lineRule="auto"/>
              <w:ind w:left="461"/>
              <w:rPr>
                <w:rFonts w:cs="Times New Roman"/>
                <w:lang w:val="en-GB"/>
              </w:rPr>
            </w:pPr>
            <w:r w:rsidRPr="005116F9">
              <w:rPr>
                <w:rFonts w:cs="Times New Roman"/>
                <w:lang w:val="en-GB"/>
              </w:rPr>
              <w:t xml:space="preserve">Provided that a bid is substantially responsive, the </w:t>
            </w:r>
            <w:r w:rsidR="00097B9C" w:rsidRPr="005116F9">
              <w:rPr>
                <w:rFonts w:cs="Times New Roman"/>
                <w:lang w:val="en-GB"/>
              </w:rPr>
              <w:t xml:space="preserve">Bid Evaluation Committee </w:t>
            </w:r>
            <w:r w:rsidRPr="005116F9">
              <w:rPr>
                <w:rFonts w:cs="Times New Roman"/>
                <w:lang w:val="en-GB"/>
              </w:rPr>
              <w:t>may request that the bidder submit the necessary information or documentation,</w:t>
            </w:r>
            <w:r w:rsidR="00097B9C" w:rsidRPr="005116F9">
              <w:rPr>
                <w:rFonts w:cs="Times New Roman"/>
                <w:lang w:val="en-GB"/>
              </w:rPr>
              <w:t xml:space="preserve"> requested by the procuring entity,</w:t>
            </w:r>
            <w:r w:rsidRPr="005116F9">
              <w:rPr>
                <w:rFonts w:cs="Times New Roman"/>
                <w:lang w:val="en-GB"/>
              </w:rPr>
              <w:t xml:space="preserve"> within </w:t>
            </w:r>
            <w:r w:rsidR="00B711E3" w:rsidRPr="005116F9">
              <w:rPr>
                <w:rFonts w:cs="Times New Roman"/>
                <w:lang w:val="en-GB"/>
              </w:rPr>
              <w:t>a</w:t>
            </w:r>
            <w:r w:rsidRPr="005116F9">
              <w:rPr>
                <w:rFonts w:cs="Times New Roman"/>
                <w:lang w:val="en-GB"/>
              </w:rPr>
              <w:t xml:space="preserve"> period of time</w:t>
            </w:r>
            <w:r w:rsidR="00B711E3" w:rsidRPr="005116F9">
              <w:rPr>
                <w:rFonts w:cs="Times New Roman"/>
                <w:lang w:val="en-GB"/>
              </w:rPr>
              <w:t xml:space="preserve"> specified in their request</w:t>
            </w:r>
            <w:r w:rsidRPr="005116F9">
              <w:rPr>
                <w:rFonts w:cs="Times New Roman"/>
                <w:lang w:val="en-GB"/>
              </w:rPr>
              <w:t>, to rectify minor or non-material non-conformities</w:t>
            </w:r>
            <w:r w:rsidR="0025328E" w:rsidRPr="005116F9">
              <w:rPr>
                <w:rFonts w:cs="Times New Roman"/>
                <w:lang w:val="en-GB"/>
              </w:rPr>
              <w:t>, errors or omissions</w:t>
            </w:r>
            <w:r w:rsidRPr="005116F9">
              <w:rPr>
                <w:rFonts w:cs="Times New Roman"/>
                <w:lang w:val="en-GB"/>
              </w:rPr>
              <w:t xml:space="preserve"> in the bid related to its documentation requirements. The procuring entity’s request should only be for </w:t>
            </w:r>
            <w:r w:rsidR="00B711E3" w:rsidRPr="005116F9">
              <w:rPr>
                <w:rFonts w:cs="Times New Roman"/>
                <w:lang w:val="en-GB"/>
              </w:rPr>
              <w:t xml:space="preserve">the </w:t>
            </w:r>
            <w:r w:rsidRPr="005116F9">
              <w:rPr>
                <w:rFonts w:cs="Times New Roman"/>
                <w:lang w:val="en-GB"/>
              </w:rPr>
              <w:t>purpose of seeking clarification and not result in disqualification of a bid. Requesting information or documentation on such non-conformities</w:t>
            </w:r>
            <w:r w:rsidR="0025328E" w:rsidRPr="005116F9">
              <w:rPr>
                <w:rFonts w:cs="Times New Roman"/>
                <w:lang w:val="en-GB"/>
              </w:rPr>
              <w:t>, errors or omissions</w:t>
            </w:r>
            <w:r w:rsidRPr="005116F9">
              <w:rPr>
                <w:rFonts w:cs="Times New Roman"/>
                <w:lang w:val="en-GB"/>
              </w:rPr>
              <w:t xml:space="preserve"> shall not be related to any aspect of the price of the bid. Failure of the bidder to comply with the request may result in the rejection of its bid.</w:t>
            </w:r>
          </w:p>
          <w:p w14:paraId="375C59AD" w14:textId="77777777" w:rsidR="000152E0" w:rsidRPr="005116F9" w:rsidRDefault="000152E0" w:rsidP="00716AEB">
            <w:pPr>
              <w:pStyle w:val="Header2-SubClauses"/>
              <w:numPr>
                <w:ilvl w:val="0"/>
                <w:numId w:val="0"/>
              </w:numPr>
              <w:spacing w:after="0" w:line="276" w:lineRule="auto"/>
              <w:ind w:left="461"/>
              <w:rPr>
                <w:rFonts w:cs="Times New Roman"/>
                <w:lang w:val="en-GB"/>
              </w:rPr>
            </w:pPr>
          </w:p>
        </w:tc>
      </w:tr>
      <w:tr w:rsidR="007B586E" w:rsidRPr="005116F9" w14:paraId="3268408B" w14:textId="77777777" w:rsidTr="00B75FBD">
        <w:trPr>
          <w:jc w:val="center"/>
        </w:trPr>
        <w:tc>
          <w:tcPr>
            <w:tcW w:w="2148" w:type="dxa"/>
          </w:tcPr>
          <w:p w14:paraId="42BEA44E" w14:textId="77777777" w:rsidR="007B586E" w:rsidRPr="005116F9" w:rsidRDefault="007B586E" w:rsidP="00716AEB">
            <w:pPr>
              <w:pStyle w:val="S1-Header2"/>
              <w:tabs>
                <w:tab w:val="clear" w:pos="2052"/>
                <w:tab w:val="num" w:pos="432"/>
              </w:tabs>
              <w:spacing w:after="0" w:line="276" w:lineRule="auto"/>
              <w:ind w:left="432"/>
              <w:rPr>
                <w:lang w:val="en-GB"/>
              </w:rPr>
            </w:pPr>
            <w:bookmarkStart w:id="273" w:name="_Toc97371036"/>
            <w:bookmarkStart w:id="274" w:name="_Toc139863133"/>
            <w:bookmarkStart w:id="275" w:name="_Toc41053151"/>
            <w:r w:rsidRPr="005116F9">
              <w:rPr>
                <w:lang w:val="en-GB"/>
              </w:rPr>
              <w:t>Correction of Arithmetical Errors</w:t>
            </w:r>
            <w:bookmarkEnd w:id="273"/>
            <w:bookmarkEnd w:id="274"/>
            <w:bookmarkEnd w:id="275"/>
          </w:p>
        </w:tc>
        <w:tc>
          <w:tcPr>
            <w:tcW w:w="7251" w:type="dxa"/>
          </w:tcPr>
          <w:p w14:paraId="26B21064" w14:textId="77777777" w:rsidR="007B586E" w:rsidRPr="005116F9" w:rsidRDefault="007B586E" w:rsidP="00716AEB">
            <w:pPr>
              <w:pStyle w:val="Header2-SubClauses"/>
              <w:spacing w:after="0" w:line="276" w:lineRule="auto"/>
              <w:ind w:left="461"/>
              <w:rPr>
                <w:rFonts w:cs="Times New Roman"/>
                <w:lang w:val="en-GB"/>
              </w:rPr>
            </w:pPr>
            <w:r w:rsidRPr="005116F9">
              <w:rPr>
                <w:rFonts w:cs="Times New Roman"/>
                <w:lang w:val="en-GB"/>
              </w:rPr>
              <w:t xml:space="preserve">Provided that the </w:t>
            </w:r>
            <w:r w:rsidR="00780884" w:rsidRPr="005116F9">
              <w:rPr>
                <w:rFonts w:cs="Times New Roman"/>
                <w:lang w:val="en-GB"/>
              </w:rPr>
              <w:t>bid</w:t>
            </w:r>
            <w:r w:rsidRPr="005116F9">
              <w:rPr>
                <w:rFonts w:cs="Times New Roman"/>
                <w:lang w:val="en-GB"/>
              </w:rPr>
              <w:t xml:space="preserve"> is substantially responsive, the </w:t>
            </w:r>
            <w:r w:rsidR="00097B9C" w:rsidRPr="005116F9">
              <w:rPr>
                <w:rFonts w:cs="Times New Roman"/>
                <w:lang w:val="en-GB"/>
              </w:rPr>
              <w:t xml:space="preserve">Bid Evaluation Committee </w:t>
            </w:r>
            <w:r w:rsidRPr="005116F9">
              <w:rPr>
                <w:rFonts w:cs="Times New Roman"/>
                <w:lang w:val="en-GB"/>
              </w:rPr>
              <w:t>shall correct arithmetical errors on the following basis:</w:t>
            </w:r>
          </w:p>
          <w:p w14:paraId="182B8DD1" w14:textId="77777777" w:rsidR="007B586E" w:rsidRPr="005116F9" w:rsidRDefault="007B586E" w:rsidP="00716AEB">
            <w:pPr>
              <w:pStyle w:val="P3Header1-Clauses"/>
              <w:numPr>
                <w:ilvl w:val="0"/>
                <w:numId w:val="0"/>
              </w:numPr>
              <w:spacing w:after="0" w:line="276" w:lineRule="auto"/>
              <w:ind w:left="1001" w:hanging="540"/>
              <w:rPr>
                <w:szCs w:val="24"/>
                <w:lang w:val="en-GB"/>
              </w:rPr>
            </w:pPr>
            <w:r w:rsidRPr="005116F9">
              <w:rPr>
                <w:szCs w:val="24"/>
                <w:lang w:val="en-GB"/>
              </w:rPr>
              <w:t>(a)</w:t>
            </w:r>
            <w:r w:rsidRPr="005116F9">
              <w:rPr>
                <w:szCs w:val="24"/>
                <w:lang w:val="en-GB"/>
              </w:rPr>
              <w:tab/>
              <w:t>if there is a discrepancy between the unit price and the total price that is obtained by multiplying the unit price and quantity, the unit price shall prevail and the total price shall be corrected, unless in the opinion of the</w:t>
            </w:r>
            <w:r w:rsidR="003B5543" w:rsidRPr="005116F9">
              <w:rPr>
                <w:szCs w:val="24"/>
                <w:lang w:val="en-GB"/>
              </w:rPr>
              <w:t xml:space="preserve"> procuring entity</w:t>
            </w:r>
            <w:r w:rsidRPr="005116F9">
              <w:rPr>
                <w:szCs w:val="24"/>
                <w:lang w:val="en-GB"/>
              </w:rPr>
              <w:t xml:space="preserve"> there is an obvious misplacement of the decimal point in the unit price, in which case the </w:t>
            </w:r>
            <w:r w:rsidR="003B5543" w:rsidRPr="005116F9">
              <w:rPr>
                <w:szCs w:val="24"/>
                <w:lang w:val="en-GB"/>
              </w:rPr>
              <w:t xml:space="preserve">line item </w:t>
            </w:r>
            <w:r w:rsidRPr="005116F9">
              <w:rPr>
                <w:szCs w:val="24"/>
                <w:lang w:val="en-GB"/>
              </w:rPr>
              <w:t>total as quoted shall govern and the unit price shall be corrected;</w:t>
            </w:r>
          </w:p>
          <w:p w14:paraId="59EC5B53" w14:textId="77777777" w:rsidR="007B586E" w:rsidRPr="005116F9" w:rsidRDefault="007B586E" w:rsidP="00716AEB">
            <w:pPr>
              <w:pStyle w:val="P3Header1-Clauses"/>
              <w:numPr>
                <w:ilvl w:val="0"/>
                <w:numId w:val="0"/>
              </w:numPr>
              <w:spacing w:after="0" w:line="276" w:lineRule="auto"/>
              <w:ind w:left="1001" w:hanging="540"/>
              <w:rPr>
                <w:szCs w:val="24"/>
                <w:lang w:val="en-GB"/>
              </w:rPr>
            </w:pPr>
            <w:r w:rsidRPr="005116F9">
              <w:rPr>
                <w:szCs w:val="24"/>
                <w:lang w:val="en-GB"/>
              </w:rPr>
              <w:t>(b)</w:t>
            </w:r>
            <w:r w:rsidRPr="005116F9">
              <w:rPr>
                <w:szCs w:val="24"/>
                <w:lang w:val="en-GB"/>
              </w:rPr>
              <w:tab/>
              <w:t>if there is an error in a total corresponding to the addition or subtraction of subtotals, the subtotals shall prevail and the total shall be corrected; and</w:t>
            </w:r>
          </w:p>
          <w:p w14:paraId="38E20FC7" w14:textId="77777777" w:rsidR="00F528AD" w:rsidRDefault="007B586E" w:rsidP="000152E0">
            <w:pPr>
              <w:pStyle w:val="P3Header1-Clauses"/>
              <w:numPr>
                <w:ilvl w:val="0"/>
                <w:numId w:val="0"/>
              </w:numPr>
              <w:spacing w:after="0" w:line="276" w:lineRule="auto"/>
              <w:ind w:left="1001" w:hanging="540"/>
              <w:rPr>
                <w:szCs w:val="24"/>
                <w:lang w:val="en-GB"/>
              </w:rPr>
            </w:pPr>
            <w:r w:rsidRPr="005116F9">
              <w:rPr>
                <w:szCs w:val="24"/>
                <w:lang w:val="en-GB"/>
              </w:rPr>
              <w:t>(c)</w:t>
            </w:r>
            <w:r w:rsidRPr="005116F9">
              <w:rPr>
                <w:szCs w:val="24"/>
                <w:lang w:val="en-GB"/>
              </w:rPr>
              <w:tab/>
              <w:t>if there is a discrepancy between words and figures, the amount in words shall prevail, unless the amount expressed in words is related to an arithmetic error, in which case the amount in figures shall prevail subject to (a) and (b) above.</w:t>
            </w:r>
          </w:p>
          <w:p w14:paraId="5B78552B" w14:textId="77777777" w:rsidR="000152E0" w:rsidRPr="005116F9" w:rsidRDefault="000152E0" w:rsidP="00716AEB">
            <w:pPr>
              <w:pStyle w:val="P3Header1-Clauses"/>
              <w:numPr>
                <w:ilvl w:val="0"/>
                <w:numId w:val="0"/>
              </w:numPr>
              <w:spacing w:after="0" w:line="276" w:lineRule="auto"/>
              <w:ind w:left="1001" w:hanging="540"/>
              <w:rPr>
                <w:szCs w:val="24"/>
                <w:lang w:val="en-GB"/>
              </w:rPr>
            </w:pPr>
          </w:p>
        </w:tc>
      </w:tr>
      <w:tr w:rsidR="007B586E" w:rsidRPr="005116F9" w14:paraId="5618403F" w14:textId="77777777" w:rsidTr="00B75FBD">
        <w:trPr>
          <w:jc w:val="center"/>
        </w:trPr>
        <w:tc>
          <w:tcPr>
            <w:tcW w:w="2148" w:type="dxa"/>
          </w:tcPr>
          <w:p w14:paraId="6480D9E1" w14:textId="77777777" w:rsidR="007B586E" w:rsidRPr="005116F9" w:rsidRDefault="007B586E" w:rsidP="00716AEB">
            <w:pPr>
              <w:pStyle w:val="Header1-Clauses"/>
              <w:numPr>
                <w:ilvl w:val="0"/>
                <w:numId w:val="0"/>
              </w:numPr>
              <w:spacing w:before="0" w:line="276" w:lineRule="auto"/>
              <w:rPr>
                <w:rFonts w:ascii="Times New Roman" w:hAnsi="Times New Roman"/>
                <w:sz w:val="24"/>
                <w:szCs w:val="24"/>
                <w:lang w:val="en-GB"/>
              </w:rPr>
            </w:pPr>
          </w:p>
        </w:tc>
        <w:tc>
          <w:tcPr>
            <w:tcW w:w="7251" w:type="dxa"/>
          </w:tcPr>
          <w:p w14:paraId="36B14E29" w14:textId="77777777" w:rsidR="00F528AD" w:rsidRDefault="003B5543" w:rsidP="000152E0">
            <w:pPr>
              <w:pStyle w:val="Header2-SubClauses"/>
              <w:spacing w:after="0" w:line="276" w:lineRule="auto"/>
              <w:ind w:left="461"/>
              <w:rPr>
                <w:rFonts w:cs="Times New Roman"/>
                <w:lang w:val="en-GB"/>
              </w:rPr>
            </w:pPr>
            <w:r w:rsidRPr="005116F9">
              <w:rPr>
                <w:rFonts w:cs="Times New Roman"/>
                <w:lang w:val="en-GB"/>
              </w:rPr>
              <w:t xml:space="preserve">The amount stated in the bid shall be adjusted by the </w:t>
            </w:r>
            <w:r w:rsidR="00097B9C" w:rsidRPr="005116F9">
              <w:rPr>
                <w:rFonts w:cs="Times New Roman"/>
                <w:lang w:val="en-GB"/>
              </w:rPr>
              <w:t xml:space="preserve">Bid Evaluation Committee </w:t>
            </w:r>
            <w:r w:rsidRPr="005116F9">
              <w:rPr>
                <w:rFonts w:cs="Times New Roman"/>
                <w:lang w:val="en-GB"/>
              </w:rPr>
              <w:t xml:space="preserve">in accordance with the above procedure for the correction </w:t>
            </w:r>
            <w:r w:rsidRPr="005116F9">
              <w:rPr>
                <w:rFonts w:cs="Times New Roman"/>
                <w:lang w:val="en-GB"/>
              </w:rPr>
              <w:lastRenderedPageBreak/>
              <w:t>of errors and shall be considered as binding upon the bidder.  If the bidder does not accept the correction of errors, its bid may be rejected</w:t>
            </w:r>
            <w:r w:rsidR="007B586E" w:rsidRPr="005116F9">
              <w:rPr>
                <w:rFonts w:cs="Times New Roman"/>
                <w:lang w:val="en-GB"/>
              </w:rPr>
              <w:t>.</w:t>
            </w:r>
          </w:p>
          <w:p w14:paraId="3E336E38" w14:textId="77777777" w:rsidR="000152E0" w:rsidRPr="005116F9" w:rsidRDefault="000152E0" w:rsidP="00716AEB">
            <w:pPr>
              <w:pStyle w:val="Header2-SubClauses"/>
              <w:numPr>
                <w:ilvl w:val="0"/>
                <w:numId w:val="0"/>
              </w:numPr>
              <w:spacing w:after="0" w:line="276" w:lineRule="auto"/>
              <w:ind w:left="461"/>
              <w:rPr>
                <w:rFonts w:cs="Times New Roman"/>
                <w:lang w:val="en-GB"/>
              </w:rPr>
            </w:pPr>
          </w:p>
        </w:tc>
      </w:tr>
      <w:tr w:rsidR="007B586E" w:rsidRPr="005116F9" w14:paraId="37266950" w14:textId="77777777" w:rsidTr="00B75FBD">
        <w:trPr>
          <w:jc w:val="center"/>
        </w:trPr>
        <w:tc>
          <w:tcPr>
            <w:tcW w:w="2148" w:type="dxa"/>
          </w:tcPr>
          <w:p w14:paraId="7B658BEC" w14:textId="77777777" w:rsidR="007B586E" w:rsidRPr="005116F9" w:rsidRDefault="007B586E" w:rsidP="00716AEB">
            <w:pPr>
              <w:pStyle w:val="S1-Header2"/>
              <w:tabs>
                <w:tab w:val="clear" w:pos="2052"/>
                <w:tab w:val="num" w:pos="432"/>
              </w:tabs>
              <w:spacing w:after="0" w:line="276" w:lineRule="auto"/>
              <w:ind w:left="432"/>
              <w:rPr>
                <w:lang w:val="en-GB"/>
              </w:rPr>
            </w:pPr>
            <w:bookmarkStart w:id="276" w:name="_Toc97371037"/>
            <w:bookmarkStart w:id="277" w:name="_Toc139863134"/>
            <w:bookmarkStart w:id="278" w:name="_Toc41053152"/>
            <w:r w:rsidRPr="005116F9">
              <w:rPr>
                <w:lang w:val="en-GB"/>
              </w:rPr>
              <w:lastRenderedPageBreak/>
              <w:t>Conversion to Single Currency</w:t>
            </w:r>
            <w:bookmarkEnd w:id="276"/>
            <w:bookmarkEnd w:id="277"/>
            <w:bookmarkEnd w:id="278"/>
            <w:r w:rsidRPr="005116F9">
              <w:rPr>
                <w:lang w:val="en-GB"/>
              </w:rPr>
              <w:t xml:space="preserve"> </w:t>
            </w:r>
          </w:p>
        </w:tc>
        <w:tc>
          <w:tcPr>
            <w:tcW w:w="7251" w:type="dxa"/>
          </w:tcPr>
          <w:p w14:paraId="230DA698" w14:textId="77777777" w:rsidR="000C36E2" w:rsidRDefault="003B5543" w:rsidP="000152E0">
            <w:pPr>
              <w:pStyle w:val="Header2-SubClauses"/>
              <w:spacing w:after="0" w:line="276" w:lineRule="auto"/>
              <w:ind w:left="461"/>
              <w:rPr>
                <w:rFonts w:cs="Times New Roman"/>
                <w:lang w:val="en-GB"/>
              </w:rPr>
            </w:pPr>
            <w:r w:rsidRPr="005116F9">
              <w:rPr>
                <w:rFonts w:cs="Times New Roman"/>
                <w:lang w:val="en-GB"/>
              </w:rPr>
              <w:t xml:space="preserve">For evaluation and comparison purposes, the </w:t>
            </w:r>
            <w:r w:rsidR="00097B9C" w:rsidRPr="005116F9">
              <w:rPr>
                <w:rFonts w:cs="Times New Roman"/>
                <w:lang w:val="en-GB"/>
              </w:rPr>
              <w:t xml:space="preserve">Bid Evaluation Committee </w:t>
            </w:r>
            <w:r w:rsidRPr="005116F9">
              <w:rPr>
                <w:rFonts w:cs="Times New Roman"/>
                <w:lang w:val="en-GB"/>
              </w:rPr>
              <w:t xml:space="preserve">shall convert all bid prices expressed in the submitted bids into the amount </w:t>
            </w:r>
            <w:r w:rsidR="002D1951" w:rsidRPr="005116F9">
              <w:rPr>
                <w:rFonts w:cs="Times New Roman"/>
                <w:b/>
                <w:lang w:val="en-GB"/>
              </w:rPr>
              <w:t>specified in the BDS</w:t>
            </w:r>
            <w:r w:rsidRPr="005116F9">
              <w:rPr>
                <w:rFonts w:cs="Times New Roman"/>
                <w:lang w:val="en-GB"/>
              </w:rPr>
              <w:t xml:space="preserve">, using the selling exchange rates established by the source and on the date </w:t>
            </w:r>
            <w:r w:rsidR="002D1951" w:rsidRPr="005116F9">
              <w:rPr>
                <w:rFonts w:cs="Times New Roman"/>
                <w:b/>
                <w:lang w:val="en-GB"/>
              </w:rPr>
              <w:t>specified in the BDS</w:t>
            </w:r>
            <w:r w:rsidRPr="005116F9">
              <w:rPr>
                <w:rFonts w:cs="Times New Roman"/>
                <w:lang w:val="en-GB"/>
              </w:rPr>
              <w:t>.</w:t>
            </w:r>
          </w:p>
          <w:p w14:paraId="01B5D12D" w14:textId="77777777" w:rsidR="000152E0" w:rsidRPr="005116F9" w:rsidRDefault="000152E0" w:rsidP="00716AEB">
            <w:pPr>
              <w:pStyle w:val="Header2-SubClauses"/>
              <w:numPr>
                <w:ilvl w:val="0"/>
                <w:numId w:val="0"/>
              </w:numPr>
              <w:spacing w:after="0" w:line="276" w:lineRule="auto"/>
              <w:ind w:left="461"/>
              <w:rPr>
                <w:rFonts w:cs="Times New Roman"/>
                <w:lang w:val="en-GB"/>
              </w:rPr>
            </w:pPr>
          </w:p>
        </w:tc>
      </w:tr>
      <w:tr w:rsidR="007B586E" w:rsidRPr="005116F9" w14:paraId="4B0DEABA" w14:textId="77777777" w:rsidTr="00B75FBD">
        <w:trPr>
          <w:jc w:val="center"/>
        </w:trPr>
        <w:tc>
          <w:tcPr>
            <w:tcW w:w="2148" w:type="dxa"/>
          </w:tcPr>
          <w:p w14:paraId="57A30438" w14:textId="77777777" w:rsidR="007B586E" w:rsidRPr="005116F9" w:rsidRDefault="003B5543" w:rsidP="00716AEB">
            <w:pPr>
              <w:pStyle w:val="S1-Header2"/>
              <w:tabs>
                <w:tab w:val="clear" w:pos="2052"/>
                <w:tab w:val="num" w:pos="432"/>
              </w:tabs>
              <w:spacing w:after="0" w:line="276" w:lineRule="auto"/>
              <w:ind w:left="432"/>
              <w:rPr>
                <w:lang w:val="en-GB"/>
              </w:rPr>
            </w:pPr>
            <w:bookmarkStart w:id="279" w:name="_Toc438438858"/>
            <w:bookmarkStart w:id="280" w:name="_Toc438532647"/>
            <w:bookmarkStart w:id="281" w:name="_Toc438734002"/>
            <w:bookmarkStart w:id="282" w:name="_Toc438907039"/>
            <w:bookmarkStart w:id="283" w:name="_Toc438907238"/>
            <w:bookmarkStart w:id="284" w:name="_Toc97371038"/>
            <w:bookmarkStart w:id="285" w:name="_Toc139863135"/>
            <w:bookmarkStart w:id="286" w:name="_Toc41053153"/>
            <w:r w:rsidRPr="005116F9">
              <w:rPr>
                <w:lang w:val="en-GB"/>
              </w:rPr>
              <w:t>Domestic</w:t>
            </w:r>
            <w:r w:rsidR="007B586E" w:rsidRPr="005116F9">
              <w:rPr>
                <w:lang w:val="en-GB"/>
              </w:rPr>
              <w:t xml:space="preserve"> Preference</w:t>
            </w:r>
            <w:bookmarkEnd w:id="279"/>
            <w:bookmarkEnd w:id="280"/>
            <w:bookmarkEnd w:id="281"/>
            <w:bookmarkEnd w:id="282"/>
            <w:bookmarkEnd w:id="283"/>
            <w:bookmarkEnd w:id="284"/>
            <w:bookmarkEnd w:id="285"/>
            <w:bookmarkEnd w:id="286"/>
          </w:p>
        </w:tc>
        <w:tc>
          <w:tcPr>
            <w:tcW w:w="7251" w:type="dxa"/>
          </w:tcPr>
          <w:p w14:paraId="23E5C73D" w14:textId="77777777" w:rsidR="00744647" w:rsidRDefault="00744647" w:rsidP="000152E0">
            <w:pPr>
              <w:pStyle w:val="Header2-SubClauses"/>
              <w:spacing w:after="0" w:line="276" w:lineRule="auto"/>
              <w:ind w:left="461"/>
              <w:rPr>
                <w:rFonts w:cs="Times New Roman"/>
                <w:lang w:val="en-GB"/>
              </w:rPr>
            </w:pPr>
            <w:r w:rsidRPr="005116F9">
              <w:rPr>
                <w:rFonts w:cs="Times New Roman"/>
                <w:lang w:val="en-GB"/>
              </w:rPr>
              <w:t xml:space="preserve">Domestic preference shall not be a factor in bid evaluation, unless otherwise </w:t>
            </w:r>
            <w:r w:rsidR="002D1951" w:rsidRPr="005116F9">
              <w:rPr>
                <w:rFonts w:cs="Times New Roman"/>
                <w:b/>
                <w:lang w:val="en-GB"/>
              </w:rPr>
              <w:t>specified in the BDS</w:t>
            </w:r>
            <w:r w:rsidRPr="005116F9">
              <w:rPr>
                <w:rFonts w:cs="Times New Roman"/>
                <w:lang w:val="en-GB"/>
              </w:rPr>
              <w:t xml:space="preserve">. </w:t>
            </w:r>
          </w:p>
          <w:p w14:paraId="10ABAD50" w14:textId="77777777" w:rsidR="000152E0" w:rsidRPr="005116F9" w:rsidRDefault="000152E0" w:rsidP="00716AEB">
            <w:pPr>
              <w:pStyle w:val="Header2-SubClauses"/>
              <w:numPr>
                <w:ilvl w:val="0"/>
                <w:numId w:val="0"/>
              </w:numPr>
              <w:spacing w:after="0" w:line="276" w:lineRule="auto"/>
              <w:ind w:left="461"/>
              <w:rPr>
                <w:rFonts w:cs="Times New Roman"/>
                <w:lang w:val="en-GB"/>
              </w:rPr>
            </w:pPr>
          </w:p>
          <w:p w14:paraId="41194268" w14:textId="77777777" w:rsidR="00F528AD" w:rsidRPr="005116F9" w:rsidRDefault="00744647" w:rsidP="00716AEB">
            <w:pPr>
              <w:pStyle w:val="Header2-SubClauses"/>
              <w:spacing w:after="0" w:line="276" w:lineRule="auto"/>
              <w:ind w:left="461"/>
              <w:rPr>
                <w:rFonts w:cs="Times New Roman"/>
                <w:lang w:val="en-GB"/>
              </w:rPr>
            </w:pPr>
            <w:r w:rsidRPr="005116F9">
              <w:rPr>
                <w:rFonts w:cs="Times New Roman"/>
                <w:lang w:val="en-GB"/>
              </w:rPr>
              <w:t xml:space="preserve">If applicable, the percentage of domestic preference which will be applied is </w:t>
            </w:r>
            <w:r w:rsidR="002D1951" w:rsidRPr="005116F9">
              <w:rPr>
                <w:rFonts w:cs="Times New Roman"/>
                <w:b/>
                <w:lang w:val="en-GB"/>
              </w:rPr>
              <w:t>specified in the BDS</w:t>
            </w:r>
            <w:r w:rsidR="0025328E" w:rsidRPr="005116F9">
              <w:rPr>
                <w:rFonts w:cs="Times New Roman"/>
                <w:b/>
                <w:lang w:val="en-GB"/>
              </w:rPr>
              <w:t xml:space="preserve"> and bidders must:</w:t>
            </w:r>
          </w:p>
          <w:p w14:paraId="0115620F" w14:textId="77777777" w:rsidR="0025328E" w:rsidRPr="005116F9" w:rsidRDefault="0025328E" w:rsidP="00716AEB">
            <w:pPr>
              <w:tabs>
                <w:tab w:val="left" w:pos="1080"/>
              </w:tabs>
              <w:spacing w:line="276" w:lineRule="auto"/>
              <w:ind w:left="1080" w:right="-72" w:hanging="547"/>
              <w:jc w:val="both"/>
              <w:rPr>
                <w:lang w:val="en-GB"/>
              </w:rPr>
            </w:pPr>
            <w:r w:rsidRPr="005116F9">
              <w:rPr>
                <w:lang w:val="en-GB"/>
              </w:rPr>
              <w:t>(a)</w:t>
            </w:r>
            <w:r w:rsidRPr="005116F9">
              <w:rPr>
                <w:lang w:val="en-GB"/>
              </w:rPr>
              <w:tab/>
              <w:t>be registered within Samoa;</w:t>
            </w:r>
          </w:p>
          <w:p w14:paraId="2C5F777F" w14:textId="77777777" w:rsidR="0025328E" w:rsidRPr="005116F9" w:rsidRDefault="0025328E" w:rsidP="00716AEB">
            <w:pPr>
              <w:tabs>
                <w:tab w:val="left" w:pos="1080"/>
              </w:tabs>
              <w:spacing w:line="276" w:lineRule="auto"/>
              <w:ind w:left="1080" w:right="-72" w:hanging="547"/>
              <w:jc w:val="both"/>
              <w:rPr>
                <w:lang w:val="en-GB"/>
              </w:rPr>
            </w:pPr>
            <w:r w:rsidRPr="005116F9">
              <w:rPr>
                <w:lang w:val="en-GB"/>
              </w:rPr>
              <w:t>(b)</w:t>
            </w:r>
            <w:r w:rsidRPr="005116F9">
              <w:rPr>
                <w:lang w:val="en-GB"/>
              </w:rPr>
              <w:tab/>
              <w:t>have majority ownership by Samoan nationals;</w:t>
            </w:r>
          </w:p>
          <w:p w14:paraId="5F9B271A" w14:textId="17DC7CE4" w:rsidR="002D1951" w:rsidRDefault="0025328E" w:rsidP="000152E0">
            <w:pPr>
              <w:tabs>
                <w:tab w:val="left" w:pos="1080"/>
              </w:tabs>
              <w:spacing w:line="276" w:lineRule="auto"/>
              <w:ind w:left="1080" w:right="-72" w:hanging="547"/>
              <w:jc w:val="both"/>
              <w:rPr>
                <w:lang w:val="en-GB"/>
              </w:rPr>
            </w:pPr>
            <w:r w:rsidRPr="005116F9">
              <w:rPr>
                <w:lang w:val="en-GB"/>
              </w:rPr>
              <w:t>(c)</w:t>
            </w:r>
            <w:r w:rsidRPr="005116F9">
              <w:rPr>
                <w:lang w:val="en-GB"/>
              </w:rPr>
              <w:tab/>
              <w:t>not subcontract more than t</w:t>
            </w:r>
            <w:r w:rsidR="00832235" w:rsidRPr="005116F9">
              <w:rPr>
                <w:lang w:val="en-GB"/>
              </w:rPr>
              <w:t>en</w:t>
            </w:r>
            <w:r w:rsidRPr="005116F9">
              <w:rPr>
                <w:lang w:val="en-GB"/>
              </w:rPr>
              <w:t xml:space="preserve"> percent (</w:t>
            </w:r>
            <w:r w:rsidR="00832235" w:rsidRPr="005116F9">
              <w:rPr>
                <w:lang w:val="en-GB"/>
              </w:rPr>
              <w:t>1</w:t>
            </w:r>
            <w:r w:rsidRPr="005116F9">
              <w:rPr>
                <w:lang w:val="en-GB"/>
              </w:rPr>
              <w:t>0%) of the Contract Price, excluding provisional sums, to foreign contractors or non-resident</w:t>
            </w:r>
            <w:r w:rsidR="000152E0">
              <w:rPr>
                <w:lang w:val="en-GB"/>
              </w:rPr>
              <w:t xml:space="preserve"> </w:t>
            </w:r>
            <w:r w:rsidRPr="005116F9">
              <w:rPr>
                <w:lang w:val="en-GB"/>
              </w:rPr>
              <w:t>companies (not including those registered in Samoa).</w:t>
            </w:r>
          </w:p>
          <w:p w14:paraId="657816C2" w14:textId="40254688" w:rsidR="000152E0" w:rsidRPr="005116F9" w:rsidRDefault="000152E0" w:rsidP="00716AEB">
            <w:pPr>
              <w:tabs>
                <w:tab w:val="left" w:pos="1080"/>
              </w:tabs>
              <w:spacing w:line="276" w:lineRule="auto"/>
              <w:ind w:left="1080" w:right="-72" w:hanging="547"/>
              <w:jc w:val="both"/>
              <w:rPr>
                <w:lang w:val="en-GB"/>
              </w:rPr>
            </w:pPr>
          </w:p>
        </w:tc>
      </w:tr>
      <w:tr w:rsidR="00A51481" w:rsidRPr="005116F9" w14:paraId="6528A38D" w14:textId="77777777" w:rsidTr="00B75FBD">
        <w:trPr>
          <w:cantSplit/>
          <w:jc w:val="center"/>
        </w:trPr>
        <w:tc>
          <w:tcPr>
            <w:tcW w:w="2148" w:type="dxa"/>
          </w:tcPr>
          <w:p w14:paraId="6FF2C66C" w14:textId="77777777" w:rsidR="00A51481" w:rsidRPr="005116F9" w:rsidRDefault="00A51481" w:rsidP="00716AEB">
            <w:pPr>
              <w:pStyle w:val="S1-Header2"/>
              <w:tabs>
                <w:tab w:val="clear" w:pos="2052"/>
                <w:tab w:val="num" w:pos="432"/>
              </w:tabs>
              <w:spacing w:after="0" w:line="276" w:lineRule="auto"/>
              <w:ind w:left="432"/>
              <w:rPr>
                <w:lang w:val="en-GB"/>
              </w:rPr>
            </w:pPr>
            <w:bookmarkStart w:id="287" w:name="_Toc41053154"/>
            <w:r w:rsidRPr="005116F9">
              <w:rPr>
                <w:lang w:val="en-GB"/>
              </w:rPr>
              <w:t>Subcontractors</w:t>
            </w:r>
            <w:bookmarkEnd w:id="287"/>
          </w:p>
        </w:tc>
        <w:tc>
          <w:tcPr>
            <w:tcW w:w="7251" w:type="dxa"/>
          </w:tcPr>
          <w:p w14:paraId="4FB309CE" w14:textId="77777777" w:rsidR="00A51481" w:rsidRDefault="00A51481" w:rsidP="000152E0">
            <w:pPr>
              <w:pStyle w:val="Header2-SubClauses"/>
              <w:spacing w:after="0" w:line="276" w:lineRule="auto"/>
              <w:ind w:left="461"/>
              <w:rPr>
                <w:rFonts w:cs="Times New Roman"/>
                <w:lang w:val="en-GB"/>
              </w:rPr>
            </w:pPr>
            <w:r w:rsidRPr="005116F9">
              <w:rPr>
                <w:rFonts w:cs="Times New Roman"/>
                <w:lang w:val="en-GB"/>
              </w:rPr>
              <w:t xml:space="preserve">Unless otherwise </w:t>
            </w:r>
            <w:r w:rsidR="002D1951" w:rsidRPr="005116F9">
              <w:rPr>
                <w:rFonts w:cs="Times New Roman"/>
                <w:b/>
                <w:lang w:val="en-GB"/>
              </w:rPr>
              <w:t>stated in the BDS</w:t>
            </w:r>
            <w:r w:rsidRPr="005116F9">
              <w:rPr>
                <w:rFonts w:cs="Times New Roman"/>
                <w:lang w:val="en-GB"/>
              </w:rPr>
              <w:t>, the procuring entity does not intend to execute any specific elements of the works by Subcontractors selected in advance by the procuring entity.</w:t>
            </w:r>
          </w:p>
          <w:p w14:paraId="6C085FAD" w14:textId="77777777" w:rsidR="000152E0" w:rsidRPr="005116F9" w:rsidRDefault="000152E0" w:rsidP="00716AEB">
            <w:pPr>
              <w:pStyle w:val="Header2-SubClauses"/>
              <w:numPr>
                <w:ilvl w:val="0"/>
                <w:numId w:val="0"/>
              </w:numPr>
              <w:spacing w:after="0" w:line="276" w:lineRule="auto"/>
              <w:ind w:left="461"/>
              <w:rPr>
                <w:rFonts w:cs="Times New Roman"/>
                <w:lang w:val="en-GB"/>
              </w:rPr>
            </w:pPr>
          </w:p>
          <w:p w14:paraId="228C0552" w14:textId="622F3DC5" w:rsidR="0025284D" w:rsidRDefault="0025284D" w:rsidP="000152E0">
            <w:pPr>
              <w:pStyle w:val="Header2-SubClauses"/>
              <w:spacing w:after="0" w:line="276" w:lineRule="auto"/>
              <w:ind w:left="461"/>
              <w:rPr>
                <w:rFonts w:cs="Times New Roman"/>
                <w:lang w:val="en-GB"/>
              </w:rPr>
            </w:pPr>
            <w:r w:rsidRPr="005116F9">
              <w:rPr>
                <w:rFonts w:cs="Times New Roman"/>
                <w:lang w:val="en-GB"/>
              </w:rPr>
              <w:t xml:space="preserve">The subcontractor’s qualifications shall not be used by the bidder to qualify for the works unless their specialised parts of the works were previously designated by the procuring entity </w:t>
            </w:r>
            <w:r w:rsidRPr="005116F9">
              <w:rPr>
                <w:rFonts w:cs="Times New Roman"/>
                <w:b/>
                <w:lang w:val="en-GB"/>
              </w:rPr>
              <w:t>in the BDS</w:t>
            </w:r>
            <w:r w:rsidRPr="005116F9">
              <w:rPr>
                <w:rFonts w:cs="Times New Roman"/>
                <w:lang w:val="en-GB"/>
              </w:rPr>
              <w:t xml:space="preserve"> as can be met by subcontractors referred to hereafter as ‘Specialised Subcontractors’, in which case, the qualifications of the Specialised Subcontractors proposed by the bidder may be added to the qualifications</w:t>
            </w:r>
            <w:r w:rsidR="000152E0">
              <w:rPr>
                <w:rFonts w:cs="Times New Roman"/>
                <w:lang w:val="en-GB"/>
              </w:rPr>
              <w:t>.</w:t>
            </w:r>
          </w:p>
          <w:p w14:paraId="151E3A5E" w14:textId="77777777" w:rsidR="000152E0" w:rsidRPr="005116F9" w:rsidRDefault="000152E0" w:rsidP="00716AEB">
            <w:pPr>
              <w:pStyle w:val="Header2-SubClauses"/>
              <w:numPr>
                <w:ilvl w:val="0"/>
                <w:numId w:val="0"/>
              </w:numPr>
              <w:spacing w:after="0" w:line="276" w:lineRule="auto"/>
              <w:rPr>
                <w:rFonts w:cs="Times New Roman"/>
                <w:lang w:val="en-GB"/>
              </w:rPr>
            </w:pPr>
          </w:p>
          <w:p w14:paraId="2181810F" w14:textId="77777777" w:rsidR="00A51481" w:rsidRDefault="00A51481" w:rsidP="000152E0">
            <w:pPr>
              <w:pStyle w:val="Header2-SubClauses"/>
              <w:spacing w:after="0" w:line="276" w:lineRule="auto"/>
              <w:ind w:left="461"/>
              <w:rPr>
                <w:rFonts w:cs="Times New Roman"/>
                <w:lang w:val="en-GB"/>
              </w:rPr>
            </w:pPr>
            <w:r w:rsidRPr="005116F9">
              <w:rPr>
                <w:rFonts w:cs="Times New Roman"/>
                <w:lang w:val="en-GB"/>
              </w:rPr>
              <w:t xml:space="preserve">Bidders may propose subcontracting up to the percentage of total value of contracts or the volume of works as </w:t>
            </w:r>
            <w:r w:rsidR="002D1951" w:rsidRPr="005116F9">
              <w:rPr>
                <w:rFonts w:cs="Times New Roman"/>
                <w:b/>
                <w:lang w:val="en-GB"/>
              </w:rPr>
              <w:t>specified in the BDS</w:t>
            </w:r>
            <w:r w:rsidRPr="005116F9">
              <w:rPr>
                <w:rFonts w:cs="Times New Roman"/>
                <w:lang w:val="en-GB"/>
              </w:rPr>
              <w:t>. Subcontractors proposed by the bidder shall be fully qualified for their parts of the works.</w:t>
            </w:r>
          </w:p>
          <w:p w14:paraId="70B4DA53" w14:textId="77777777" w:rsidR="003B73E7" w:rsidRPr="005116F9" w:rsidRDefault="003B73E7" w:rsidP="00716AEB">
            <w:pPr>
              <w:pStyle w:val="Header2-SubClauses"/>
              <w:numPr>
                <w:ilvl w:val="0"/>
                <w:numId w:val="0"/>
              </w:numPr>
              <w:spacing w:after="0" w:line="276" w:lineRule="auto"/>
              <w:rPr>
                <w:rFonts w:cs="Times New Roman"/>
                <w:lang w:val="en-GB"/>
              </w:rPr>
            </w:pPr>
          </w:p>
        </w:tc>
      </w:tr>
      <w:tr w:rsidR="007B586E" w:rsidRPr="005116F9" w14:paraId="46DBEC83" w14:textId="77777777" w:rsidTr="00B75FBD">
        <w:trPr>
          <w:cantSplit/>
          <w:jc w:val="center"/>
        </w:trPr>
        <w:tc>
          <w:tcPr>
            <w:tcW w:w="2148" w:type="dxa"/>
          </w:tcPr>
          <w:p w14:paraId="63174CBC" w14:textId="77777777" w:rsidR="007B586E" w:rsidRPr="005116F9" w:rsidRDefault="007B586E" w:rsidP="00716AEB">
            <w:pPr>
              <w:pStyle w:val="S1-Header2"/>
              <w:tabs>
                <w:tab w:val="clear" w:pos="2052"/>
                <w:tab w:val="num" w:pos="432"/>
              </w:tabs>
              <w:spacing w:after="0" w:line="276" w:lineRule="auto"/>
              <w:ind w:left="432"/>
              <w:rPr>
                <w:lang w:val="en-GB"/>
              </w:rPr>
            </w:pPr>
            <w:bookmarkStart w:id="288" w:name="_Toc438438859"/>
            <w:bookmarkStart w:id="289" w:name="_Toc438532648"/>
            <w:bookmarkStart w:id="290" w:name="_Toc438734003"/>
            <w:bookmarkStart w:id="291" w:name="_Toc438907040"/>
            <w:bookmarkStart w:id="292" w:name="_Toc438907239"/>
            <w:bookmarkStart w:id="293" w:name="_Toc97371039"/>
            <w:bookmarkStart w:id="294" w:name="_Toc139863136"/>
            <w:bookmarkStart w:id="295" w:name="_Toc41053155"/>
            <w:r w:rsidRPr="005116F9">
              <w:rPr>
                <w:lang w:val="en-GB"/>
              </w:rPr>
              <w:t xml:space="preserve">Evaluation of </w:t>
            </w:r>
            <w:r w:rsidR="00744647" w:rsidRPr="005116F9">
              <w:rPr>
                <w:lang w:val="en-GB"/>
              </w:rPr>
              <w:t>Bids</w:t>
            </w:r>
            <w:bookmarkEnd w:id="288"/>
            <w:bookmarkEnd w:id="289"/>
            <w:bookmarkEnd w:id="290"/>
            <w:bookmarkEnd w:id="291"/>
            <w:bookmarkEnd w:id="292"/>
            <w:bookmarkEnd w:id="293"/>
            <w:bookmarkEnd w:id="294"/>
            <w:bookmarkEnd w:id="295"/>
          </w:p>
        </w:tc>
        <w:tc>
          <w:tcPr>
            <w:tcW w:w="7251" w:type="dxa"/>
          </w:tcPr>
          <w:p w14:paraId="0116C6B3" w14:textId="77777777" w:rsidR="00F528AD" w:rsidRDefault="00744647" w:rsidP="000152E0">
            <w:pPr>
              <w:pStyle w:val="Header2-SubClauses"/>
              <w:spacing w:after="0" w:line="276" w:lineRule="auto"/>
              <w:ind w:left="461"/>
              <w:rPr>
                <w:rFonts w:cs="Times New Roman"/>
                <w:lang w:val="en-GB"/>
              </w:rPr>
            </w:pPr>
            <w:r w:rsidRPr="005116F9">
              <w:rPr>
                <w:rFonts w:cs="Times New Roman"/>
                <w:lang w:val="en-GB"/>
              </w:rPr>
              <w:t xml:space="preserve">The </w:t>
            </w:r>
            <w:r w:rsidR="00097B9C" w:rsidRPr="005116F9">
              <w:rPr>
                <w:rFonts w:cs="Times New Roman"/>
                <w:lang w:val="en-GB"/>
              </w:rPr>
              <w:t xml:space="preserve">Bid Evaluation Committee </w:t>
            </w:r>
            <w:r w:rsidRPr="005116F9">
              <w:rPr>
                <w:rFonts w:cs="Times New Roman"/>
                <w:lang w:val="en-GB"/>
              </w:rPr>
              <w:t>shall examine each eligible bid to determine, its responsiveness.</w:t>
            </w:r>
          </w:p>
          <w:p w14:paraId="0FE7B373" w14:textId="77777777" w:rsidR="003B73E7" w:rsidRPr="005116F9" w:rsidRDefault="003B73E7" w:rsidP="00716AEB">
            <w:pPr>
              <w:pStyle w:val="Header2-SubClauses"/>
              <w:numPr>
                <w:ilvl w:val="0"/>
                <w:numId w:val="0"/>
              </w:numPr>
              <w:spacing w:after="0" w:line="276" w:lineRule="auto"/>
              <w:ind w:left="461"/>
              <w:rPr>
                <w:rFonts w:cs="Times New Roman"/>
                <w:lang w:val="en-GB"/>
              </w:rPr>
            </w:pPr>
          </w:p>
        </w:tc>
      </w:tr>
      <w:tr w:rsidR="007B586E" w:rsidRPr="005116F9" w14:paraId="65BE14EA" w14:textId="77777777" w:rsidTr="00B75FBD">
        <w:trPr>
          <w:jc w:val="center"/>
        </w:trPr>
        <w:tc>
          <w:tcPr>
            <w:tcW w:w="2148" w:type="dxa"/>
          </w:tcPr>
          <w:p w14:paraId="7E0D3E18" w14:textId="77777777" w:rsidR="007B586E" w:rsidRPr="005116F9" w:rsidRDefault="007B586E" w:rsidP="00716AEB">
            <w:pPr>
              <w:pStyle w:val="Header1-Clauses"/>
              <w:numPr>
                <w:ilvl w:val="0"/>
                <w:numId w:val="0"/>
              </w:numPr>
              <w:spacing w:before="0" w:line="276" w:lineRule="auto"/>
              <w:rPr>
                <w:rFonts w:ascii="Times New Roman" w:hAnsi="Times New Roman"/>
                <w:sz w:val="24"/>
                <w:szCs w:val="24"/>
                <w:lang w:val="en-GB"/>
              </w:rPr>
            </w:pPr>
          </w:p>
        </w:tc>
        <w:tc>
          <w:tcPr>
            <w:tcW w:w="7251" w:type="dxa"/>
          </w:tcPr>
          <w:p w14:paraId="5D141D1F" w14:textId="77777777" w:rsidR="007B586E" w:rsidRPr="005116F9" w:rsidRDefault="007B586E" w:rsidP="00716AEB">
            <w:pPr>
              <w:pStyle w:val="Header2-SubClauses"/>
              <w:spacing w:after="0" w:line="276" w:lineRule="auto"/>
              <w:ind w:left="461"/>
              <w:rPr>
                <w:rFonts w:cs="Times New Roman"/>
                <w:lang w:val="en-GB"/>
              </w:rPr>
            </w:pPr>
            <w:r w:rsidRPr="005116F9">
              <w:rPr>
                <w:rFonts w:cs="Times New Roman"/>
                <w:lang w:val="en-GB"/>
              </w:rPr>
              <w:t xml:space="preserve">To evaluate a </w:t>
            </w:r>
            <w:r w:rsidR="00F3336A" w:rsidRPr="005116F9">
              <w:rPr>
                <w:rFonts w:cs="Times New Roman"/>
                <w:lang w:val="en-GB"/>
              </w:rPr>
              <w:t>bid</w:t>
            </w:r>
            <w:r w:rsidRPr="005116F9">
              <w:rPr>
                <w:rFonts w:cs="Times New Roman"/>
                <w:lang w:val="en-GB"/>
              </w:rPr>
              <w:t xml:space="preserve">, the </w:t>
            </w:r>
            <w:r w:rsidR="00097B9C" w:rsidRPr="005116F9">
              <w:rPr>
                <w:rFonts w:cs="Times New Roman"/>
                <w:lang w:val="en-GB"/>
              </w:rPr>
              <w:t xml:space="preserve">Bid Evaluation Committee </w:t>
            </w:r>
            <w:r w:rsidRPr="005116F9">
              <w:rPr>
                <w:rFonts w:cs="Times New Roman"/>
                <w:lang w:val="en-GB"/>
              </w:rPr>
              <w:t>shall consider the following:</w:t>
            </w:r>
          </w:p>
          <w:p w14:paraId="67AE1895" w14:textId="77777777" w:rsidR="007B586E" w:rsidRPr="005116F9" w:rsidRDefault="007B586E" w:rsidP="00716AEB">
            <w:pPr>
              <w:pStyle w:val="P3Header1-Clauses"/>
              <w:numPr>
                <w:ilvl w:val="0"/>
                <w:numId w:val="0"/>
              </w:numPr>
              <w:spacing w:after="0" w:line="276" w:lineRule="auto"/>
              <w:ind w:left="1001" w:hanging="540"/>
              <w:rPr>
                <w:szCs w:val="24"/>
                <w:lang w:val="en-GB"/>
              </w:rPr>
            </w:pPr>
            <w:r w:rsidRPr="005116F9">
              <w:rPr>
                <w:szCs w:val="24"/>
                <w:lang w:val="en-GB"/>
              </w:rPr>
              <w:t>(a)</w:t>
            </w:r>
            <w:r w:rsidRPr="005116F9">
              <w:rPr>
                <w:szCs w:val="24"/>
                <w:lang w:val="en-GB"/>
              </w:rPr>
              <w:tab/>
              <w:t xml:space="preserve">the </w:t>
            </w:r>
            <w:r w:rsidR="00612E5E" w:rsidRPr="005116F9">
              <w:rPr>
                <w:szCs w:val="24"/>
                <w:lang w:val="en-GB"/>
              </w:rPr>
              <w:t>Bid</w:t>
            </w:r>
            <w:r w:rsidRPr="005116F9">
              <w:rPr>
                <w:szCs w:val="24"/>
                <w:lang w:val="en-GB"/>
              </w:rPr>
              <w:t xml:space="preserve"> </w:t>
            </w:r>
            <w:r w:rsidR="00403500" w:rsidRPr="005116F9">
              <w:rPr>
                <w:szCs w:val="24"/>
                <w:lang w:val="en-GB"/>
              </w:rPr>
              <w:t>P</w:t>
            </w:r>
            <w:r w:rsidRPr="005116F9">
              <w:rPr>
                <w:szCs w:val="24"/>
                <w:lang w:val="en-GB"/>
              </w:rPr>
              <w:t xml:space="preserve">rice, excluding Provisional Sums and the provision, if any, for contingencies in the Summary Bill of Quantities for admeasurement </w:t>
            </w:r>
            <w:r w:rsidR="00710F1A" w:rsidRPr="005116F9">
              <w:rPr>
                <w:szCs w:val="24"/>
                <w:lang w:val="en-GB"/>
              </w:rPr>
              <w:t xml:space="preserve">(measure and value) </w:t>
            </w:r>
            <w:r w:rsidRPr="005116F9">
              <w:rPr>
                <w:szCs w:val="24"/>
                <w:lang w:val="en-GB"/>
              </w:rPr>
              <w:t>contracts or Schedule of Prices for lump sum contracts, but including Day</w:t>
            </w:r>
            <w:r w:rsidR="00E61067" w:rsidRPr="005116F9">
              <w:rPr>
                <w:szCs w:val="24"/>
                <w:lang w:val="en-GB"/>
              </w:rPr>
              <w:t>-</w:t>
            </w:r>
            <w:r w:rsidRPr="005116F9">
              <w:rPr>
                <w:szCs w:val="24"/>
                <w:lang w:val="en-GB"/>
              </w:rPr>
              <w:t>work items where priced competitively;</w:t>
            </w:r>
          </w:p>
          <w:p w14:paraId="1CF202AB" w14:textId="77777777" w:rsidR="007B586E" w:rsidRPr="005116F9" w:rsidRDefault="007B586E" w:rsidP="00716AEB">
            <w:pPr>
              <w:pStyle w:val="P3Header1-Clauses"/>
              <w:numPr>
                <w:ilvl w:val="0"/>
                <w:numId w:val="0"/>
              </w:numPr>
              <w:spacing w:after="0" w:line="276" w:lineRule="auto"/>
              <w:ind w:left="1001" w:hanging="540"/>
              <w:rPr>
                <w:szCs w:val="24"/>
                <w:lang w:val="en-GB"/>
              </w:rPr>
            </w:pPr>
            <w:r w:rsidRPr="005116F9">
              <w:rPr>
                <w:szCs w:val="24"/>
                <w:lang w:val="en-GB"/>
              </w:rPr>
              <w:t>(b)</w:t>
            </w:r>
            <w:r w:rsidRPr="005116F9">
              <w:rPr>
                <w:szCs w:val="24"/>
                <w:lang w:val="en-GB"/>
              </w:rPr>
              <w:tab/>
              <w:t xml:space="preserve">price adjustment for correction of arithmetic errors in accordance with </w:t>
            </w:r>
            <w:r w:rsidR="00F3336A" w:rsidRPr="005116F9">
              <w:rPr>
                <w:szCs w:val="24"/>
                <w:lang w:val="en-GB"/>
              </w:rPr>
              <w:t>ITB</w:t>
            </w:r>
            <w:r w:rsidRPr="005116F9">
              <w:rPr>
                <w:szCs w:val="24"/>
                <w:lang w:val="en-GB"/>
              </w:rPr>
              <w:t xml:space="preserve"> 31.1;</w:t>
            </w:r>
          </w:p>
          <w:p w14:paraId="0B5D1B3D" w14:textId="77777777" w:rsidR="007B586E" w:rsidRPr="005116F9" w:rsidRDefault="007B586E" w:rsidP="00716AEB">
            <w:pPr>
              <w:pStyle w:val="P3Header1-Clauses"/>
              <w:numPr>
                <w:ilvl w:val="0"/>
                <w:numId w:val="0"/>
              </w:numPr>
              <w:spacing w:after="0" w:line="276" w:lineRule="auto"/>
              <w:ind w:left="1001" w:hanging="540"/>
              <w:rPr>
                <w:szCs w:val="24"/>
                <w:lang w:val="en-GB"/>
              </w:rPr>
            </w:pPr>
            <w:r w:rsidRPr="005116F9">
              <w:rPr>
                <w:szCs w:val="24"/>
                <w:lang w:val="en-GB"/>
              </w:rPr>
              <w:t>(c)</w:t>
            </w:r>
            <w:r w:rsidRPr="005116F9">
              <w:rPr>
                <w:szCs w:val="24"/>
                <w:lang w:val="en-GB"/>
              </w:rPr>
              <w:tab/>
              <w:t xml:space="preserve">price adjustment due to discounts offered in accordance with </w:t>
            </w:r>
            <w:r w:rsidR="00F3336A" w:rsidRPr="005116F9">
              <w:rPr>
                <w:szCs w:val="24"/>
                <w:lang w:val="en-GB"/>
              </w:rPr>
              <w:t>ITB</w:t>
            </w:r>
            <w:r w:rsidRPr="005116F9">
              <w:rPr>
                <w:szCs w:val="24"/>
                <w:lang w:val="en-GB"/>
              </w:rPr>
              <w:t xml:space="preserve"> 14.3;</w:t>
            </w:r>
          </w:p>
          <w:p w14:paraId="0DEAA0B8" w14:textId="77777777" w:rsidR="007B586E" w:rsidRPr="005116F9" w:rsidRDefault="007B586E" w:rsidP="00716AEB">
            <w:pPr>
              <w:pStyle w:val="P3Header1-Clauses"/>
              <w:numPr>
                <w:ilvl w:val="0"/>
                <w:numId w:val="0"/>
              </w:numPr>
              <w:spacing w:after="0" w:line="276" w:lineRule="auto"/>
              <w:ind w:left="1001" w:hanging="540"/>
              <w:rPr>
                <w:szCs w:val="24"/>
                <w:lang w:val="en-GB"/>
              </w:rPr>
            </w:pPr>
            <w:r w:rsidRPr="005116F9">
              <w:rPr>
                <w:szCs w:val="24"/>
                <w:lang w:val="en-GB"/>
              </w:rPr>
              <w:t>(d)</w:t>
            </w:r>
            <w:r w:rsidRPr="005116F9">
              <w:rPr>
                <w:szCs w:val="24"/>
                <w:lang w:val="en-GB"/>
              </w:rPr>
              <w:tab/>
            </w:r>
            <w:r w:rsidRPr="005116F9">
              <w:rPr>
                <w:spacing w:val="-4"/>
                <w:szCs w:val="24"/>
                <w:lang w:val="en-GB"/>
              </w:rPr>
              <w:t xml:space="preserve">converting the amount resulting from applying (a) to (c) above if relevant, to a single currency in accordance with </w:t>
            </w:r>
            <w:r w:rsidR="00F3336A" w:rsidRPr="005116F9">
              <w:rPr>
                <w:spacing w:val="-4"/>
                <w:szCs w:val="24"/>
                <w:lang w:val="en-GB"/>
              </w:rPr>
              <w:t>ITB</w:t>
            </w:r>
            <w:r w:rsidRPr="005116F9">
              <w:rPr>
                <w:spacing w:val="-4"/>
                <w:szCs w:val="24"/>
                <w:lang w:val="en-GB"/>
              </w:rPr>
              <w:t xml:space="preserve"> 32;</w:t>
            </w:r>
          </w:p>
          <w:p w14:paraId="7D24771A" w14:textId="77777777" w:rsidR="007B586E" w:rsidRPr="005116F9" w:rsidRDefault="007B586E" w:rsidP="00716AEB">
            <w:pPr>
              <w:pStyle w:val="P3Header1-Clauses"/>
              <w:numPr>
                <w:ilvl w:val="0"/>
                <w:numId w:val="0"/>
              </w:numPr>
              <w:spacing w:after="0" w:line="276" w:lineRule="auto"/>
              <w:ind w:left="1001" w:hanging="540"/>
              <w:rPr>
                <w:szCs w:val="24"/>
                <w:lang w:val="en-GB"/>
              </w:rPr>
            </w:pPr>
            <w:r w:rsidRPr="005116F9">
              <w:rPr>
                <w:szCs w:val="24"/>
                <w:lang w:val="en-GB"/>
              </w:rPr>
              <w:t>(e)</w:t>
            </w:r>
            <w:r w:rsidRPr="005116F9">
              <w:rPr>
                <w:szCs w:val="24"/>
                <w:lang w:val="en-GB"/>
              </w:rPr>
              <w:tab/>
              <w:t>adjustment for non</w:t>
            </w:r>
            <w:r w:rsidR="00E61067" w:rsidRPr="005116F9">
              <w:rPr>
                <w:szCs w:val="24"/>
                <w:lang w:val="en-GB"/>
              </w:rPr>
              <w:t>-</w:t>
            </w:r>
            <w:r w:rsidRPr="005116F9">
              <w:rPr>
                <w:szCs w:val="24"/>
                <w:lang w:val="en-GB"/>
              </w:rPr>
              <w:t xml:space="preserve">conformities in accordance with </w:t>
            </w:r>
            <w:r w:rsidR="00F3336A" w:rsidRPr="005116F9">
              <w:rPr>
                <w:szCs w:val="24"/>
                <w:lang w:val="en-GB"/>
              </w:rPr>
              <w:t>ITB</w:t>
            </w:r>
            <w:r w:rsidRPr="005116F9">
              <w:rPr>
                <w:szCs w:val="24"/>
                <w:lang w:val="en-GB"/>
              </w:rPr>
              <w:t xml:space="preserve"> 30.</w:t>
            </w:r>
            <w:r w:rsidR="00B50F82" w:rsidRPr="005116F9">
              <w:rPr>
                <w:szCs w:val="24"/>
                <w:lang w:val="en-GB"/>
              </w:rPr>
              <w:t>2</w:t>
            </w:r>
            <w:r w:rsidRPr="005116F9">
              <w:rPr>
                <w:szCs w:val="24"/>
                <w:lang w:val="en-GB"/>
              </w:rPr>
              <w:t>;</w:t>
            </w:r>
            <w:r w:rsidR="00E61067" w:rsidRPr="005116F9">
              <w:rPr>
                <w:szCs w:val="24"/>
                <w:lang w:val="en-GB"/>
              </w:rPr>
              <w:t xml:space="preserve"> and</w:t>
            </w:r>
          </w:p>
          <w:p w14:paraId="389F7908" w14:textId="77777777" w:rsidR="00F528AD" w:rsidRDefault="007B586E" w:rsidP="000152E0">
            <w:pPr>
              <w:pStyle w:val="P3Header1-Clauses"/>
              <w:numPr>
                <w:ilvl w:val="0"/>
                <w:numId w:val="0"/>
              </w:numPr>
              <w:spacing w:after="0" w:line="276" w:lineRule="auto"/>
              <w:ind w:left="1001" w:hanging="540"/>
              <w:rPr>
                <w:szCs w:val="24"/>
                <w:lang w:val="en-GB"/>
              </w:rPr>
            </w:pPr>
            <w:r w:rsidRPr="005116F9">
              <w:rPr>
                <w:szCs w:val="24"/>
                <w:lang w:val="en-GB"/>
              </w:rPr>
              <w:t>(f)</w:t>
            </w:r>
            <w:r w:rsidRPr="005116F9">
              <w:rPr>
                <w:szCs w:val="24"/>
                <w:lang w:val="en-GB"/>
              </w:rPr>
              <w:tab/>
            </w:r>
            <w:r w:rsidR="00E61067" w:rsidRPr="005116F9">
              <w:rPr>
                <w:szCs w:val="24"/>
                <w:lang w:val="en-GB"/>
              </w:rPr>
              <w:t xml:space="preserve">the </w:t>
            </w:r>
            <w:r w:rsidRPr="005116F9">
              <w:rPr>
                <w:szCs w:val="24"/>
                <w:lang w:val="en-GB"/>
              </w:rPr>
              <w:t xml:space="preserve">application of all the evaluation factors indicated in </w:t>
            </w:r>
            <w:r w:rsidRPr="00716AEB">
              <w:rPr>
                <w:b/>
                <w:bCs/>
                <w:szCs w:val="24"/>
                <w:lang w:val="en-GB"/>
              </w:rPr>
              <w:t xml:space="preserve">Section III </w:t>
            </w:r>
            <w:r w:rsidR="00E61067" w:rsidRPr="00716AEB">
              <w:rPr>
                <w:b/>
                <w:bCs/>
                <w:szCs w:val="24"/>
                <w:lang w:val="en-GB"/>
              </w:rPr>
              <w:t xml:space="preserve">- </w:t>
            </w:r>
            <w:r w:rsidRPr="00716AEB">
              <w:rPr>
                <w:b/>
                <w:bCs/>
                <w:szCs w:val="24"/>
                <w:lang w:val="en-GB"/>
              </w:rPr>
              <w:t>Evaluation and Qualification Criteria</w:t>
            </w:r>
            <w:r w:rsidR="00E61067" w:rsidRPr="005116F9">
              <w:rPr>
                <w:szCs w:val="24"/>
                <w:lang w:val="en-GB"/>
              </w:rPr>
              <w:t>.</w:t>
            </w:r>
          </w:p>
          <w:p w14:paraId="7AFA0C7D" w14:textId="77777777" w:rsidR="007541FE" w:rsidRPr="005116F9" w:rsidRDefault="007541FE" w:rsidP="00716AEB">
            <w:pPr>
              <w:pStyle w:val="P3Header1-Clauses"/>
              <w:numPr>
                <w:ilvl w:val="0"/>
                <w:numId w:val="0"/>
              </w:numPr>
              <w:spacing w:after="0" w:line="276" w:lineRule="auto"/>
              <w:ind w:left="864" w:hanging="360"/>
              <w:rPr>
                <w:b/>
                <w:bCs/>
                <w:i/>
                <w:iCs/>
                <w:szCs w:val="24"/>
                <w:lang w:val="en-GB"/>
              </w:rPr>
            </w:pPr>
          </w:p>
        </w:tc>
      </w:tr>
      <w:tr w:rsidR="007B586E" w:rsidRPr="005116F9" w14:paraId="1F487C43" w14:textId="77777777" w:rsidTr="00B75FBD">
        <w:trPr>
          <w:jc w:val="center"/>
        </w:trPr>
        <w:tc>
          <w:tcPr>
            <w:tcW w:w="2148" w:type="dxa"/>
          </w:tcPr>
          <w:p w14:paraId="48353870" w14:textId="77777777" w:rsidR="007B586E" w:rsidRPr="005116F9" w:rsidRDefault="007B586E" w:rsidP="00716AEB">
            <w:pPr>
              <w:spacing w:line="276" w:lineRule="auto"/>
              <w:rPr>
                <w:lang w:val="en-GB"/>
              </w:rPr>
            </w:pPr>
          </w:p>
        </w:tc>
        <w:tc>
          <w:tcPr>
            <w:tcW w:w="7251" w:type="dxa"/>
          </w:tcPr>
          <w:p w14:paraId="5BB903C3" w14:textId="77777777" w:rsidR="00F528AD" w:rsidRDefault="007B586E" w:rsidP="000152E0">
            <w:pPr>
              <w:pStyle w:val="Header2-SubClauses"/>
              <w:spacing w:after="0" w:line="276" w:lineRule="auto"/>
              <w:ind w:left="461"/>
              <w:rPr>
                <w:rFonts w:cs="Times New Roman"/>
                <w:lang w:val="en-GB"/>
              </w:rPr>
            </w:pPr>
            <w:r w:rsidRPr="005116F9">
              <w:rPr>
                <w:rFonts w:cs="Times New Roman"/>
                <w:lang w:val="en-GB"/>
              </w:rPr>
              <w:t xml:space="preserve">The estimated effect of the price adjustment provisions of the Conditions of Contract applied over the period of execution of the Contract, shall not be taken into account in </w:t>
            </w:r>
            <w:r w:rsidR="00F3336A" w:rsidRPr="005116F9">
              <w:rPr>
                <w:rFonts w:cs="Times New Roman"/>
                <w:lang w:val="en-GB"/>
              </w:rPr>
              <w:t>bid</w:t>
            </w:r>
            <w:r w:rsidRPr="005116F9">
              <w:rPr>
                <w:rFonts w:cs="Times New Roman"/>
                <w:lang w:val="en-GB"/>
              </w:rPr>
              <w:t xml:space="preserve"> evaluation.</w:t>
            </w:r>
          </w:p>
          <w:p w14:paraId="3CC2FBF3" w14:textId="77777777" w:rsidR="003B73E7" w:rsidRPr="005116F9" w:rsidRDefault="003B73E7" w:rsidP="00716AEB">
            <w:pPr>
              <w:pStyle w:val="Header2-SubClauses"/>
              <w:numPr>
                <w:ilvl w:val="0"/>
                <w:numId w:val="0"/>
              </w:numPr>
              <w:spacing w:after="0" w:line="276" w:lineRule="auto"/>
              <w:ind w:left="461"/>
              <w:rPr>
                <w:rFonts w:cs="Times New Roman"/>
                <w:lang w:val="en-GB"/>
              </w:rPr>
            </w:pPr>
          </w:p>
        </w:tc>
      </w:tr>
      <w:tr w:rsidR="007B586E" w:rsidRPr="005116F9" w14:paraId="689F23EC" w14:textId="77777777" w:rsidTr="00B75FBD">
        <w:trPr>
          <w:jc w:val="center"/>
        </w:trPr>
        <w:tc>
          <w:tcPr>
            <w:tcW w:w="2148" w:type="dxa"/>
          </w:tcPr>
          <w:p w14:paraId="3AD3C7CB" w14:textId="77777777" w:rsidR="007B586E" w:rsidRPr="005116F9" w:rsidRDefault="007B586E" w:rsidP="00716AEB">
            <w:pPr>
              <w:spacing w:line="276" w:lineRule="auto"/>
              <w:rPr>
                <w:lang w:val="en-GB"/>
              </w:rPr>
            </w:pPr>
          </w:p>
        </w:tc>
        <w:tc>
          <w:tcPr>
            <w:tcW w:w="7251" w:type="dxa"/>
          </w:tcPr>
          <w:p w14:paraId="1DD52598" w14:textId="77777777" w:rsidR="00F528AD" w:rsidRDefault="007B586E" w:rsidP="000152E0">
            <w:pPr>
              <w:pStyle w:val="Header2-SubClauses"/>
              <w:spacing w:after="0" w:line="276" w:lineRule="auto"/>
              <w:ind w:left="461"/>
              <w:rPr>
                <w:rFonts w:cs="Times New Roman"/>
                <w:lang w:val="en-GB"/>
              </w:rPr>
            </w:pPr>
            <w:r w:rsidRPr="005116F9">
              <w:rPr>
                <w:rFonts w:cs="Times New Roman"/>
                <w:lang w:val="en-GB"/>
              </w:rPr>
              <w:t>If th</w:t>
            </w:r>
            <w:r w:rsidR="00E61067" w:rsidRPr="005116F9">
              <w:rPr>
                <w:rFonts w:cs="Times New Roman"/>
                <w:lang w:val="en-GB"/>
              </w:rPr>
              <w:t>e</w:t>
            </w:r>
            <w:r w:rsidRPr="005116F9">
              <w:rPr>
                <w:rFonts w:cs="Times New Roman"/>
                <w:lang w:val="en-GB"/>
              </w:rPr>
              <w:t xml:space="preserve"> </w:t>
            </w:r>
            <w:r w:rsidR="00A51481" w:rsidRPr="005116F9">
              <w:rPr>
                <w:rFonts w:cs="Times New Roman"/>
                <w:lang w:val="en-GB"/>
              </w:rPr>
              <w:t>b</w:t>
            </w:r>
            <w:r w:rsidR="00571219" w:rsidRPr="005116F9">
              <w:rPr>
                <w:rFonts w:cs="Times New Roman"/>
                <w:lang w:val="en-GB"/>
              </w:rPr>
              <w:t>idding</w:t>
            </w:r>
            <w:r w:rsidR="00F3336A" w:rsidRPr="005116F9">
              <w:rPr>
                <w:rFonts w:cs="Times New Roman"/>
                <w:lang w:val="en-GB"/>
              </w:rPr>
              <w:t xml:space="preserve"> </w:t>
            </w:r>
            <w:r w:rsidR="00A51481" w:rsidRPr="005116F9">
              <w:rPr>
                <w:rFonts w:cs="Times New Roman"/>
                <w:lang w:val="en-GB"/>
              </w:rPr>
              <w:t>d</w:t>
            </w:r>
            <w:r w:rsidR="00F3336A" w:rsidRPr="005116F9">
              <w:rPr>
                <w:rFonts w:cs="Times New Roman"/>
                <w:lang w:val="en-GB"/>
              </w:rPr>
              <w:t>ocument</w:t>
            </w:r>
            <w:r w:rsidRPr="005116F9">
              <w:rPr>
                <w:rFonts w:cs="Times New Roman"/>
                <w:lang w:val="en-GB"/>
              </w:rPr>
              <w:t xml:space="preserve"> allow</w:t>
            </w:r>
            <w:r w:rsidR="00744647" w:rsidRPr="005116F9">
              <w:rPr>
                <w:rFonts w:cs="Times New Roman"/>
                <w:lang w:val="en-GB"/>
              </w:rPr>
              <w:t>s</w:t>
            </w:r>
            <w:r w:rsidRPr="005116F9">
              <w:rPr>
                <w:rFonts w:cs="Times New Roman"/>
                <w:lang w:val="en-GB"/>
              </w:rPr>
              <w:t xml:space="preserve"> </w:t>
            </w:r>
            <w:r w:rsidR="00766422" w:rsidRPr="005116F9">
              <w:rPr>
                <w:rFonts w:cs="Times New Roman"/>
                <w:lang w:val="en-GB"/>
              </w:rPr>
              <w:t>bidders</w:t>
            </w:r>
            <w:r w:rsidRPr="005116F9">
              <w:rPr>
                <w:rFonts w:cs="Times New Roman"/>
                <w:lang w:val="en-GB"/>
              </w:rPr>
              <w:t xml:space="preserve"> to quote separate prices for different contracts, and to award multiple contracts to a single </w:t>
            </w:r>
            <w:r w:rsidR="004E4A96" w:rsidRPr="005116F9">
              <w:rPr>
                <w:rFonts w:cs="Times New Roman"/>
                <w:lang w:val="en-GB"/>
              </w:rPr>
              <w:t>bidder</w:t>
            </w:r>
            <w:r w:rsidRPr="005116F9">
              <w:rPr>
                <w:rFonts w:cs="Times New Roman"/>
                <w:lang w:val="en-GB"/>
              </w:rPr>
              <w:t xml:space="preserve">, the methodology to determine the lowest evaluated price of the contract combinations, including any discounts offered in the Letter of </w:t>
            </w:r>
            <w:r w:rsidR="00612E5E" w:rsidRPr="005116F9">
              <w:rPr>
                <w:rFonts w:cs="Times New Roman"/>
                <w:lang w:val="en-GB"/>
              </w:rPr>
              <w:t>Bidding</w:t>
            </w:r>
            <w:r w:rsidRPr="005116F9">
              <w:rPr>
                <w:rFonts w:cs="Times New Roman"/>
                <w:lang w:val="en-GB"/>
              </w:rPr>
              <w:t xml:space="preserve">, is specified </w:t>
            </w:r>
            <w:r w:rsidRPr="00716AEB">
              <w:rPr>
                <w:rFonts w:cs="Times New Roman"/>
                <w:b/>
                <w:bCs/>
                <w:lang w:val="en-GB"/>
              </w:rPr>
              <w:t xml:space="preserve">in Section III </w:t>
            </w:r>
            <w:r w:rsidR="00E61067" w:rsidRPr="00716AEB">
              <w:rPr>
                <w:rFonts w:cs="Times New Roman"/>
                <w:b/>
                <w:bCs/>
                <w:lang w:val="en-GB"/>
              </w:rPr>
              <w:t xml:space="preserve">- </w:t>
            </w:r>
            <w:r w:rsidRPr="00716AEB">
              <w:rPr>
                <w:rFonts w:cs="Times New Roman"/>
                <w:b/>
                <w:bCs/>
                <w:lang w:val="en-GB"/>
              </w:rPr>
              <w:t>Evaluation and Qualification Criteria</w:t>
            </w:r>
            <w:r w:rsidRPr="005116F9">
              <w:rPr>
                <w:rFonts w:cs="Times New Roman"/>
                <w:lang w:val="en-GB"/>
              </w:rPr>
              <w:t>.</w:t>
            </w:r>
          </w:p>
          <w:p w14:paraId="69A48C16" w14:textId="77777777" w:rsidR="003B73E7" w:rsidRPr="005116F9" w:rsidRDefault="003B73E7" w:rsidP="00716AEB">
            <w:pPr>
              <w:pStyle w:val="Header2-SubClauses"/>
              <w:numPr>
                <w:ilvl w:val="0"/>
                <w:numId w:val="0"/>
              </w:numPr>
              <w:spacing w:after="0" w:line="276" w:lineRule="auto"/>
              <w:ind w:left="461"/>
              <w:rPr>
                <w:rFonts w:cs="Times New Roman"/>
                <w:lang w:val="en-GB"/>
              </w:rPr>
            </w:pPr>
          </w:p>
        </w:tc>
      </w:tr>
      <w:tr w:rsidR="007B586E" w:rsidRPr="005116F9" w14:paraId="75E83904" w14:textId="77777777" w:rsidTr="00B75FBD">
        <w:trPr>
          <w:jc w:val="center"/>
        </w:trPr>
        <w:tc>
          <w:tcPr>
            <w:tcW w:w="2148" w:type="dxa"/>
          </w:tcPr>
          <w:p w14:paraId="3C31FF35" w14:textId="77777777" w:rsidR="007B586E" w:rsidRPr="005116F9" w:rsidRDefault="007B586E" w:rsidP="00716AEB">
            <w:pPr>
              <w:pStyle w:val="S1-Header2"/>
              <w:tabs>
                <w:tab w:val="clear" w:pos="2052"/>
                <w:tab w:val="num" w:pos="432"/>
              </w:tabs>
              <w:spacing w:after="0" w:line="276" w:lineRule="auto"/>
              <w:ind w:left="432"/>
              <w:rPr>
                <w:lang w:val="en-GB"/>
              </w:rPr>
            </w:pPr>
            <w:bookmarkStart w:id="296" w:name="_Toc438438860"/>
            <w:bookmarkStart w:id="297" w:name="_Toc438532654"/>
            <w:bookmarkStart w:id="298" w:name="_Toc438734004"/>
            <w:bookmarkStart w:id="299" w:name="_Toc438907041"/>
            <w:bookmarkStart w:id="300" w:name="_Toc438907240"/>
            <w:bookmarkStart w:id="301" w:name="_Toc97371040"/>
            <w:bookmarkStart w:id="302" w:name="_Toc139863137"/>
            <w:bookmarkStart w:id="303" w:name="_Toc41053156"/>
            <w:r w:rsidRPr="005116F9">
              <w:rPr>
                <w:lang w:val="en-GB"/>
              </w:rPr>
              <w:t xml:space="preserve">Comparison of </w:t>
            </w:r>
            <w:r w:rsidR="00A51481" w:rsidRPr="005116F9">
              <w:rPr>
                <w:lang w:val="en-GB"/>
              </w:rPr>
              <w:t>Bid</w:t>
            </w:r>
            <w:r w:rsidRPr="005116F9">
              <w:rPr>
                <w:lang w:val="en-GB"/>
              </w:rPr>
              <w:t>s</w:t>
            </w:r>
            <w:bookmarkEnd w:id="296"/>
            <w:bookmarkEnd w:id="297"/>
            <w:bookmarkEnd w:id="298"/>
            <w:bookmarkEnd w:id="299"/>
            <w:bookmarkEnd w:id="300"/>
            <w:bookmarkEnd w:id="301"/>
            <w:bookmarkEnd w:id="302"/>
            <w:bookmarkEnd w:id="303"/>
          </w:p>
        </w:tc>
        <w:tc>
          <w:tcPr>
            <w:tcW w:w="7251" w:type="dxa"/>
          </w:tcPr>
          <w:p w14:paraId="547F2C58" w14:textId="77777777" w:rsidR="00F528AD" w:rsidRPr="00716AEB" w:rsidRDefault="007B586E" w:rsidP="000152E0">
            <w:pPr>
              <w:pStyle w:val="Header2-SubClauses"/>
              <w:tabs>
                <w:tab w:val="num" w:pos="4997"/>
              </w:tabs>
              <w:spacing w:after="0" w:line="276" w:lineRule="auto"/>
              <w:ind w:left="461"/>
              <w:rPr>
                <w:rStyle w:val="StyleHeader2-SubClausesItalicChar"/>
                <w:rFonts w:cs="Times New Roman"/>
                <w:i w:val="0"/>
                <w:iCs w:val="0"/>
                <w:lang w:val="en-GB"/>
              </w:rPr>
            </w:pPr>
            <w:r w:rsidRPr="005116F9">
              <w:rPr>
                <w:rFonts w:cs="Times New Roman"/>
                <w:lang w:val="en-GB"/>
              </w:rPr>
              <w:t xml:space="preserve">The </w:t>
            </w:r>
            <w:r w:rsidR="00097B9C" w:rsidRPr="005116F9">
              <w:rPr>
                <w:rFonts w:cs="Times New Roman"/>
                <w:lang w:val="en-GB"/>
              </w:rPr>
              <w:t xml:space="preserve">Bid Evaluation Committee </w:t>
            </w:r>
            <w:r w:rsidRPr="005116F9">
              <w:rPr>
                <w:rFonts w:cs="Times New Roman"/>
                <w:lang w:val="en-GB"/>
              </w:rPr>
              <w:t xml:space="preserve">shall compare all substantially responsive </w:t>
            </w:r>
            <w:r w:rsidR="00766422" w:rsidRPr="005116F9">
              <w:rPr>
                <w:rFonts w:cs="Times New Roman"/>
                <w:lang w:val="en-GB"/>
              </w:rPr>
              <w:t>bids</w:t>
            </w:r>
            <w:r w:rsidR="00710F1A" w:rsidRPr="005116F9">
              <w:rPr>
                <w:rFonts w:cs="Times New Roman"/>
                <w:lang w:val="en-GB"/>
              </w:rPr>
              <w:t xml:space="preserve"> </w:t>
            </w:r>
            <w:r w:rsidR="00A51481" w:rsidRPr="005116F9">
              <w:rPr>
                <w:rFonts w:cs="Times New Roman"/>
                <w:lang w:val="en-GB"/>
              </w:rPr>
              <w:t xml:space="preserve">to determine the lowest evaluated bid </w:t>
            </w:r>
            <w:r w:rsidR="00710F1A" w:rsidRPr="005116F9">
              <w:rPr>
                <w:rFonts w:cs="Times New Roman"/>
                <w:lang w:val="en-GB"/>
              </w:rPr>
              <w:t xml:space="preserve">in accordance with </w:t>
            </w:r>
            <w:r w:rsidR="00F3336A" w:rsidRPr="005116F9">
              <w:rPr>
                <w:rFonts w:cs="Times New Roman"/>
                <w:lang w:val="en-GB"/>
              </w:rPr>
              <w:t>ITB</w:t>
            </w:r>
            <w:r w:rsidRPr="005116F9">
              <w:rPr>
                <w:rFonts w:cs="Times New Roman"/>
                <w:lang w:val="en-GB"/>
              </w:rPr>
              <w:t xml:space="preserve"> 3</w:t>
            </w:r>
            <w:r w:rsidR="00A51481" w:rsidRPr="005116F9">
              <w:rPr>
                <w:rFonts w:cs="Times New Roman"/>
                <w:lang w:val="en-GB"/>
              </w:rPr>
              <w:t>5</w:t>
            </w:r>
            <w:r w:rsidRPr="00BE64A1">
              <w:rPr>
                <w:rStyle w:val="StyleHeader2-SubClausesItalicChar"/>
                <w:rFonts w:cs="Times New Roman"/>
                <w:i w:val="0"/>
                <w:iCs w:val="0"/>
                <w:lang w:val="en-GB"/>
              </w:rPr>
              <w:t>.</w:t>
            </w:r>
          </w:p>
          <w:p w14:paraId="6518725D" w14:textId="77777777" w:rsidR="003B73E7" w:rsidRPr="005116F9" w:rsidRDefault="003B73E7" w:rsidP="00716AEB">
            <w:pPr>
              <w:pStyle w:val="Header2-SubClauses"/>
              <w:numPr>
                <w:ilvl w:val="0"/>
                <w:numId w:val="0"/>
              </w:numPr>
              <w:tabs>
                <w:tab w:val="num" w:pos="5323"/>
              </w:tabs>
              <w:spacing w:after="0" w:line="276" w:lineRule="auto"/>
              <w:ind w:left="461"/>
              <w:rPr>
                <w:rFonts w:cs="Times New Roman"/>
                <w:lang w:val="en-GB"/>
              </w:rPr>
            </w:pPr>
          </w:p>
        </w:tc>
      </w:tr>
      <w:tr w:rsidR="000170D3" w:rsidRPr="005116F9" w14:paraId="255E718B" w14:textId="77777777" w:rsidTr="00B75FBD">
        <w:trPr>
          <w:jc w:val="center"/>
        </w:trPr>
        <w:tc>
          <w:tcPr>
            <w:tcW w:w="2148" w:type="dxa"/>
          </w:tcPr>
          <w:p w14:paraId="68E0497C" w14:textId="77777777" w:rsidR="000170D3" w:rsidRPr="005116F9" w:rsidRDefault="000170D3" w:rsidP="00716AEB">
            <w:pPr>
              <w:pStyle w:val="S1-Header2"/>
              <w:tabs>
                <w:tab w:val="clear" w:pos="2052"/>
                <w:tab w:val="num" w:pos="432"/>
              </w:tabs>
              <w:spacing w:after="0" w:line="276" w:lineRule="auto"/>
              <w:ind w:left="432"/>
              <w:rPr>
                <w:lang w:val="en-GB"/>
              </w:rPr>
            </w:pPr>
            <w:bookmarkStart w:id="304" w:name="_Toc41053157"/>
            <w:r w:rsidRPr="005116F9">
              <w:rPr>
                <w:lang w:val="en-GB"/>
              </w:rPr>
              <w:t>Abnormally Low Bid</w:t>
            </w:r>
            <w:bookmarkEnd w:id="304"/>
          </w:p>
        </w:tc>
        <w:tc>
          <w:tcPr>
            <w:tcW w:w="7251" w:type="dxa"/>
          </w:tcPr>
          <w:p w14:paraId="7F6FFDC6" w14:textId="77777777" w:rsidR="000170D3" w:rsidRDefault="000170D3" w:rsidP="000152E0">
            <w:pPr>
              <w:pStyle w:val="Header2-SubClauses"/>
              <w:tabs>
                <w:tab w:val="num" w:pos="4997"/>
              </w:tabs>
              <w:spacing w:after="0" w:line="276" w:lineRule="auto"/>
              <w:ind w:left="461"/>
              <w:rPr>
                <w:rFonts w:cs="Times New Roman"/>
                <w:lang w:val="en-GB"/>
              </w:rPr>
            </w:pPr>
            <w:r w:rsidRPr="005116F9">
              <w:rPr>
                <w:rFonts w:cs="Times New Roman"/>
                <w:lang w:val="en-GB"/>
              </w:rPr>
              <w:t>An Abnormally Low Bid is one where the bid price, in combination with other elements of the bid, appears so low that it raises material concerns as to the capability of the bidder in regards to the bidder’s ability to perform the contract for the offered bid price.</w:t>
            </w:r>
          </w:p>
          <w:p w14:paraId="2ABAD8BD" w14:textId="77777777" w:rsidR="003B73E7" w:rsidRPr="005116F9" w:rsidRDefault="003B73E7" w:rsidP="00716AEB">
            <w:pPr>
              <w:pStyle w:val="Header2-SubClauses"/>
              <w:numPr>
                <w:ilvl w:val="0"/>
                <w:numId w:val="0"/>
              </w:numPr>
              <w:tabs>
                <w:tab w:val="num" w:pos="5323"/>
              </w:tabs>
              <w:spacing w:after="0" w:line="276" w:lineRule="auto"/>
              <w:ind w:left="461"/>
              <w:rPr>
                <w:rFonts w:cs="Times New Roman"/>
                <w:lang w:val="en-GB"/>
              </w:rPr>
            </w:pPr>
          </w:p>
          <w:p w14:paraId="06678C12" w14:textId="77777777" w:rsidR="000170D3" w:rsidRDefault="000170D3" w:rsidP="000152E0">
            <w:pPr>
              <w:pStyle w:val="Header2-SubClauses"/>
              <w:tabs>
                <w:tab w:val="num" w:pos="4997"/>
              </w:tabs>
              <w:spacing w:after="0" w:line="276" w:lineRule="auto"/>
              <w:ind w:left="461"/>
              <w:rPr>
                <w:rFonts w:cs="Times New Roman"/>
                <w:lang w:val="en-GB"/>
              </w:rPr>
            </w:pPr>
            <w:r w:rsidRPr="005116F9">
              <w:rPr>
                <w:rFonts w:cs="Times New Roman"/>
                <w:lang w:val="en-GB"/>
              </w:rPr>
              <w:t xml:space="preserve">In the event of identification of a potentially Abnormally Low Bid, the procuring entity shall seek written clarifications from the bidder, including detailed price analyses of its bid price in relation to the subject matter of the contract, scope, proposed methodology, </w:t>
            </w:r>
            <w:r w:rsidRPr="005116F9">
              <w:rPr>
                <w:rFonts w:cs="Times New Roman"/>
                <w:lang w:val="en-GB"/>
              </w:rPr>
              <w:lastRenderedPageBreak/>
              <w:t>schedule, allocation of risks and responsibilities and any other requirements of the bidding document.</w:t>
            </w:r>
          </w:p>
          <w:p w14:paraId="2BE6BC71" w14:textId="77777777" w:rsidR="003B73E7" w:rsidRPr="005116F9" w:rsidRDefault="003B73E7" w:rsidP="00716AEB">
            <w:pPr>
              <w:pStyle w:val="Header2-SubClauses"/>
              <w:numPr>
                <w:ilvl w:val="0"/>
                <w:numId w:val="0"/>
              </w:numPr>
              <w:tabs>
                <w:tab w:val="num" w:pos="5323"/>
              </w:tabs>
              <w:spacing w:after="0" w:line="276" w:lineRule="auto"/>
              <w:rPr>
                <w:rFonts w:cs="Times New Roman"/>
                <w:lang w:val="en-GB"/>
              </w:rPr>
            </w:pPr>
          </w:p>
          <w:p w14:paraId="2F705473" w14:textId="77777777" w:rsidR="000170D3" w:rsidRDefault="000170D3" w:rsidP="000152E0">
            <w:pPr>
              <w:pStyle w:val="Header2-SubClauses"/>
              <w:tabs>
                <w:tab w:val="num" w:pos="4997"/>
              </w:tabs>
              <w:spacing w:after="0" w:line="276" w:lineRule="auto"/>
              <w:ind w:left="461"/>
              <w:rPr>
                <w:rFonts w:cs="Times New Roman"/>
                <w:lang w:val="en-GB"/>
              </w:rPr>
            </w:pPr>
            <w:r w:rsidRPr="005116F9">
              <w:rPr>
                <w:rFonts w:cs="Times New Roman"/>
                <w:lang w:val="en-GB"/>
              </w:rPr>
              <w:t xml:space="preserve">After evaluation of the price analyses, in the event that the procuring entity determines that the bidder has failed to demonstrate its capability to perform the bid for the offered bid price, the </w:t>
            </w:r>
            <w:r w:rsidR="00097B9C" w:rsidRPr="005116F9">
              <w:rPr>
                <w:rFonts w:cs="Times New Roman"/>
                <w:lang w:val="en-GB"/>
              </w:rPr>
              <w:t xml:space="preserve">Bid Evaluation Committee </w:t>
            </w:r>
            <w:r w:rsidRPr="005116F9">
              <w:rPr>
                <w:rFonts w:cs="Times New Roman"/>
                <w:lang w:val="en-GB"/>
              </w:rPr>
              <w:t xml:space="preserve">shall reject the Bid. </w:t>
            </w:r>
          </w:p>
          <w:p w14:paraId="4D753AD2" w14:textId="77777777" w:rsidR="003B73E7" w:rsidRPr="005116F9" w:rsidRDefault="003B73E7" w:rsidP="00716AEB">
            <w:pPr>
              <w:pStyle w:val="Header2-SubClauses"/>
              <w:numPr>
                <w:ilvl w:val="0"/>
                <w:numId w:val="0"/>
              </w:numPr>
              <w:tabs>
                <w:tab w:val="num" w:pos="5323"/>
              </w:tabs>
              <w:spacing w:after="0" w:line="276" w:lineRule="auto"/>
              <w:rPr>
                <w:rFonts w:cs="Times New Roman"/>
                <w:lang w:val="en-GB"/>
              </w:rPr>
            </w:pPr>
          </w:p>
        </w:tc>
      </w:tr>
      <w:tr w:rsidR="000170D3" w:rsidRPr="005116F9" w14:paraId="610D5C38" w14:textId="77777777" w:rsidTr="00B75FBD">
        <w:trPr>
          <w:jc w:val="center"/>
        </w:trPr>
        <w:tc>
          <w:tcPr>
            <w:tcW w:w="2148" w:type="dxa"/>
          </w:tcPr>
          <w:p w14:paraId="3336A083" w14:textId="77777777" w:rsidR="000170D3" w:rsidRPr="005116F9" w:rsidRDefault="000170D3" w:rsidP="00716AEB">
            <w:pPr>
              <w:pStyle w:val="S1-Header2"/>
              <w:tabs>
                <w:tab w:val="clear" w:pos="2052"/>
                <w:tab w:val="num" w:pos="432"/>
              </w:tabs>
              <w:spacing w:after="0" w:line="276" w:lineRule="auto"/>
              <w:ind w:left="432"/>
              <w:rPr>
                <w:lang w:val="en-GB"/>
              </w:rPr>
            </w:pPr>
            <w:bookmarkStart w:id="305" w:name="_Toc41053158"/>
            <w:r w:rsidRPr="005116F9">
              <w:rPr>
                <w:lang w:val="en-GB"/>
              </w:rPr>
              <w:lastRenderedPageBreak/>
              <w:t>Unbalanced or front loaded bids</w:t>
            </w:r>
            <w:bookmarkEnd w:id="305"/>
          </w:p>
        </w:tc>
        <w:tc>
          <w:tcPr>
            <w:tcW w:w="7251" w:type="dxa"/>
          </w:tcPr>
          <w:p w14:paraId="51B89236" w14:textId="77777777" w:rsidR="000170D3" w:rsidRDefault="000170D3" w:rsidP="000152E0">
            <w:pPr>
              <w:pStyle w:val="Header2-SubClauses"/>
              <w:tabs>
                <w:tab w:val="num" w:pos="4997"/>
              </w:tabs>
              <w:spacing w:after="0" w:line="276" w:lineRule="auto"/>
              <w:ind w:left="461"/>
              <w:rPr>
                <w:rFonts w:cs="Times New Roman"/>
                <w:lang w:val="en-GB"/>
              </w:rPr>
            </w:pPr>
            <w:r w:rsidRPr="005116F9">
              <w:rPr>
                <w:rFonts w:cs="Times New Roman"/>
                <w:lang w:val="en-GB"/>
              </w:rPr>
              <w:t xml:space="preserve">If the bid that is evaluated as the lowest bid price or most advantageous is, in the </w:t>
            </w:r>
            <w:r w:rsidR="00097B9C" w:rsidRPr="005116F9">
              <w:rPr>
                <w:rFonts w:cs="Times New Roman"/>
                <w:lang w:val="en-GB"/>
              </w:rPr>
              <w:t>Bid Evaluation Committee</w:t>
            </w:r>
            <w:r w:rsidRPr="005116F9">
              <w:rPr>
                <w:rFonts w:cs="Times New Roman"/>
                <w:lang w:val="en-GB"/>
              </w:rPr>
              <w:t xml:space="preserve">’s opinion, seriously unbalanced or front loaded, the procuring entity may require the bidder to provide written clarifications. Clarifications may include detailed price analyses to demonstrate the consistency of the bid prices with the scope of works, proposed methodology, schedule and any other requirements of the bidding document. </w:t>
            </w:r>
          </w:p>
          <w:p w14:paraId="78F35D2D" w14:textId="77777777" w:rsidR="003B73E7" w:rsidRPr="005116F9" w:rsidRDefault="003B73E7" w:rsidP="00716AEB">
            <w:pPr>
              <w:pStyle w:val="Header2-SubClauses"/>
              <w:numPr>
                <w:ilvl w:val="0"/>
                <w:numId w:val="0"/>
              </w:numPr>
              <w:tabs>
                <w:tab w:val="num" w:pos="5323"/>
              </w:tabs>
              <w:spacing w:after="0" w:line="276" w:lineRule="auto"/>
              <w:ind w:left="-43"/>
              <w:rPr>
                <w:rFonts w:cs="Times New Roman"/>
                <w:lang w:val="en-GB"/>
              </w:rPr>
            </w:pPr>
          </w:p>
          <w:p w14:paraId="30CE0C8B" w14:textId="77777777" w:rsidR="000170D3" w:rsidRPr="005116F9" w:rsidRDefault="000170D3" w:rsidP="00716AEB">
            <w:pPr>
              <w:pStyle w:val="Header2-SubClauses"/>
              <w:tabs>
                <w:tab w:val="num" w:pos="4997"/>
              </w:tabs>
              <w:spacing w:after="0" w:line="276" w:lineRule="auto"/>
              <w:ind w:left="461"/>
              <w:rPr>
                <w:rFonts w:cs="Times New Roman"/>
                <w:lang w:val="en-GB"/>
              </w:rPr>
            </w:pPr>
            <w:r w:rsidRPr="005116F9">
              <w:rPr>
                <w:rFonts w:cs="Times New Roman"/>
                <w:lang w:val="en-GB"/>
              </w:rPr>
              <w:t>After the evaluation of the information and detailed price analyses presented by the bidder, the</w:t>
            </w:r>
            <w:r w:rsidR="009E2F56" w:rsidRPr="005116F9">
              <w:rPr>
                <w:rFonts w:cs="Times New Roman"/>
                <w:lang w:val="en-GB"/>
              </w:rPr>
              <w:t xml:space="preserve"> Bid Evaluation Committee</w:t>
            </w:r>
            <w:r w:rsidRPr="005116F9">
              <w:rPr>
                <w:rFonts w:cs="Times New Roman"/>
                <w:lang w:val="en-GB"/>
              </w:rPr>
              <w:t xml:space="preserve"> may as appropriate:</w:t>
            </w:r>
          </w:p>
          <w:p w14:paraId="6BC3EBB0" w14:textId="77777777" w:rsidR="000170D3" w:rsidRPr="005116F9" w:rsidRDefault="000170D3" w:rsidP="00716AEB">
            <w:pPr>
              <w:pStyle w:val="P3Header1-Clauses"/>
              <w:spacing w:after="0" w:line="276" w:lineRule="auto"/>
              <w:rPr>
                <w:szCs w:val="24"/>
                <w:lang w:val="en-GB"/>
              </w:rPr>
            </w:pPr>
            <w:r w:rsidRPr="005116F9">
              <w:rPr>
                <w:szCs w:val="24"/>
                <w:lang w:val="en-GB"/>
              </w:rPr>
              <w:t xml:space="preserve">accept the bid; or </w:t>
            </w:r>
          </w:p>
          <w:p w14:paraId="5635ABCF" w14:textId="79D8EBB1" w:rsidR="000170D3" w:rsidRPr="005116F9" w:rsidRDefault="000170D3" w:rsidP="00716AEB">
            <w:pPr>
              <w:pStyle w:val="P3Header1-Clauses"/>
              <w:spacing w:after="0" w:line="276" w:lineRule="auto"/>
              <w:rPr>
                <w:szCs w:val="24"/>
                <w:lang w:val="en-GB"/>
              </w:rPr>
            </w:pPr>
            <w:r w:rsidRPr="005116F9">
              <w:rPr>
                <w:szCs w:val="24"/>
                <w:lang w:val="en-GB"/>
              </w:rPr>
              <w:t xml:space="preserve">require that the total amount of the performance security be increased at the expense of the bidder to a level not exceeding 20% of the </w:t>
            </w:r>
            <w:r w:rsidR="003B73E7">
              <w:rPr>
                <w:szCs w:val="24"/>
                <w:lang w:val="en-GB"/>
              </w:rPr>
              <w:t>C</w:t>
            </w:r>
            <w:r w:rsidRPr="005116F9">
              <w:rPr>
                <w:szCs w:val="24"/>
                <w:lang w:val="en-GB"/>
              </w:rPr>
              <w:t xml:space="preserve">ontract Price; or </w:t>
            </w:r>
          </w:p>
          <w:p w14:paraId="6F8AAF0A" w14:textId="77777777" w:rsidR="000170D3" w:rsidRDefault="000170D3" w:rsidP="000152E0">
            <w:pPr>
              <w:pStyle w:val="P3Header1-Clauses"/>
              <w:spacing w:after="0" w:line="276" w:lineRule="auto"/>
              <w:rPr>
                <w:szCs w:val="24"/>
                <w:lang w:val="en-GB"/>
              </w:rPr>
            </w:pPr>
            <w:r w:rsidRPr="005116F9">
              <w:rPr>
                <w:szCs w:val="24"/>
                <w:lang w:val="en-GB"/>
              </w:rPr>
              <w:t>reject the bid.</w:t>
            </w:r>
          </w:p>
          <w:p w14:paraId="640CFB30" w14:textId="77777777" w:rsidR="003B73E7" w:rsidRPr="005116F9" w:rsidRDefault="003B73E7" w:rsidP="00716AEB">
            <w:pPr>
              <w:pStyle w:val="P3Header1-Clauses"/>
              <w:numPr>
                <w:ilvl w:val="0"/>
                <w:numId w:val="0"/>
              </w:numPr>
              <w:spacing w:after="0" w:line="276" w:lineRule="auto"/>
              <w:ind w:left="864"/>
              <w:rPr>
                <w:szCs w:val="24"/>
                <w:lang w:val="en-GB"/>
              </w:rPr>
            </w:pPr>
          </w:p>
        </w:tc>
      </w:tr>
      <w:tr w:rsidR="007B586E" w:rsidRPr="005116F9" w14:paraId="4385C2D7" w14:textId="77777777" w:rsidTr="00B75FBD">
        <w:trPr>
          <w:jc w:val="center"/>
        </w:trPr>
        <w:tc>
          <w:tcPr>
            <w:tcW w:w="2148" w:type="dxa"/>
          </w:tcPr>
          <w:p w14:paraId="5897ACE1" w14:textId="77777777" w:rsidR="007B586E" w:rsidRPr="005116F9" w:rsidRDefault="007B586E" w:rsidP="00716AEB">
            <w:pPr>
              <w:pStyle w:val="S1-Header2"/>
              <w:tabs>
                <w:tab w:val="clear" w:pos="2052"/>
                <w:tab w:val="num" w:pos="432"/>
              </w:tabs>
              <w:spacing w:after="0" w:line="276" w:lineRule="auto"/>
              <w:ind w:left="432"/>
              <w:rPr>
                <w:lang w:val="en-GB"/>
              </w:rPr>
            </w:pPr>
            <w:bookmarkStart w:id="306" w:name="_Toc438438861"/>
            <w:bookmarkStart w:id="307" w:name="_Toc438532655"/>
            <w:bookmarkStart w:id="308" w:name="_Toc438734005"/>
            <w:bookmarkStart w:id="309" w:name="_Toc438907042"/>
            <w:bookmarkStart w:id="310" w:name="_Toc438907241"/>
            <w:bookmarkStart w:id="311" w:name="_Toc97371041"/>
            <w:bookmarkStart w:id="312" w:name="_Toc139863138"/>
            <w:bookmarkStart w:id="313" w:name="_Toc41053159"/>
            <w:r w:rsidRPr="005116F9">
              <w:rPr>
                <w:lang w:val="en-GB"/>
              </w:rPr>
              <w:t xml:space="preserve">Qualification of the </w:t>
            </w:r>
            <w:bookmarkEnd w:id="306"/>
            <w:bookmarkEnd w:id="307"/>
            <w:bookmarkEnd w:id="308"/>
            <w:bookmarkEnd w:id="309"/>
            <w:bookmarkEnd w:id="310"/>
            <w:bookmarkEnd w:id="311"/>
            <w:bookmarkEnd w:id="312"/>
            <w:r w:rsidR="00BA45B5" w:rsidRPr="005116F9">
              <w:rPr>
                <w:lang w:val="en-GB"/>
              </w:rPr>
              <w:t>B</w:t>
            </w:r>
            <w:r w:rsidR="004E4A96" w:rsidRPr="005116F9">
              <w:rPr>
                <w:lang w:val="en-GB"/>
              </w:rPr>
              <w:t>idder</w:t>
            </w:r>
            <w:bookmarkEnd w:id="313"/>
          </w:p>
        </w:tc>
        <w:tc>
          <w:tcPr>
            <w:tcW w:w="7251" w:type="dxa"/>
          </w:tcPr>
          <w:p w14:paraId="053F4C1A" w14:textId="77777777" w:rsidR="00F528AD" w:rsidRDefault="007B586E" w:rsidP="003B73E7">
            <w:pPr>
              <w:pStyle w:val="Header2-SubClauses"/>
              <w:tabs>
                <w:tab w:val="num" w:pos="461"/>
              </w:tabs>
              <w:spacing w:after="0" w:line="276" w:lineRule="auto"/>
              <w:ind w:left="461"/>
              <w:rPr>
                <w:rFonts w:cs="Times New Roman"/>
                <w:lang w:val="en-GB"/>
              </w:rPr>
            </w:pPr>
            <w:r w:rsidRPr="005116F9">
              <w:rPr>
                <w:rFonts w:cs="Times New Roman"/>
                <w:lang w:val="en-GB"/>
              </w:rPr>
              <w:t xml:space="preserve">The </w:t>
            </w:r>
            <w:r w:rsidR="009E2F56" w:rsidRPr="005116F9">
              <w:rPr>
                <w:rFonts w:cs="Times New Roman"/>
                <w:lang w:val="en-GB"/>
              </w:rPr>
              <w:t xml:space="preserve">Bid Evaluation Committee </w:t>
            </w:r>
            <w:r w:rsidRPr="005116F9">
              <w:rPr>
                <w:rFonts w:cs="Times New Roman"/>
                <w:lang w:val="en-GB"/>
              </w:rPr>
              <w:t xml:space="preserve">shall determine to its satisfaction whether the </w:t>
            </w:r>
            <w:r w:rsidR="004E4A96" w:rsidRPr="005116F9">
              <w:rPr>
                <w:rFonts w:cs="Times New Roman"/>
                <w:lang w:val="en-GB"/>
              </w:rPr>
              <w:t>bidder</w:t>
            </w:r>
            <w:r w:rsidRPr="005116F9">
              <w:rPr>
                <w:rFonts w:cs="Times New Roman"/>
                <w:lang w:val="en-GB"/>
              </w:rPr>
              <w:t xml:space="preserve"> that is selected as having submitted the lowest evaluated and substantially responsive </w:t>
            </w:r>
            <w:r w:rsidR="00F3336A" w:rsidRPr="005116F9">
              <w:rPr>
                <w:rFonts w:cs="Times New Roman"/>
                <w:lang w:val="en-GB"/>
              </w:rPr>
              <w:t>bid</w:t>
            </w:r>
            <w:r w:rsidRPr="005116F9">
              <w:rPr>
                <w:rFonts w:cs="Times New Roman"/>
                <w:lang w:val="en-GB"/>
              </w:rPr>
              <w:t xml:space="preserve"> </w:t>
            </w:r>
            <w:r w:rsidRPr="005116F9">
              <w:rPr>
                <w:rFonts w:cs="Times New Roman"/>
                <w:iCs/>
                <w:lang w:val="en-GB"/>
              </w:rPr>
              <w:t xml:space="preserve">meets the qualifying criteria specified in </w:t>
            </w:r>
            <w:r w:rsidRPr="005116F9">
              <w:rPr>
                <w:rFonts w:cs="Times New Roman"/>
                <w:b/>
                <w:iCs/>
                <w:lang w:val="en-GB"/>
              </w:rPr>
              <w:t>Section III</w:t>
            </w:r>
            <w:r w:rsidR="00E61067" w:rsidRPr="005116F9">
              <w:rPr>
                <w:rFonts w:cs="Times New Roman"/>
                <w:b/>
                <w:iCs/>
                <w:lang w:val="en-GB"/>
              </w:rPr>
              <w:t xml:space="preserve"> -</w:t>
            </w:r>
            <w:r w:rsidRPr="005116F9">
              <w:rPr>
                <w:rFonts w:cs="Times New Roman"/>
                <w:b/>
                <w:iCs/>
                <w:lang w:val="en-GB"/>
              </w:rPr>
              <w:t xml:space="preserve"> Evaluation and Qualification Criteria</w:t>
            </w:r>
            <w:r w:rsidRPr="005116F9">
              <w:rPr>
                <w:rFonts w:cs="Times New Roman"/>
                <w:lang w:val="en-GB"/>
              </w:rPr>
              <w:t>.</w:t>
            </w:r>
          </w:p>
          <w:p w14:paraId="4DD01A17" w14:textId="77777777" w:rsidR="003B73E7" w:rsidRPr="005116F9" w:rsidRDefault="003B73E7" w:rsidP="00716AEB">
            <w:pPr>
              <w:pStyle w:val="Header2-SubClauses"/>
              <w:numPr>
                <w:ilvl w:val="0"/>
                <w:numId w:val="0"/>
              </w:numPr>
              <w:tabs>
                <w:tab w:val="num" w:pos="5323"/>
              </w:tabs>
              <w:spacing w:after="0" w:line="276" w:lineRule="auto"/>
              <w:ind w:left="461"/>
              <w:rPr>
                <w:rFonts w:cs="Times New Roman"/>
                <w:lang w:val="en-GB"/>
              </w:rPr>
            </w:pPr>
          </w:p>
        </w:tc>
      </w:tr>
      <w:tr w:rsidR="007B586E" w:rsidRPr="005116F9" w14:paraId="0C126F3A" w14:textId="77777777" w:rsidTr="00B75FBD">
        <w:trPr>
          <w:jc w:val="center"/>
        </w:trPr>
        <w:tc>
          <w:tcPr>
            <w:tcW w:w="2148" w:type="dxa"/>
          </w:tcPr>
          <w:p w14:paraId="7D908DD0" w14:textId="77777777" w:rsidR="007B586E" w:rsidRPr="005116F9" w:rsidRDefault="007B586E" w:rsidP="00716AEB">
            <w:pPr>
              <w:pStyle w:val="Header1-Clauses"/>
              <w:numPr>
                <w:ilvl w:val="0"/>
                <w:numId w:val="0"/>
              </w:numPr>
              <w:spacing w:before="0" w:line="276" w:lineRule="auto"/>
              <w:rPr>
                <w:rFonts w:ascii="Times New Roman" w:hAnsi="Times New Roman"/>
                <w:sz w:val="24"/>
                <w:szCs w:val="24"/>
                <w:lang w:val="en-GB"/>
              </w:rPr>
            </w:pPr>
          </w:p>
        </w:tc>
        <w:tc>
          <w:tcPr>
            <w:tcW w:w="7251" w:type="dxa"/>
          </w:tcPr>
          <w:p w14:paraId="0623DF2F" w14:textId="77777777" w:rsidR="00F528AD" w:rsidRDefault="007B586E" w:rsidP="003B73E7">
            <w:pPr>
              <w:pStyle w:val="Header2-SubClauses"/>
              <w:tabs>
                <w:tab w:val="num" w:pos="461"/>
              </w:tabs>
              <w:spacing w:after="0" w:line="276" w:lineRule="auto"/>
              <w:ind w:left="461"/>
              <w:rPr>
                <w:rFonts w:cs="Times New Roman"/>
                <w:lang w:val="en-GB"/>
              </w:rPr>
            </w:pPr>
            <w:r w:rsidRPr="005116F9">
              <w:rPr>
                <w:rFonts w:cs="Times New Roman"/>
                <w:lang w:val="en-GB"/>
              </w:rPr>
              <w:t xml:space="preserve">The determination shall be based upon an examination of the documentary evidence of the </w:t>
            </w:r>
            <w:r w:rsidR="004E4A96" w:rsidRPr="005116F9">
              <w:rPr>
                <w:rFonts w:cs="Times New Roman"/>
                <w:lang w:val="en-GB"/>
              </w:rPr>
              <w:t>bidder</w:t>
            </w:r>
            <w:r w:rsidRPr="005116F9">
              <w:rPr>
                <w:rFonts w:cs="Times New Roman"/>
                <w:lang w:val="en-GB"/>
              </w:rPr>
              <w:t xml:space="preserve">’s qualifications submitted by the </w:t>
            </w:r>
            <w:r w:rsidR="004E4A96" w:rsidRPr="005116F9">
              <w:rPr>
                <w:rFonts w:cs="Times New Roman"/>
                <w:lang w:val="en-GB"/>
              </w:rPr>
              <w:t>bidder</w:t>
            </w:r>
            <w:r w:rsidRPr="005116F9">
              <w:rPr>
                <w:rFonts w:cs="Times New Roman"/>
                <w:lang w:val="en-GB"/>
              </w:rPr>
              <w:t xml:space="preserve"> pursuant to </w:t>
            </w:r>
            <w:r w:rsidR="00F3336A" w:rsidRPr="005116F9">
              <w:rPr>
                <w:rFonts w:cs="Times New Roman"/>
                <w:lang w:val="en-GB"/>
              </w:rPr>
              <w:t>ITB</w:t>
            </w:r>
            <w:r w:rsidR="00710F1A" w:rsidRPr="005116F9">
              <w:rPr>
                <w:rFonts w:cs="Times New Roman"/>
                <w:lang w:val="en-GB"/>
              </w:rPr>
              <w:t xml:space="preserve"> </w:t>
            </w:r>
            <w:r w:rsidRPr="005116F9">
              <w:rPr>
                <w:rFonts w:cs="Times New Roman"/>
                <w:lang w:val="en-GB"/>
              </w:rPr>
              <w:t>17.1.</w:t>
            </w:r>
          </w:p>
          <w:p w14:paraId="2D9D715B" w14:textId="77777777" w:rsidR="003B73E7" w:rsidRPr="005116F9" w:rsidRDefault="003B73E7" w:rsidP="00716AEB">
            <w:pPr>
              <w:pStyle w:val="Header2-SubClauses"/>
              <w:numPr>
                <w:ilvl w:val="0"/>
                <w:numId w:val="0"/>
              </w:numPr>
              <w:tabs>
                <w:tab w:val="num" w:pos="5323"/>
              </w:tabs>
              <w:spacing w:after="0" w:line="276" w:lineRule="auto"/>
              <w:ind w:left="461"/>
              <w:rPr>
                <w:rFonts w:cs="Times New Roman"/>
                <w:lang w:val="en-GB"/>
              </w:rPr>
            </w:pPr>
          </w:p>
        </w:tc>
      </w:tr>
      <w:tr w:rsidR="007B586E" w:rsidRPr="005116F9" w14:paraId="68B814E8" w14:textId="77777777" w:rsidTr="00B75FBD">
        <w:trPr>
          <w:jc w:val="center"/>
        </w:trPr>
        <w:tc>
          <w:tcPr>
            <w:tcW w:w="2148" w:type="dxa"/>
          </w:tcPr>
          <w:p w14:paraId="3A41BC44" w14:textId="77777777" w:rsidR="007B586E" w:rsidRPr="005116F9" w:rsidRDefault="007B586E" w:rsidP="00716AEB">
            <w:pPr>
              <w:spacing w:line="276" w:lineRule="auto"/>
              <w:rPr>
                <w:lang w:val="en-GB"/>
              </w:rPr>
            </w:pPr>
          </w:p>
        </w:tc>
        <w:tc>
          <w:tcPr>
            <w:tcW w:w="7251" w:type="dxa"/>
          </w:tcPr>
          <w:p w14:paraId="5DCCBB40" w14:textId="11D6DD91" w:rsidR="00F528AD" w:rsidRDefault="007B586E" w:rsidP="003B73E7">
            <w:pPr>
              <w:pStyle w:val="Header2-SubClauses"/>
              <w:tabs>
                <w:tab w:val="num" w:pos="461"/>
              </w:tabs>
              <w:spacing w:after="0" w:line="276" w:lineRule="auto"/>
              <w:ind w:left="461"/>
              <w:rPr>
                <w:rFonts w:cs="Times New Roman"/>
                <w:lang w:val="en-GB"/>
              </w:rPr>
            </w:pPr>
            <w:r w:rsidRPr="005116F9">
              <w:rPr>
                <w:rFonts w:cs="Times New Roman"/>
                <w:lang w:val="en-GB"/>
              </w:rPr>
              <w:t xml:space="preserve">An affirmative determination of qualification shall be a prerequisite for award of the Contract to the </w:t>
            </w:r>
            <w:r w:rsidR="004E4A96" w:rsidRPr="005116F9">
              <w:rPr>
                <w:rFonts w:cs="Times New Roman"/>
                <w:lang w:val="en-GB"/>
              </w:rPr>
              <w:t>bidder</w:t>
            </w:r>
            <w:r w:rsidRPr="005116F9">
              <w:rPr>
                <w:rFonts w:cs="Times New Roman"/>
                <w:lang w:val="en-GB"/>
              </w:rPr>
              <w:t xml:space="preserve">. A negative determination shall result in disqualification of the </w:t>
            </w:r>
            <w:r w:rsidR="00612E5E" w:rsidRPr="005116F9">
              <w:rPr>
                <w:rFonts w:cs="Times New Roman"/>
                <w:lang w:val="en-GB"/>
              </w:rPr>
              <w:t>Bid</w:t>
            </w:r>
            <w:r w:rsidR="003B73E7">
              <w:rPr>
                <w:rFonts w:cs="Times New Roman"/>
                <w:lang w:val="en-GB"/>
              </w:rPr>
              <w:t>der</w:t>
            </w:r>
            <w:r w:rsidRPr="005116F9">
              <w:rPr>
                <w:rFonts w:cs="Times New Roman"/>
                <w:lang w:val="en-GB"/>
              </w:rPr>
              <w:t xml:space="preserve">, in which event the </w:t>
            </w:r>
            <w:r w:rsidR="009E2F56" w:rsidRPr="005116F9">
              <w:rPr>
                <w:rFonts w:cs="Times New Roman"/>
                <w:lang w:val="en-GB"/>
              </w:rPr>
              <w:t xml:space="preserve">Bid Evaluation Committee </w:t>
            </w:r>
            <w:r w:rsidRPr="005116F9">
              <w:rPr>
                <w:rFonts w:cs="Times New Roman"/>
                <w:lang w:val="en-GB"/>
              </w:rPr>
              <w:t xml:space="preserve">shall proceed to the next lowest evaluated </w:t>
            </w:r>
            <w:r w:rsidR="00F3336A" w:rsidRPr="005116F9">
              <w:rPr>
                <w:rFonts w:cs="Times New Roman"/>
                <w:lang w:val="en-GB"/>
              </w:rPr>
              <w:t>bid</w:t>
            </w:r>
            <w:r w:rsidRPr="005116F9">
              <w:rPr>
                <w:rFonts w:cs="Times New Roman"/>
                <w:lang w:val="en-GB"/>
              </w:rPr>
              <w:t xml:space="preserve"> to make a similar determination of that </w:t>
            </w:r>
            <w:r w:rsidR="004E4A96" w:rsidRPr="005116F9">
              <w:rPr>
                <w:rFonts w:cs="Times New Roman"/>
                <w:lang w:val="en-GB"/>
              </w:rPr>
              <w:t>bidder</w:t>
            </w:r>
            <w:r w:rsidRPr="005116F9">
              <w:rPr>
                <w:rFonts w:cs="Times New Roman"/>
                <w:lang w:val="en-GB"/>
              </w:rPr>
              <w:t>’s qualifications to perform satisfactorily.</w:t>
            </w:r>
          </w:p>
          <w:p w14:paraId="06E05F63" w14:textId="77777777" w:rsidR="003B73E7" w:rsidRPr="005116F9" w:rsidRDefault="003B73E7" w:rsidP="00716AEB">
            <w:pPr>
              <w:pStyle w:val="Header2-SubClauses"/>
              <w:numPr>
                <w:ilvl w:val="0"/>
                <w:numId w:val="0"/>
              </w:numPr>
              <w:tabs>
                <w:tab w:val="num" w:pos="5323"/>
              </w:tabs>
              <w:spacing w:after="0" w:line="276" w:lineRule="auto"/>
              <w:ind w:left="461"/>
              <w:rPr>
                <w:rFonts w:cs="Times New Roman"/>
                <w:lang w:val="en-GB"/>
              </w:rPr>
            </w:pPr>
          </w:p>
        </w:tc>
      </w:tr>
      <w:tr w:rsidR="007B586E" w:rsidRPr="005116F9" w14:paraId="7459FD67" w14:textId="77777777" w:rsidTr="00716AEB">
        <w:trPr>
          <w:trHeight w:val="851"/>
          <w:jc w:val="center"/>
        </w:trPr>
        <w:tc>
          <w:tcPr>
            <w:tcW w:w="2148" w:type="dxa"/>
          </w:tcPr>
          <w:p w14:paraId="7906EE1B" w14:textId="77777777" w:rsidR="007B586E" w:rsidRPr="005116F9" w:rsidRDefault="00571219" w:rsidP="00716AEB">
            <w:pPr>
              <w:pStyle w:val="S1-Header2"/>
              <w:tabs>
                <w:tab w:val="clear" w:pos="2052"/>
                <w:tab w:val="num" w:pos="432"/>
              </w:tabs>
              <w:spacing w:after="0" w:line="276" w:lineRule="auto"/>
              <w:ind w:left="432"/>
              <w:rPr>
                <w:lang w:val="en-GB"/>
              </w:rPr>
            </w:pPr>
            <w:bookmarkStart w:id="314" w:name="_Toc438438862"/>
            <w:bookmarkStart w:id="315" w:name="_Toc438532656"/>
            <w:bookmarkStart w:id="316" w:name="_Toc438734006"/>
            <w:bookmarkStart w:id="317" w:name="_Toc438907043"/>
            <w:bookmarkStart w:id="318" w:name="_Toc438907242"/>
            <w:bookmarkStart w:id="319" w:name="_Toc97371042"/>
            <w:bookmarkStart w:id="320" w:name="_Toc139863139"/>
            <w:bookmarkStart w:id="321" w:name="_Toc41053160"/>
            <w:r w:rsidRPr="005116F9">
              <w:rPr>
                <w:iCs/>
                <w:lang w:val="en-GB"/>
              </w:rPr>
              <w:lastRenderedPageBreak/>
              <w:t>P</w:t>
            </w:r>
            <w:r w:rsidR="008F0E41" w:rsidRPr="005116F9">
              <w:rPr>
                <w:iCs/>
                <w:lang w:val="en-GB"/>
              </w:rPr>
              <w:t>rocuring</w:t>
            </w:r>
            <w:r w:rsidR="00F3336A" w:rsidRPr="005116F9">
              <w:rPr>
                <w:iCs/>
                <w:lang w:val="en-GB"/>
              </w:rPr>
              <w:t xml:space="preserve"> entity</w:t>
            </w:r>
            <w:r w:rsidR="001827B1" w:rsidRPr="005116F9">
              <w:rPr>
                <w:iCs/>
                <w:lang w:val="en-GB"/>
              </w:rPr>
              <w:t xml:space="preserve">’s </w:t>
            </w:r>
            <w:r w:rsidR="007B586E" w:rsidRPr="005116F9">
              <w:rPr>
                <w:lang w:val="en-GB"/>
              </w:rPr>
              <w:t xml:space="preserve">Right to Accept Any </w:t>
            </w:r>
            <w:r w:rsidR="00612E5E" w:rsidRPr="005116F9">
              <w:rPr>
                <w:lang w:val="en-GB"/>
              </w:rPr>
              <w:t>Bid</w:t>
            </w:r>
            <w:r w:rsidR="007B586E" w:rsidRPr="005116F9">
              <w:rPr>
                <w:lang w:val="en-GB"/>
              </w:rPr>
              <w:t xml:space="preserve">, and to Reject Any or All </w:t>
            </w:r>
            <w:r w:rsidR="005E1946" w:rsidRPr="005116F9">
              <w:rPr>
                <w:lang w:val="en-GB"/>
              </w:rPr>
              <w:t>Bid</w:t>
            </w:r>
            <w:r w:rsidR="007B586E" w:rsidRPr="005116F9">
              <w:rPr>
                <w:lang w:val="en-GB"/>
              </w:rPr>
              <w:t>s</w:t>
            </w:r>
            <w:bookmarkEnd w:id="314"/>
            <w:bookmarkEnd w:id="315"/>
            <w:bookmarkEnd w:id="316"/>
            <w:bookmarkEnd w:id="317"/>
            <w:bookmarkEnd w:id="318"/>
            <w:bookmarkEnd w:id="319"/>
            <w:bookmarkEnd w:id="320"/>
            <w:bookmarkEnd w:id="321"/>
          </w:p>
        </w:tc>
        <w:tc>
          <w:tcPr>
            <w:tcW w:w="7251" w:type="dxa"/>
          </w:tcPr>
          <w:p w14:paraId="19E97C3E" w14:textId="77777777" w:rsidR="007A35C0" w:rsidRPr="005116F9" w:rsidRDefault="007A35C0" w:rsidP="00716AEB">
            <w:pPr>
              <w:pStyle w:val="Header2-SubClauses"/>
              <w:tabs>
                <w:tab w:val="num" w:pos="461"/>
              </w:tabs>
              <w:spacing w:after="0" w:line="276" w:lineRule="auto"/>
              <w:ind w:left="461"/>
              <w:rPr>
                <w:rFonts w:cs="Times New Roman"/>
                <w:lang w:val="en-GB"/>
              </w:rPr>
            </w:pPr>
            <w:r w:rsidRPr="005116F9">
              <w:rPr>
                <w:rFonts w:cs="Times New Roman"/>
                <w:lang w:val="en-GB"/>
              </w:rPr>
              <w:t>The procuring entity reserves the right to accept or reject any bid, and to annul the bidding process and reject all bids at any time prior to awarding the contract, without thereby incurring any liability to the bidders:</w:t>
            </w:r>
          </w:p>
          <w:p w14:paraId="2D5028DF" w14:textId="77777777" w:rsidR="005116F9" w:rsidRDefault="007A35C0" w:rsidP="00716AEB">
            <w:pPr>
              <w:pStyle w:val="Heading3"/>
              <w:keepNext w:val="0"/>
              <w:numPr>
                <w:ilvl w:val="2"/>
                <w:numId w:val="67"/>
              </w:numPr>
              <w:suppressAutoHyphens w:val="0"/>
              <w:spacing w:after="0" w:line="276" w:lineRule="auto"/>
              <w:jc w:val="both"/>
              <w:rPr>
                <w:rFonts w:cs="Times New Roman"/>
                <w:b w:val="0"/>
                <w:sz w:val="24"/>
                <w:lang w:val="en-GB"/>
              </w:rPr>
            </w:pPr>
            <w:r w:rsidRPr="005116F9">
              <w:rPr>
                <w:rFonts w:cs="Times New Roman"/>
                <w:b w:val="0"/>
                <w:sz w:val="24"/>
                <w:lang w:val="en-GB"/>
              </w:rPr>
              <w:t xml:space="preserve">at any time prior to the acceptance of the successful bid; </w:t>
            </w:r>
          </w:p>
          <w:p w14:paraId="773CBE63" w14:textId="77777777" w:rsidR="007A35C0" w:rsidRPr="005116F9" w:rsidRDefault="007A35C0" w:rsidP="00716AEB">
            <w:pPr>
              <w:pStyle w:val="Heading3"/>
              <w:keepNext w:val="0"/>
              <w:suppressAutoHyphens w:val="0"/>
              <w:spacing w:after="0" w:line="276" w:lineRule="auto"/>
              <w:ind w:left="1152"/>
              <w:jc w:val="both"/>
              <w:rPr>
                <w:rFonts w:cs="Times New Roman"/>
                <w:b w:val="0"/>
                <w:sz w:val="24"/>
                <w:lang w:val="en-GB"/>
              </w:rPr>
            </w:pPr>
            <w:r w:rsidRPr="005116F9">
              <w:rPr>
                <w:rFonts w:cs="Times New Roman"/>
                <w:b w:val="0"/>
                <w:sz w:val="24"/>
                <w:lang w:val="en-GB"/>
              </w:rPr>
              <w:t>or</w:t>
            </w:r>
          </w:p>
          <w:p w14:paraId="7060D1D3" w14:textId="77777777" w:rsidR="005116F9" w:rsidRDefault="007A35C0" w:rsidP="00716AEB">
            <w:pPr>
              <w:pStyle w:val="Heading3"/>
              <w:keepNext w:val="0"/>
              <w:numPr>
                <w:ilvl w:val="2"/>
                <w:numId w:val="67"/>
              </w:numPr>
              <w:suppressAutoHyphens w:val="0"/>
              <w:spacing w:after="0" w:line="276" w:lineRule="auto"/>
              <w:jc w:val="both"/>
              <w:rPr>
                <w:rFonts w:cs="Times New Roman"/>
                <w:b w:val="0"/>
                <w:sz w:val="24"/>
                <w:lang w:val="en-GB"/>
              </w:rPr>
            </w:pPr>
            <w:r w:rsidRPr="005116F9">
              <w:rPr>
                <w:rFonts w:cs="Times New Roman"/>
                <w:b w:val="0"/>
                <w:sz w:val="24"/>
                <w:lang w:val="en-GB"/>
              </w:rPr>
              <w:t>after the successful bid is accepted if:</w:t>
            </w:r>
          </w:p>
          <w:p w14:paraId="4D5E8137" w14:textId="77777777" w:rsidR="005116F9" w:rsidRPr="00B75FBD" w:rsidRDefault="007A35C0" w:rsidP="00716AEB">
            <w:pPr>
              <w:pStyle w:val="Sub-ClauseText"/>
              <w:numPr>
                <w:ilvl w:val="3"/>
                <w:numId w:val="36"/>
              </w:numPr>
              <w:tabs>
                <w:tab w:val="clear" w:pos="1901"/>
              </w:tabs>
              <w:overflowPunct/>
              <w:autoSpaceDE/>
              <w:autoSpaceDN/>
              <w:adjustRightInd/>
              <w:spacing w:before="0" w:after="0" w:line="276" w:lineRule="auto"/>
              <w:ind w:left="1800" w:hanging="506"/>
              <w:textAlignment w:val="auto"/>
              <w:rPr>
                <w:szCs w:val="24"/>
                <w:lang w:val="en-GB"/>
              </w:rPr>
            </w:pPr>
            <w:r w:rsidRPr="00B75FBD">
              <w:rPr>
                <w:szCs w:val="24"/>
                <w:lang w:val="en-GB"/>
              </w:rPr>
              <w:t>the bidder presenting the successful bid is suspended or debarred;</w:t>
            </w:r>
          </w:p>
          <w:p w14:paraId="3D8FF4AC" w14:textId="77777777" w:rsidR="005116F9" w:rsidRPr="00B75FBD" w:rsidRDefault="007A35C0" w:rsidP="00716AEB">
            <w:pPr>
              <w:pStyle w:val="Sub-ClauseText"/>
              <w:numPr>
                <w:ilvl w:val="3"/>
                <w:numId w:val="36"/>
              </w:numPr>
              <w:tabs>
                <w:tab w:val="clear" w:pos="1901"/>
              </w:tabs>
              <w:overflowPunct/>
              <w:autoSpaceDE/>
              <w:autoSpaceDN/>
              <w:adjustRightInd/>
              <w:spacing w:before="0" w:after="0" w:line="276" w:lineRule="auto"/>
              <w:ind w:left="1800" w:hanging="506"/>
              <w:textAlignment w:val="auto"/>
              <w:rPr>
                <w:szCs w:val="24"/>
                <w:lang w:val="en-GB"/>
              </w:rPr>
            </w:pPr>
            <w:r w:rsidRPr="00B75FBD">
              <w:rPr>
                <w:szCs w:val="24"/>
                <w:lang w:val="en-GB"/>
              </w:rPr>
              <w:t>the procurement is cancelled;</w:t>
            </w:r>
          </w:p>
          <w:p w14:paraId="56AA2E38" w14:textId="77777777" w:rsidR="007A35C0" w:rsidRPr="00B75FBD" w:rsidRDefault="007A35C0" w:rsidP="00716AEB">
            <w:pPr>
              <w:pStyle w:val="Sub-ClauseText"/>
              <w:numPr>
                <w:ilvl w:val="3"/>
                <w:numId w:val="36"/>
              </w:numPr>
              <w:tabs>
                <w:tab w:val="clear" w:pos="1901"/>
              </w:tabs>
              <w:overflowPunct/>
              <w:autoSpaceDE/>
              <w:autoSpaceDN/>
              <w:adjustRightInd/>
              <w:spacing w:before="0" w:after="0" w:line="276" w:lineRule="auto"/>
              <w:ind w:left="1800" w:hanging="506"/>
              <w:textAlignment w:val="auto"/>
              <w:rPr>
                <w:szCs w:val="24"/>
                <w:lang w:val="en-GB"/>
              </w:rPr>
            </w:pPr>
            <w:r w:rsidRPr="00B75FBD">
              <w:rPr>
                <w:szCs w:val="24"/>
                <w:lang w:val="en-GB"/>
              </w:rPr>
              <w:t>the bidder presenting the successful bid is excluded on the grounds of corruption, unfair competition or conflict of interest;</w:t>
            </w:r>
          </w:p>
          <w:p w14:paraId="59BBFBF9" w14:textId="77777777" w:rsidR="007A35C0" w:rsidRDefault="007A35C0" w:rsidP="003B73E7">
            <w:pPr>
              <w:pStyle w:val="Sub-ClauseText"/>
              <w:numPr>
                <w:ilvl w:val="3"/>
                <w:numId w:val="36"/>
              </w:numPr>
              <w:tabs>
                <w:tab w:val="clear" w:pos="1901"/>
              </w:tabs>
              <w:overflowPunct/>
              <w:autoSpaceDE/>
              <w:autoSpaceDN/>
              <w:adjustRightInd/>
              <w:spacing w:before="0" w:after="0" w:line="276" w:lineRule="auto"/>
              <w:ind w:left="1800" w:hanging="506"/>
              <w:textAlignment w:val="auto"/>
              <w:rPr>
                <w:szCs w:val="24"/>
                <w:lang w:val="en-GB"/>
              </w:rPr>
            </w:pPr>
            <w:r w:rsidRPr="00B75FBD">
              <w:rPr>
                <w:szCs w:val="24"/>
                <w:lang w:val="en-GB"/>
              </w:rPr>
              <w:t>the procurement, the bid or the bidder contravenes or is otherwise not compliant with the provisions of the laws of the Independent State of Samoa.</w:t>
            </w:r>
          </w:p>
          <w:p w14:paraId="51E2D23C" w14:textId="77777777" w:rsidR="003B73E7" w:rsidRPr="00B75FBD" w:rsidRDefault="003B73E7" w:rsidP="00716AEB">
            <w:pPr>
              <w:pStyle w:val="Sub-ClauseText"/>
              <w:overflowPunct/>
              <w:autoSpaceDE/>
              <w:autoSpaceDN/>
              <w:adjustRightInd/>
              <w:spacing w:before="0" w:after="0" w:line="276" w:lineRule="auto"/>
              <w:ind w:left="1800"/>
              <w:textAlignment w:val="auto"/>
              <w:rPr>
                <w:szCs w:val="24"/>
                <w:lang w:val="en-GB"/>
              </w:rPr>
            </w:pPr>
          </w:p>
          <w:p w14:paraId="6B261ABC" w14:textId="77777777" w:rsidR="007B586E" w:rsidRDefault="007A35C0" w:rsidP="003B73E7">
            <w:pPr>
              <w:pStyle w:val="Header2-SubClauses"/>
              <w:tabs>
                <w:tab w:val="num" w:pos="461"/>
              </w:tabs>
              <w:spacing w:after="0" w:line="276" w:lineRule="auto"/>
              <w:ind w:left="461"/>
              <w:rPr>
                <w:rFonts w:cs="Times New Roman"/>
                <w:lang w:val="en-GB"/>
              </w:rPr>
            </w:pPr>
            <w:r w:rsidRPr="005116F9">
              <w:rPr>
                <w:rFonts w:cs="Times New Roman"/>
                <w:lang w:val="en-GB"/>
              </w:rPr>
              <w:t>In case of annulment of any bids submitted and specifically, bid securities, the respective bidders are immediately notified and given ample time to uplift the bids and bid securities from the procuring entity.</w:t>
            </w:r>
            <w:r w:rsidR="00110718" w:rsidRPr="005116F9">
              <w:rPr>
                <w:rFonts w:cs="Times New Roman"/>
                <w:lang w:val="en-GB"/>
              </w:rPr>
              <w:t xml:space="preserve"> </w:t>
            </w:r>
          </w:p>
          <w:p w14:paraId="1BBE734C" w14:textId="77777777" w:rsidR="007541FE" w:rsidRPr="005116F9" w:rsidRDefault="007541FE" w:rsidP="00716AEB">
            <w:pPr>
              <w:pStyle w:val="Header2-SubClauses"/>
              <w:numPr>
                <w:ilvl w:val="0"/>
                <w:numId w:val="0"/>
              </w:numPr>
              <w:tabs>
                <w:tab w:val="num" w:pos="5323"/>
              </w:tabs>
              <w:spacing w:after="0" w:line="276" w:lineRule="auto"/>
              <w:ind w:left="461"/>
              <w:rPr>
                <w:rFonts w:cs="Times New Roman"/>
                <w:lang w:val="en-GB"/>
              </w:rPr>
            </w:pPr>
          </w:p>
        </w:tc>
      </w:tr>
      <w:tr w:rsidR="007B586E" w:rsidRPr="007B7FBF" w14:paraId="38BD1072" w14:textId="77777777" w:rsidTr="00B75FBD">
        <w:trPr>
          <w:cantSplit/>
          <w:jc w:val="center"/>
        </w:trPr>
        <w:tc>
          <w:tcPr>
            <w:tcW w:w="9399" w:type="dxa"/>
            <w:gridSpan w:val="2"/>
          </w:tcPr>
          <w:p w14:paraId="4D4CEFA4" w14:textId="77777777" w:rsidR="00342988" w:rsidRDefault="007B586E" w:rsidP="007C22F0">
            <w:pPr>
              <w:pStyle w:val="StyleStyleS1-Header1TimesNewRoman14pt1"/>
              <w:spacing w:before="0" w:after="0" w:line="276" w:lineRule="auto"/>
              <w:rPr>
                <w:rFonts w:ascii="Arial" w:hAnsi="Arial" w:cs="Arial"/>
                <w:sz w:val="32"/>
                <w:szCs w:val="32"/>
                <w:lang w:val="en-GB"/>
              </w:rPr>
            </w:pPr>
            <w:bookmarkStart w:id="322" w:name="_Toc438438863"/>
            <w:bookmarkStart w:id="323" w:name="_Toc438532657"/>
            <w:bookmarkStart w:id="324" w:name="_Toc438734007"/>
            <w:bookmarkStart w:id="325" w:name="_Toc438962089"/>
            <w:bookmarkStart w:id="326" w:name="_Toc461939621"/>
            <w:bookmarkStart w:id="327" w:name="_Toc97371043"/>
            <w:bookmarkStart w:id="328" w:name="_Toc41053161"/>
            <w:r w:rsidRPr="00B75FBD">
              <w:rPr>
                <w:rFonts w:ascii="Arial" w:hAnsi="Arial" w:cs="Arial"/>
                <w:sz w:val="32"/>
                <w:szCs w:val="32"/>
                <w:lang w:val="en-GB"/>
              </w:rPr>
              <w:t>Award of Contract</w:t>
            </w:r>
            <w:bookmarkEnd w:id="322"/>
            <w:bookmarkEnd w:id="323"/>
            <w:bookmarkEnd w:id="324"/>
            <w:bookmarkEnd w:id="325"/>
            <w:bookmarkEnd w:id="326"/>
            <w:bookmarkEnd w:id="327"/>
            <w:bookmarkEnd w:id="328"/>
          </w:p>
          <w:p w14:paraId="3B5B4D9B" w14:textId="77777777" w:rsidR="003B73E7" w:rsidRPr="00716AEB" w:rsidRDefault="003B73E7" w:rsidP="00716AEB">
            <w:pPr>
              <w:pStyle w:val="StyleStyleS1-Header1TimesNewRoman14pt1"/>
              <w:numPr>
                <w:ilvl w:val="0"/>
                <w:numId w:val="0"/>
              </w:numPr>
              <w:spacing w:before="0" w:after="0" w:line="276" w:lineRule="auto"/>
              <w:ind w:left="360"/>
              <w:jc w:val="left"/>
              <w:rPr>
                <w:sz w:val="24"/>
                <w:lang w:val="en-GB"/>
              </w:rPr>
            </w:pPr>
          </w:p>
        </w:tc>
      </w:tr>
      <w:tr w:rsidR="007B586E" w:rsidRPr="00B75FBD" w14:paraId="6E5B58F4" w14:textId="77777777" w:rsidTr="00B75FBD">
        <w:trPr>
          <w:jc w:val="center"/>
        </w:trPr>
        <w:tc>
          <w:tcPr>
            <w:tcW w:w="2148" w:type="dxa"/>
          </w:tcPr>
          <w:p w14:paraId="482CB6C9" w14:textId="77777777" w:rsidR="007B586E" w:rsidRPr="00B75FBD" w:rsidRDefault="007B586E" w:rsidP="00716AEB">
            <w:pPr>
              <w:pStyle w:val="S1-Header2"/>
              <w:tabs>
                <w:tab w:val="clear" w:pos="2052"/>
                <w:tab w:val="num" w:pos="432"/>
              </w:tabs>
              <w:spacing w:after="0" w:line="276" w:lineRule="auto"/>
              <w:ind w:left="432"/>
              <w:rPr>
                <w:lang w:val="en-GB"/>
              </w:rPr>
            </w:pPr>
            <w:bookmarkStart w:id="329" w:name="_Toc438438864"/>
            <w:bookmarkStart w:id="330" w:name="_Toc438532658"/>
            <w:bookmarkStart w:id="331" w:name="_Toc438734008"/>
            <w:bookmarkStart w:id="332" w:name="_Toc438907044"/>
            <w:bookmarkStart w:id="333" w:name="_Toc438907243"/>
            <w:bookmarkStart w:id="334" w:name="_Toc97371044"/>
            <w:bookmarkStart w:id="335" w:name="_Toc139863140"/>
            <w:bookmarkStart w:id="336" w:name="_Toc41053162"/>
            <w:r w:rsidRPr="00B75FBD">
              <w:rPr>
                <w:lang w:val="en-GB"/>
              </w:rPr>
              <w:t>Award Criteria</w:t>
            </w:r>
            <w:bookmarkEnd w:id="329"/>
            <w:bookmarkEnd w:id="330"/>
            <w:bookmarkEnd w:id="331"/>
            <w:bookmarkEnd w:id="332"/>
            <w:bookmarkEnd w:id="333"/>
            <w:bookmarkEnd w:id="334"/>
            <w:bookmarkEnd w:id="335"/>
            <w:bookmarkEnd w:id="336"/>
          </w:p>
        </w:tc>
        <w:tc>
          <w:tcPr>
            <w:tcW w:w="7251" w:type="dxa"/>
          </w:tcPr>
          <w:p w14:paraId="766D20E5" w14:textId="77777777" w:rsidR="001827B1" w:rsidRDefault="007D1374" w:rsidP="003B73E7">
            <w:pPr>
              <w:pStyle w:val="Header2-SubClauses"/>
              <w:tabs>
                <w:tab w:val="num" w:pos="4147"/>
              </w:tabs>
              <w:spacing w:after="0" w:line="276" w:lineRule="auto"/>
              <w:ind w:left="461"/>
              <w:rPr>
                <w:rFonts w:cs="Times New Roman"/>
                <w:lang w:val="en-GB"/>
              </w:rPr>
            </w:pPr>
            <w:r w:rsidRPr="00B75FBD">
              <w:rPr>
                <w:rFonts w:cs="Times New Roman"/>
                <w:lang w:val="en-GB"/>
              </w:rPr>
              <w:t>The procuring entity shall award the Contract to the bidder whose offer has been determined to be substantially responsive to the bidding documents, provided further that the bidder is determined by the evaluation panel to be qualified to perform the Contract to the satisfaction of the procuring entity. The bidder awarded the Contract may also be considered by the procuring entity as the bidder with the lowest evaluated bid.</w:t>
            </w:r>
            <w:r w:rsidR="00110718" w:rsidRPr="00B75FBD">
              <w:rPr>
                <w:rFonts w:cs="Times New Roman"/>
                <w:lang w:val="en-GB"/>
              </w:rPr>
              <w:t xml:space="preserve"> </w:t>
            </w:r>
          </w:p>
          <w:p w14:paraId="79CA43AD" w14:textId="77777777" w:rsidR="003B73E7" w:rsidRPr="00B75FBD" w:rsidRDefault="003B73E7" w:rsidP="00716AEB">
            <w:pPr>
              <w:pStyle w:val="Header2-SubClauses"/>
              <w:numPr>
                <w:ilvl w:val="0"/>
                <w:numId w:val="0"/>
              </w:numPr>
              <w:tabs>
                <w:tab w:val="num" w:pos="5323"/>
              </w:tabs>
              <w:spacing w:after="0" w:line="276" w:lineRule="auto"/>
              <w:ind w:left="461"/>
              <w:rPr>
                <w:rFonts w:cs="Times New Roman"/>
                <w:lang w:val="en-GB"/>
              </w:rPr>
            </w:pPr>
          </w:p>
          <w:p w14:paraId="1D1772D4" w14:textId="77777777" w:rsidR="0025328E" w:rsidRDefault="0025328E" w:rsidP="003B73E7">
            <w:pPr>
              <w:pStyle w:val="Header2-SubClauses"/>
              <w:tabs>
                <w:tab w:val="num" w:pos="4147"/>
              </w:tabs>
              <w:spacing w:after="0" w:line="276" w:lineRule="auto"/>
              <w:ind w:left="461"/>
              <w:rPr>
                <w:rFonts w:cs="Times New Roman"/>
                <w:lang w:val="en-GB"/>
              </w:rPr>
            </w:pPr>
            <w:r w:rsidRPr="00B75FBD">
              <w:rPr>
                <w:rFonts w:cs="Times New Roman"/>
                <w:lang w:val="en-GB"/>
              </w:rPr>
              <w:t xml:space="preserve">At the time the Contract is awarded, the procuring entity reserves the right to increase or decrease the quantity of the works originally required, provided that this does not exceed the percentages </w:t>
            </w:r>
            <w:r w:rsidRPr="00B75FBD">
              <w:rPr>
                <w:rFonts w:cs="Times New Roman"/>
                <w:b/>
                <w:lang w:val="en-GB"/>
              </w:rPr>
              <w:t>specified n the BDS</w:t>
            </w:r>
            <w:r w:rsidRPr="00B75FBD">
              <w:rPr>
                <w:rFonts w:cs="Times New Roman"/>
                <w:lang w:val="en-GB"/>
              </w:rPr>
              <w:t>, and without any change in the unit prices or other terms and conditions of the bid and bidding document.</w:t>
            </w:r>
          </w:p>
          <w:p w14:paraId="5393F643" w14:textId="77777777" w:rsidR="003B73E7" w:rsidRPr="00B75FBD" w:rsidRDefault="003B73E7" w:rsidP="00716AEB">
            <w:pPr>
              <w:pStyle w:val="Header2-SubClauses"/>
              <w:numPr>
                <w:ilvl w:val="0"/>
                <w:numId w:val="0"/>
              </w:numPr>
              <w:tabs>
                <w:tab w:val="num" w:pos="5323"/>
              </w:tabs>
              <w:spacing w:after="0" w:line="276" w:lineRule="auto"/>
              <w:rPr>
                <w:rFonts w:cs="Times New Roman"/>
                <w:lang w:val="en-GB"/>
              </w:rPr>
            </w:pPr>
          </w:p>
        </w:tc>
      </w:tr>
      <w:tr w:rsidR="007B586E" w:rsidRPr="00B75FBD" w14:paraId="23951F83" w14:textId="77777777" w:rsidTr="00B75FBD">
        <w:trPr>
          <w:trHeight w:val="720"/>
          <w:jc w:val="center"/>
        </w:trPr>
        <w:tc>
          <w:tcPr>
            <w:tcW w:w="2148" w:type="dxa"/>
          </w:tcPr>
          <w:p w14:paraId="41708911" w14:textId="77777777" w:rsidR="007B586E" w:rsidRPr="00B75FBD" w:rsidRDefault="007B586E" w:rsidP="00716AEB">
            <w:pPr>
              <w:pStyle w:val="S1-Header2"/>
              <w:tabs>
                <w:tab w:val="clear" w:pos="2052"/>
                <w:tab w:val="num" w:pos="432"/>
              </w:tabs>
              <w:spacing w:after="0" w:line="276" w:lineRule="auto"/>
              <w:ind w:left="432"/>
              <w:rPr>
                <w:lang w:val="en-GB"/>
              </w:rPr>
            </w:pPr>
            <w:bookmarkStart w:id="337" w:name="_Toc438438866"/>
            <w:bookmarkStart w:id="338" w:name="_Toc438532660"/>
            <w:bookmarkStart w:id="339" w:name="_Toc438734010"/>
            <w:bookmarkStart w:id="340" w:name="_Toc438907046"/>
            <w:bookmarkStart w:id="341" w:name="_Toc438907245"/>
            <w:bookmarkStart w:id="342" w:name="_Toc97371045"/>
            <w:bookmarkStart w:id="343" w:name="_Toc139863141"/>
            <w:bookmarkStart w:id="344" w:name="_Toc41053163"/>
            <w:r w:rsidRPr="00B75FBD">
              <w:rPr>
                <w:lang w:val="en-GB"/>
              </w:rPr>
              <w:lastRenderedPageBreak/>
              <w:t>Notification of Award</w:t>
            </w:r>
            <w:bookmarkEnd w:id="337"/>
            <w:bookmarkEnd w:id="338"/>
            <w:bookmarkEnd w:id="339"/>
            <w:bookmarkEnd w:id="340"/>
            <w:bookmarkEnd w:id="341"/>
            <w:bookmarkEnd w:id="342"/>
            <w:bookmarkEnd w:id="343"/>
            <w:bookmarkEnd w:id="344"/>
          </w:p>
        </w:tc>
        <w:tc>
          <w:tcPr>
            <w:tcW w:w="7251" w:type="dxa"/>
          </w:tcPr>
          <w:p w14:paraId="154737E8" w14:textId="77777777" w:rsidR="001F41EC" w:rsidRPr="00B75FBD" w:rsidRDefault="001F41EC" w:rsidP="00716AEB">
            <w:pPr>
              <w:pStyle w:val="Sub-ClauseText"/>
              <w:keepNext/>
              <w:keepLines/>
              <w:numPr>
                <w:ilvl w:val="1"/>
                <w:numId w:val="40"/>
              </w:numPr>
              <w:overflowPunct/>
              <w:autoSpaceDE/>
              <w:autoSpaceDN/>
              <w:adjustRightInd/>
              <w:spacing w:before="0" w:after="0" w:line="276" w:lineRule="auto"/>
              <w:textAlignment w:val="auto"/>
              <w:rPr>
                <w:spacing w:val="0"/>
                <w:szCs w:val="24"/>
                <w:lang w:val="en-GB"/>
              </w:rPr>
            </w:pPr>
            <w:bookmarkStart w:id="345" w:name="_Toc455873"/>
            <w:r w:rsidRPr="00B75FBD">
              <w:rPr>
                <w:spacing w:val="0"/>
                <w:szCs w:val="24"/>
                <w:lang w:val="en-GB"/>
              </w:rPr>
              <w:t>Prior to the expiration of the bid validity period, the procuring entity shall notify the successful bidder in writing, that its bid has been accepted.   At the same time, the procuring entity must also notify all other bidders of the results of the bidding, and shall publish in website of the Ministry of Finance, the results identifying the bid and lot numbers and the following information:</w:t>
            </w:r>
            <w:bookmarkEnd w:id="345"/>
            <w:r w:rsidRPr="00B75FBD">
              <w:rPr>
                <w:spacing w:val="0"/>
                <w:szCs w:val="24"/>
                <w:lang w:val="en-GB"/>
              </w:rPr>
              <w:t xml:space="preserve"> </w:t>
            </w:r>
          </w:p>
          <w:p w14:paraId="683873E1" w14:textId="77777777" w:rsidR="001F41EC" w:rsidRPr="00B75FBD" w:rsidRDefault="001F41EC" w:rsidP="00716AEB">
            <w:pPr>
              <w:pStyle w:val="Heading3"/>
              <w:keepNext w:val="0"/>
              <w:numPr>
                <w:ilvl w:val="2"/>
                <w:numId w:val="68"/>
              </w:numPr>
              <w:suppressAutoHyphens w:val="0"/>
              <w:spacing w:after="0" w:line="276" w:lineRule="auto"/>
              <w:jc w:val="both"/>
              <w:rPr>
                <w:rFonts w:cs="Times New Roman"/>
                <w:b w:val="0"/>
                <w:sz w:val="24"/>
                <w:lang w:val="en-GB"/>
              </w:rPr>
            </w:pPr>
            <w:r w:rsidRPr="00B75FBD">
              <w:rPr>
                <w:rFonts w:cs="Times New Roman"/>
                <w:b w:val="0"/>
                <w:sz w:val="24"/>
                <w:lang w:val="en-GB"/>
              </w:rPr>
              <w:t xml:space="preserve">name of each bidder who submitted a bid; and </w:t>
            </w:r>
          </w:p>
          <w:p w14:paraId="500E0CBC" w14:textId="12759A99" w:rsidR="003B73E7" w:rsidRPr="00716AEB" w:rsidRDefault="001F41EC" w:rsidP="00716AEB">
            <w:pPr>
              <w:pStyle w:val="Heading3"/>
              <w:keepNext w:val="0"/>
              <w:numPr>
                <w:ilvl w:val="2"/>
                <w:numId w:val="68"/>
              </w:numPr>
              <w:suppressAutoHyphens w:val="0"/>
              <w:spacing w:after="0" w:line="276" w:lineRule="auto"/>
              <w:jc w:val="both"/>
              <w:rPr>
                <w:rFonts w:cs="Times New Roman"/>
                <w:b w:val="0"/>
                <w:sz w:val="24"/>
                <w:lang w:val="en-GB"/>
              </w:rPr>
            </w:pPr>
            <w:r w:rsidRPr="00B75FBD">
              <w:rPr>
                <w:rFonts w:cs="Times New Roman"/>
                <w:b w:val="0"/>
                <w:sz w:val="24"/>
                <w:lang w:val="en-GB"/>
              </w:rPr>
              <w:t>name of the winning bidder, and the Price it offered, as well as the duration and summary scope of the contract awarded.</w:t>
            </w:r>
          </w:p>
          <w:p w14:paraId="24409A35" w14:textId="77777777" w:rsidR="003B73E7" w:rsidRDefault="003B73E7" w:rsidP="00716AEB">
            <w:pPr>
              <w:pStyle w:val="Sub-ClauseText"/>
              <w:keepNext/>
              <w:keepLines/>
              <w:overflowPunct/>
              <w:autoSpaceDE/>
              <w:autoSpaceDN/>
              <w:adjustRightInd/>
              <w:spacing w:before="0" w:after="0" w:line="276" w:lineRule="auto"/>
              <w:ind w:left="605"/>
              <w:textAlignment w:val="auto"/>
              <w:rPr>
                <w:spacing w:val="0"/>
                <w:szCs w:val="24"/>
                <w:lang w:val="en-GB"/>
              </w:rPr>
            </w:pPr>
          </w:p>
          <w:p w14:paraId="35BE158E" w14:textId="5E2DF5EE" w:rsidR="001F41EC" w:rsidRDefault="001F41EC" w:rsidP="003B73E7">
            <w:pPr>
              <w:pStyle w:val="Sub-ClauseText"/>
              <w:keepNext/>
              <w:keepLines/>
              <w:numPr>
                <w:ilvl w:val="1"/>
                <w:numId w:val="40"/>
              </w:numPr>
              <w:overflowPunct/>
              <w:autoSpaceDE/>
              <w:autoSpaceDN/>
              <w:adjustRightInd/>
              <w:spacing w:before="0" w:after="0" w:line="276" w:lineRule="auto"/>
              <w:ind w:left="605" w:hanging="605"/>
              <w:textAlignment w:val="auto"/>
              <w:rPr>
                <w:spacing w:val="0"/>
                <w:szCs w:val="24"/>
                <w:lang w:val="en-GB"/>
              </w:rPr>
            </w:pPr>
            <w:r w:rsidRPr="00B75FBD">
              <w:rPr>
                <w:spacing w:val="0"/>
                <w:szCs w:val="24"/>
                <w:lang w:val="en-GB"/>
              </w:rPr>
              <w:t xml:space="preserve">The date of the notification under ITB Sub-Clause 42.1 establishes the commencement of the standstill period </w:t>
            </w:r>
            <w:r w:rsidR="002D1951" w:rsidRPr="00B75FBD">
              <w:rPr>
                <w:b/>
                <w:spacing w:val="0"/>
                <w:szCs w:val="24"/>
                <w:lang w:val="en-GB"/>
              </w:rPr>
              <w:t xml:space="preserve">specified in the </w:t>
            </w:r>
            <w:r w:rsidRPr="00B75FBD">
              <w:rPr>
                <w:b/>
                <w:spacing w:val="0"/>
                <w:szCs w:val="24"/>
                <w:lang w:val="en-GB"/>
              </w:rPr>
              <w:t>BDS</w:t>
            </w:r>
            <w:r w:rsidRPr="00B75FBD">
              <w:rPr>
                <w:spacing w:val="0"/>
                <w:szCs w:val="24"/>
                <w:lang w:val="en-GB"/>
              </w:rPr>
              <w:t>. During this time bidders may request, in writing, a debrief</w:t>
            </w:r>
            <w:r w:rsidR="0025328E" w:rsidRPr="00B75FBD">
              <w:rPr>
                <w:spacing w:val="0"/>
                <w:szCs w:val="24"/>
                <w:lang w:val="en-GB"/>
              </w:rPr>
              <w:t>ing seeking explanations on the ground on which their bids were not selected,</w:t>
            </w:r>
            <w:r w:rsidRPr="00B75FBD">
              <w:rPr>
                <w:spacing w:val="0"/>
                <w:szCs w:val="24"/>
                <w:lang w:val="en-GB"/>
              </w:rPr>
              <w:t xml:space="preserve"> or invoke the ‘right to complain’ in accordance with ITB 45. The request for debriefing may only seek explanations for the grounds on which their bid was not selected.</w:t>
            </w:r>
          </w:p>
          <w:p w14:paraId="413C4F2F" w14:textId="77777777" w:rsidR="003B73E7" w:rsidRPr="00B75FBD" w:rsidRDefault="003B73E7" w:rsidP="00716AEB">
            <w:pPr>
              <w:pStyle w:val="Sub-ClauseText"/>
              <w:keepNext/>
              <w:keepLines/>
              <w:overflowPunct/>
              <w:autoSpaceDE/>
              <w:autoSpaceDN/>
              <w:adjustRightInd/>
              <w:spacing w:before="0" w:after="0" w:line="276" w:lineRule="auto"/>
              <w:ind w:left="605"/>
              <w:textAlignment w:val="auto"/>
              <w:rPr>
                <w:spacing w:val="0"/>
                <w:szCs w:val="24"/>
                <w:lang w:val="en-GB"/>
              </w:rPr>
            </w:pPr>
          </w:p>
          <w:p w14:paraId="584DBC6E" w14:textId="77777777" w:rsidR="001F41EC" w:rsidRDefault="001F41EC" w:rsidP="003B73E7">
            <w:pPr>
              <w:pStyle w:val="Sub-ClauseText"/>
              <w:keepNext/>
              <w:keepLines/>
              <w:numPr>
                <w:ilvl w:val="1"/>
                <w:numId w:val="40"/>
              </w:numPr>
              <w:overflowPunct/>
              <w:autoSpaceDE/>
              <w:autoSpaceDN/>
              <w:adjustRightInd/>
              <w:spacing w:before="0" w:after="0" w:line="276" w:lineRule="auto"/>
              <w:ind w:left="605" w:hanging="605"/>
              <w:textAlignment w:val="auto"/>
              <w:rPr>
                <w:spacing w:val="0"/>
                <w:szCs w:val="24"/>
                <w:lang w:val="en-GB"/>
              </w:rPr>
            </w:pPr>
            <w:r w:rsidRPr="00B75FBD">
              <w:rPr>
                <w:spacing w:val="0"/>
                <w:szCs w:val="24"/>
                <w:lang w:val="en-GB"/>
              </w:rPr>
              <w:t>The procuring entity shall promptly respond in writing to any unsuccessful bidder who requests a debrief</w:t>
            </w:r>
            <w:r w:rsidR="0025328E" w:rsidRPr="00B75FBD">
              <w:rPr>
                <w:spacing w:val="0"/>
                <w:szCs w:val="24"/>
                <w:lang w:val="en-GB"/>
              </w:rPr>
              <w:t>ing</w:t>
            </w:r>
            <w:r w:rsidRPr="00B75FBD">
              <w:rPr>
                <w:spacing w:val="0"/>
                <w:szCs w:val="24"/>
                <w:lang w:val="en-GB"/>
              </w:rPr>
              <w:t>. If the request is made within the standstill period the contract award will be suspended until the debrief</w:t>
            </w:r>
            <w:r w:rsidR="0025328E" w:rsidRPr="00B75FBD">
              <w:rPr>
                <w:spacing w:val="0"/>
                <w:szCs w:val="24"/>
                <w:lang w:val="en-GB"/>
              </w:rPr>
              <w:t>ing</w:t>
            </w:r>
            <w:r w:rsidRPr="00B75FBD">
              <w:rPr>
                <w:spacing w:val="0"/>
                <w:szCs w:val="24"/>
                <w:lang w:val="en-GB"/>
              </w:rPr>
              <w:t xml:space="preserve"> has taken place. </w:t>
            </w:r>
          </w:p>
          <w:p w14:paraId="23444B87" w14:textId="77777777" w:rsidR="003B73E7" w:rsidRPr="00B75FBD" w:rsidRDefault="003B73E7" w:rsidP="00716AEB">
            <w:pPr>
              <w:pStyle w:val="Sub-ClauseText"/>
              <w:keepNext/>
              <w:keepLines/>
              <w:overflowPunct/>
              <w:autoSpaceDE/>
              <w:autoSpaceDN/>
              <w:adjustRightInd/>
              <w:spacing w:before="0" w:after="0" w:line="276" w:lineRule="auto"/>
              <w:textAlignment w:val="auto"/>
              <w:rPr>
                <w:spacing w:val="0"/>
                <w:szCs w:val="24"/>
                <w:lang w:val="en-GB"/>
              </w:rPr>
            </w:pPr>
          </w:p>
          <w:p w14:paraId="3942AB9E" w14:textId="77777777" w:rsidR="00342988" w:rsidRPr="00716AEB" w:rsidRDefault="001F41EC" w:rsidP="003B73E7">
            <w:pPr>
              <w:pStyle w:val="Sub-ClauseText"/>
              <w:keepNext/>
              <w:keepLines/>
              <w:numPr>
                <w:ilvl w:val="1"/>
                <w:numId w:val="40"/>
              </w:numPr>
              <w:overflowPunct/>
              <w:autoSpaceDE/>
              <w:autoSpaceDN/>
              <w:adjustRightInd/>
              <w:spacing w:before="0" w:after="0" w:line="276" w:lineRule="auto"/>
              <w:ind w:left="605" w:hanging="605"/>
              <w:textAlignment w:val="auto"/>
              <w:rPr>
                <w:szCs w:val="24"/>
                <w:lang w:val="en-GB"/>
              </w:rPr>
            </w:pPr>
            <w:r w:rsidRPr="00B75FBD">
              <w:rPr>
                <w:spacing w:val="0"/>
                <w:szCs w:val="24"/>
                <w:lang w:val="en-GB"/>
              </w:rPr>
              <w:t xml:space="preserve">Until a formal Contract is prepared and executed, the notification of award </w:t>
            </w:r>
            <w:r w:rsidR="002D1951" w:rsidRPr="00B75FBD">
              <w:rPr>
                <w:spacing w:val="0"/>
                <w:szCs w:val="24"/>
                <w:u w:val="single"/>
                <w:lang w:val="en-GB"/>
              </w:rPr>
              <w:t>shall not</w:t>
            </w:r>
            <w:r w:rsidR="0025328E" w:rsidRPr="00B75FBD">
              <w:rPr>
                <w:spacing w:val="0"/>
                <w:szCs w:val="24"/>
                <w:lang w:val="en-GB"/>
              </w:rPr>
              <w:t xml:space="preserve"> </w:t>
            </w:r>
            <w:r w:rsidRPr="00B75FBD">
              <w:rPr>
                <w:spacing w:val="0"/>
                <w:szCs w:val="24"/>
                <w:lang w:val="en-GB"/>
              </w:rPr>
              <w:t>constitute a binding Contract.</w:t>
            </w:r>
            <w:r w:rsidR="00110718" w:rsidRPr="00B75FBD">
              <w:rPr>
                <w:spacing w:val="0"/>
                <w:szCs w:val="24"/>
                <w:lang w:val="en-GB"/>
              </w:rPr>
              <w:t xml:space="preserve"> </w:t>
            </w:r>
          </w:p>
          <w:p w14:paraId="3EB949AD" w14:textId="77777777" w:rsidR="003B73E7" w:rsidRPr="00B75FBD" w:rsidRDefault="003B73E7" w:rsidP="00716AEB">
            <w:pPr>
              <w:pStyle w:val="Sub-ClauseText"/>
              <w:keepNext/>
              <w:keepLines/>
              <w:overflowPunct/>
              <w:autoSpaceDE/>
              <w:autoSpaceDN/>
              <w:adjustRightInd/>
              <w:spacing w:before="0" w:after="0" w:line="276" w:lineRule="auto"/>
              <w:ind w:left="605"/>
              <w:textAlignment w:val="auto"/>
              <w:rPr>
                <w:szCs w:val="24"/>
                <w:lang w:val="en-GB"/>
              </w:rPr>
            </w:pPr>
          </w:p>
          <w:p w14:paraId="478DC094" w14:textId="77777777" w:rsidR="002D1951" w:rsidRDefault="00B4414F" w:rsidP="003B73E7">
            <w:pPr>
              <w:pStyle w:val="Header2-SubClauses"/>
              <w:numPr>
                <w:ilvl w:val="1"/>
                <w:numId w:val="40"/>
              </w:numPr>
              <w:spacing w:after="0" w:line="276" w:lineRule="auto"/>
              <w:rPr>
                <w:rFonts w:cs="Times New Roman"/>
                <w:lang w:val="en-GB"/>
              </w:rPr>
            </w:pPr>
            <w:r w:rsidRPr="00B75FBD">
              <w:rPr>
                <w:rFonts w:cs="Times New Roman"/>
                <w:lang w:val="en-GB"/>
              </w:rPr>
              <w:t>Within twenty-eight (28) days of receipt of notification of award, the successful bidder, if international, shall take to successful completion the necessary actions, in liaison with the relevant authorities, to obtain proper registration, licences and membership as required in order to carry out economic or business activities in Samoa.</w:t>
            </w:r>
          </w:p>
          <w:p w14:paraId="4DBE9634" w14:textId="77777777" w:rsidR="003B73E7" w:rsidRPr="00B75FBD" w:rsidRDefault="003B73E7" w:rsidP="00716AEB">
            <w:pPr>
              <w:pStyle w:val="Header2-SubClauses"/>
              <w:numPr>
                <w:ilvl w:val="0"/>
                <w:numId w:val="0"/>
              </w:numPr>
              <w:spacing w:after="0" w:line="276" w:lineRule="auto"/>
              <w:rPr>
                <w:rFonts w:cs="Times New Roman"/>
                <w:lang w:val="en-GB"/>
              </w:rPr>
            </w:pPr>
          </w:p>
        </w:tc>
      </w:tr>
      <w:tr w:rsidR="007B586E" w:rsidRPr="00B75FBD" w14:paraId="030E0042" w14:textId="77777777" w:rsidTr="00B75FBD">
        <w:trPr>
          <w:jc w:val="center"/>
        </w:trPr>
        <w:tc>
          <w:tcPr>
            <w:tcW w:w="2148" w:type="dxa"/>
          </w:tcPr>
          <w:p w14:paraId="2AE6972B" w14:textId="77777777" w:rsidR="007B586E" w:rsidRPr="00B75FBD" w:rsidRDefault="007B586E" w:rsidP="00716AEB">
            <w:pPr>
              <w:pStyle w:val="S1-Header2"/>
              <w:tabs>
                <w:tab w:val="clear" w:pos="2052"/>
                <w:tab w:val="num" w:pos="432"/>
              </w:tabs>
              <w:spacing w:after="0" w:line="276" w:lineRule="auto"/>
              <w:ind w:left="432"/>
              <w:rPr>
                <w:lang w:val="en-GB"/>
              </w:rPr>
            </w:pPr>
            <w:bookmarkStart w:id="346" w:name="_Toc438438867"/>
            <w:bookmarkStart w:id="347" w:name="_Toc438532661"/>
            <w:bookmarkStart w:id="348" w:name="_Toc438734011"/>
            <w:bookmarkStart w:id="349" w:name="_Toc438907047"/>
            <w:bookmarkStart w:id="350" w:name="_Toc438907246"/>
            <w:bookmarkStart w:id="351" w:name="_Toc97371046"/>
            <w:bookmarkStart w:id="352" w:name="_Toc139863142"/>
            <w:bookmarkStart w:id="353" w:name="_Toc41053164"/>
            <w:r w:rsidRPr="00B75FBD">
              <w:rPr>
                <w:lang w:val="en-GB"/>
              </w:rPr>
              <w:t>Signing of Contract</w:t>
            </w:r>
            <w:bookmarkEnd w:id="346"/>
            <w:bookmarkEnd w:id="347"/>
            <w:bookmarkEnd w:id="348"/>
            <w:bookmarkEnd w:id="349"/>
            <w:bookmarkEnd w:id="350"/>
            <w:bookmarkEnd w:id="351"/>
            <w:bookmarkEnd w:id="352"/>
            <w:bookmarkEnd w:id="353"/>
          </w:p>
        </w:tc>
        <w:tc>
          <w:tcPr>
            <w:tcW w:w="7251" w:type="dxa"/>
          </w:tcPr>
          <w:p w14:paraId="69DB89D5" w14:textId="7AFEB0DB" w:rsidR="003B73E7" w:rsidRDefault="00DE0E1A" w:rsidP="003B73E7">
            <w:pPr>
              <w:pStyle w:val="Header2-SubClauses"/>
              <w:tabs>
                <w:tab w:val="num" w:pos="4147"/>
              </w:tabs>
              <w:spacing w:after="0" w:line="276" w:lineRule="auto"/>
              <w:ind w:left="460" w:hanging="505"/>
              <w:rPr>
                <w:rFonts w:cs="Times New Roman"/>
                <w:lang w:val="en-GB"/>
              </w:rPr>
            </w:pPr>
            <w:r w:rsidRPr="00B75FBD">
              <w:rPr>
                <w:rFonts w:cs="Times New Roman"/>
                <w:lang w:val="en-GB"/>
              </w:rPr>
              <w:t>After notification, the procuring entity shall send the successful bidder the Contract Agreement with the Conditions of Contract</w:t>
            </w:r>
            <w:r w:rsidR="0025328E" w:rsidRPr="00B75FBD">
              <w:rPr>
                <w:rFonts w:cs="Times New Roman"/>
                <w:lang w:val="en-GB"/>
              </w:rPr>
              <w:t xml:space="preserve"> for any comments before the same is reviewed and cleared by </w:t>
            </w:r>
            <w:r w:rsidR="003B73E7">
              <w:rPr>
                <w:rFonts w:cs="Times New Roman"/>
                <w:lang w:val="en-GB"/>
              </w:rPr>
              <w:t>the Office of the Attorney General (“O</w:t>
            </w:r>
            <w:r w:rsidR="0025328E" w:rsidRPr="00B75FBD">
              <w:rPr>
                <w:rFonts w:cs="Times New Roman"/>
                <w:lang w:val="en-GB"/>
              </w:rPr>
              <w:t>AG</w:t>
            </w:r>
            <w:r w:rsidR="003B73E7">
              <w:rPr>
                <w:rFonts w:cs="Times New Roman"/>
                <w:lang w:val="en-GB"/>
              </w:rPr>
              <w:t>”)</w:t>
            </w:r>
            <w:r w:rsidRPr="00B75FBD">
              <w:rPr>
                <w:rFonts w:cs="Times New Roman"/>
                <w:lang w:val="en-GB"/>
              </w:rPr>
              <w:t>.</w:t>
            </w:r>
          </w:p>
          <w:p w14:paraId="6B421766" w14:textId="438F41C9" w:rsidR="00DE0E1A" w:rsidRPr="00B75FBD" w:rsidRDefault="00DE0E1A" w:rsidP="00716AEB">
            <w:pPr>
              <w:pStyle w:val="Header2-SubClauses"/>
              <w:numPr>
                <w:ilvl w:val="0"/>
                <w:numId w:val="0"/>
              </w:numPr>
              <w:tabs>
                <w:tab w:val="num" w:pos="5323"/>
              </w:tabs>
              <w:spacing w:after="0" w:line="276" w:lineRule="auto"/>
              <w:ind w:left="460"/>
              <w:rPr>
                <w:rFonts w:cs="Times New Roman"/>
                <w:lang w:val="en-GB"/>
              </w:rPr>
            </w:pPr>
            <w:r w:rsidRPr="00B75FBD">
              <w:rPr>
                <w:rFonts w:cs="Times New Roman"/>
                <w:lang w:val="en-GB"/>
              </w:rPr>
              <w:t xml:space="preserve"> </w:t>
            </w:r>
          </w:p>
          <w:p w14:paraId="61888888" w14:textId="5D5EE368" w:rsidR="00DE0E1A" w:rsidRDefault="00DE0E1A" w:rsidP="003B73E7">
            <w:pPr>
              <w:pStyle w:val="Header2-SubClauses"/>
              <w:tabs>
                <w:tab w:val="num" w:pos="4147"/>
              </w:tabs>
              <w:spacing w:after="0" w:line="276" w:lineRule="auto"/>
              <w:ind w:left="460" w:hanging="505"/>
              <w:rPr>
                <w:rFonts w:cs="Times New Roman"/>
                <w:lang w:val="en-GB"/>
              </w:rPr>
            </w:pPr>
            <w:r w:rsidRPr="00B75FBD">
              <w:rPr>
                <w:rFonts w:cs="Times New Roman"/>
                <w:lang w:val="en-GB"/>
              </w:rPr>
              <w:t xml:space="preserve">The successful bidder shall return the signed contract within </w:t>
            </w:r>
            <w:r w:rsidR="003B73E7">
              <w:rPr>
                <w:rFonts w:cs="Times New Roman"/>
                <w:lang w:val="en-GB"/>
              </w:rPr>
              <w:t>twenty-eight (</w:t>
            </w:r>
            <w:r w:rsidRPr="00B75FBD">
              <w:rPr>
                <w:rFonts w:cs="Times New Roman"/>
                <w:lang w:val="en-GB"/>
              </w:rPr>
              <w:t>28</w:t>
            </w:r>
            <w:r w:rsidR="003B73E7">
              <w:rPr>
                <w:rFonts w:cs="Times New Roman"/>
                <w:lang w:val="en-GB"/>
              </w:rPr>
              <w:t>)</w:t>
            </w:r>
            <w:r w:rsidRPr="00B75FBD">
              <w:rPr>
                <w:rFonts w:cs="Times New Roman"/>
                <w:lang w:val="en-GB"/>
              </w:rPr>
              <w:t xml:space="preserve"> days from the date of the Letter of Acceptance and shall sign, date, and return to the procuring entity the signed Contract Agreement and performance security pursuant to ITB 44.</w:t>
            </w:r>
          </w:p>
          <w:p w14:paraId="1A5EBF45" w14:textId="77777777" w:rsidR="003B73E7" w:rsidRPr="00B75FBD" w:rsidRDefault="003B73E7" w:rsidP="00716AEB">
            <w:pPr>
              <w:pStyle w:val="Header2-SubClauses"/>
              <w:numPr>
                <w:ilvl w:val="0"/>
                <w:numId w:val="0"/>
              </w:numPr>
              <w:tabs>
                <w:tab w:val="num" w:pos="5323"/>
              </w:tabs>
              <w:spacing w:after="0" w:line="276" w:lineRule="auto"/>
              <w:rPr>
                <w:rFonts w:cs="Times New Roman"/>
                <w:lang w:val="en-GB"/>
              </w:rPr>
            </w:pPr>
          </w:p>
          <w:p w14:paraId="4DEAB993" w14:textId="77777777" w:rsidR="00DE0E1A" w:rsidRDefault="00DE0E1A" w:rsidP="003B73E7">
            <w:pPr>
              <w:pStyle w:val="Header2-SubClauses"/>
              <w:tabs>
                <w:tab w:val="num" w:pos="4147"/>
              </w:tabs>
              <w:spacing w:after="0" w:line="276" w:lineRule="auto"/>
              <w:ind w:left="460" w:hanging="505"/>
              <w:rPr>
                <w:rFonts w:cs="Times New Roman"/>
                <w:lang w:val="en-GB"/>
              </w:rPr>
            </w:pPr>
            <w:r w:rsidRPr="00B75FBD">
              <w:rPr>
                <w:rFonts w:cs="Times New Roman"/>
                <w:lang w:val="en-GB"/>
              </w:rPr>
              <w:lastRenderedPageBreak/>
              <w:t>On receipt of the signed Contract Agreement and performance security, if required, the procuring entity will immediately notify in writing all unsuccessful bidders, of the final results of the bidding process. This notice will discharge their bid securities pursuant to ITB 19.4.</w:t>
            </w:r>
          </w:p>
          <w:p w14:paraId="5114123F" w14:textId="77777777" w:rsidR="003B73E7" w:rsidRPr="00B75FBD" w:rsidRDefault="003B73E7" w:rsidP="00716AEB">
            <w:pPr>
              <w:pStyle w:val="Header2-SubClauses"/>
              <w:numPr>
                <w:ilvl w:val="0"/>
                <w:numId w:val="0"/>
              </w:numPr>
              <w:tabs>
                <w:tab w:val="num" w:pos="5323"/>
              </w:tabs>
              <w:spacing w:after="0" w:line="276" w:lineRule="auto"/>
              <w:rPr>
                <w:rFonts w:cs="Times New Roman"/>
                <w:lang w:val="en-GB"/>
              </w:rPr>
            </w:pPr>
          </w:p>
          <w:p w14:paraId="40DE1305" w14:textId="17D3AFB5" w:rsidR="0025328E" w:rsidRDefault="0025328E" w:rsidP="003B73E7">
            <w:pPr>
              <w:pStyle w:val="Header2-SubClauses"/>
              <w:tabs>
                <w:tab w:val="num" w:pos="4147"/>
              </w:tabs>
              <w:spacing w:after="0" w:line="276" w:lineRule="auto"/>
              <w:ind w:left="460" w:hanging="505"/>
              <w:rPr>
                <w:rFonts w:cs="Times New Roman"/>
                <w:lang w:val="en-GB"/>
              </w:rPr>
            </w:pPr>
            <w:r w:rsidRPr="00B75FBD">
              <w:rPr>
                <w:rFonts w:cs="Times New Roman"/>
                <w:lang w:val="en-GB"/>
              </w:rPr>
              <w:t xml:space="preserve">Once both the bidder and procuring entity have agreed to the Contract Agreement as cleared by </w:t>
            </w:r>
            <w:r w:rsidR="003B73E7">
              <w:rPr>
                <w:rFonts w:cs="Times New Roman"/>
                <w:lang w:val="en-GB"/>
              </w:rPr>
              <w:t>O</w:t>
            </w:r>
            <w:r w:rsidRPr="00B75FBD">
              <w:rPr>
                <w:rFonts w:cs="Times New Roman"/>
                <w:lang w:val="en-GB"/>
              </w:rPr>
              <w:t>AG, the same shall be finalised and signed.</w:t>
            </w:r>
          </w:p>
          <w:p w14:paraId="665A93EA" w14:textId="77777777" w:rsidR="003B73E7" w:rsidRPr="00B75FBD" w:rsidRDefault="003B73E7" w:rsidP="00716AEB">
            <w:pPr>
              <w:pStyle w:val="Header2-SubClauses"/>
              <w:numPr>
                <w:ilvl w:val="0"/>
                <w:numId w:val="0"/>
              </w:numPr>
              <w:tabs>
                <w:tab w:val="num" w:pos="5323"/>
              </w:tabs>
              <w:spacing w:after="0" w:line="276" w:lineRule="auto"/>
              <w:rPr>
                <w:rFonts w:cs="Times New Roman"/>
                <w:lang w:val="en-GB"/>
              </w:rPr>
            </w:pPr>
          </w:p>
          <w:p w14:paraId="0FA4AFFB" w14:textId="77777777" w:rsidR="00342988" w:rsidRDefault="00DE0E1A" w:rsidP="003B73E7">
            <w:pPr>
              <w:pStyle w:val="Header2-SubClauses"/>
              <w:tabs>
                <w:tab w:val="num" w:pos="4147"/>
              </w:tabs>
              <w:spacing w:after="0" w:line="276" w:lineRule="auto"/>
              <w:ind w:left="460" w:hanging="505"/>
              <w:rPr>
                <w:rFonts w:cs="Times New Roman"/>
                <w:lang w:val="en-GB"/>
              </w:rPr>
            </w:pPr>
            <w:r w:rsidRPr="00B75FBD">
              <w:rPr>
                <w:rFonts w:cs="Times New Roman"/>
                <w:lang w:val="en-GB"/>
              </w:rPr>
              <w:t xml:space="preserve">Following signature of the Contract Agreement, the procuring entity shall publish, in the manner prescribed by the Office, the results, identifying the name of the </w:t>
            </w:r>
            <w:r w:rsidR="00A8618E" w:rsidRPr="00B75FBD">
              <w:rPr>
                <w:rFonts w:cs="Times New Roman"/>
                <w:lang w:val="en-GB"/>
              </w:rPr>
              <w:t>contractor</w:t>
            </w:r>
            <w:r w:rsidRPr="00B75FBD">
              <w:rPr>
                <w:rFonts w:cs="Times New Roman"/>
                <w:lang w:val="en-GB"/>
              </w:rPr>
              <w:t>, the contract price and the contract number.</w:t>
            </w:r>
            <w:r w:rsidR="00110718" w:rsidRPr="00B75FBD">
              <w:rPr>
                <w:rFonts w:cs="Times New Roman"/>
                <w:lang w:val="en-GB"/>
              </w:rPr>
              <w:t xml:space="preserve"> </w:t>
            </w:r>
          </w:p>
          <w:p w14:paraId="228C7FC2" w14:textId="77777777" w:rsidR="007541FE" w:rsidRPr="00B75FBD" w:rsidRDefault="007541FE" w:rsidP="00716AEB">
            <w:pPr>
              <w:pStyle w:val="Header2-SubClauses"/>
              <w:numPr>
                <w:ilvl w:val="0"/>
                <w:numId w:val="0"/>
              </w:numPr>
              <w:tabs>
                <w:tab w:val="num" w:pos="5323"/>
              </w:tabs>
              <w:spacing w:after="0" w:line="276" w:lineRule="auto"/>
              <w:rPr>
                <w:rFonts w:cs="Times New Roman"/>
                <w:lang w:val="en-GB"/>
              </w:rPr>
            </w:pPr>
          </w:p>
        </w:tc>
      </w:tr>
      <w:tr w:rsidR="007B586E" w:rsidRPr="00B75FBD" w14:paraId="64D4133B" w14:textId="77777777" w:rsidTr="00B75FBD">
        <w:trPr>
          <w:cantSplit/>
          <w:jc w:val="center"/>
        </w:trPr>
        <w:tc>
          <w:tcPr>
            <w:tcW w:w="2148" w:type="dxa"/>
          </w:tcPr>
          <w:p w14:paraId="4B2CA217" w14:textId="77777777" w:rsidR="007B586E" w:rsidRPr="00B75FBD" w:rsidRDefault="007B586E" w:rsidP="00716AEB">
            <w:pPr>
              <w:pStyle w:val="S1-Header2"/>
              <w:tabs>
                <w:tab w:val="clear" w:pos="2052"/>
                <w:tab w:val="num" w:pos="432"/>
              </w:tabs>
              <w:spacing w:after="0" w:line="276" w:lineRule="auto"/>
              <w:ind w:left="432"/>
              <w:jc w:val="both"/>
              <w:rPr>
                <w:lang w:val="en-GB"/>
              </w:rPr>
            </w:pPr>
            <w:bookmarkStart w:id="354" w:name="_Toc438438868"/>
            <w:bookmarkStart w:id="355" w:name="_Toc438532662"/>
            <w:bookmarkStart w:id="356" w:name="_Toc438734012"/>
            <w:bookmarkStart w:id="357" w:name="_Toc438907048"/>
            <w:bookmarkStart w:id="358" w:name="_Toc438907247"/>
            <w:bookmarkStart w:id="359" w:name="_Toc97371047"/>
            <w:bookmarkStart w:id="360" w:name="_Toc139863143"/>
            <w:bookmarkStart w:id="361" w:name="_Toc41053165"/>
            <w:r w:rsidRPr="00B75FBD">
              <w:rPr>
                <w:lang w:val="en-GB"/>
              </w:rPr>
              <w:lastRenderedPageBreak/>
              <w:t>Performance Security</w:t>
            </w:r>
            <w:bookmarkEnd w:id="354"/>
            <w:bookmarkEnd w:id="355"/>
            <w:bookmarkEnd w:id="356"/>
            <w:bookmarkEnd w:id="357"/>
            <w:bookmarkEnd w:id="358"/>
            <w:bookmarkEnd w:id="359"/>
            <w:bookmarkEnd w:id="360"/>
            <w:bookmarkEnd w:id="361"/>
            <w:r w:rsidR="00584CA4" w:rsidRPr="00B75FBD">
              <w:rPr>
                <w:lang w:val="en-GB"/>
              </w:rPr>
              <w:t xml:space="preserve"> </w:t>
            </w:r>
          </w:p>
        </w:tc>
        <w:tc>
          <w:tcPr>
            <w:tcW w:w="7251" w:type="dxa"/>
          </w:tcPr>
          <w:p w14:paraId="0A533C74" w14:textId="2F0866D5" w:rsidR="00071ACB" w:rsidRDefault="00071ACB" w:rsidP="003B73E7">
            <w:pPr>
              <w:pStyle w:val="Header2-SubClauses"/>
              <w:spacing w:after="0" w:line="276" w:lineRule="auto"/>
              <w:ind w:left="461"/>
              <w:rPr>
                <w:rFonts w:cs="Times New Roman"/>
                <w:lang w:val="en-GB"/>
              </w:rPr>
            </w:pPr>
            <w:r w:rsidRPr="00B75FBD">
              <w:rPr>
                <w:rFonts w:cs="Times New Roman"/>
                <w:lang w:val="en-GB"/>
              </w:rPr>
              <w:t xml:space="preserve">Within </w:t>
            </w:r>
            <w:r w:rsidR="003B73E7" w:rsidRPr="00B75FBD">
              <w:rPr>
                <w:rFonts w:cs="Times New Roman"/>
                <w:lang w:val="en-GB"/>
              </w:rPr>
              <w:t>twenty-eight</w:t>
            </w:r>
            <w:r w:rsidRPr="00B75FBD">
              <w:rPr>
                <w:rFonts w:cs="Times New Roman"/>
                <w:lang w:val="en-GB"/>
              </w:rPr>
              <w:t xml:space="preserve"> (28) days of the receipt of notification of award from the procuring entity the successful bidder, shall furnish the Performance Security, using for that purpose the Performance Security Form included in </w:t>
            </w:r>
            <w:r w:rsidRPr="00716AEB">
              <w:rPr>
                <w:rFonts w:cs="Times New Roman"/>
                <w:b/>
                <w:bCs/>
                <w:lang w:val="en-GB"/>
              </w:rPr>
              <w:t>Section VIII - Contract Forms</w:t>
            </w:r>
            <w:r w:rsidRPr="00B75FBD">
              <w:rPr>
                <w:rFonts w:cs="Times New Roman"/>
                <w:lang w:val="en-GB"/>
              </w:rPr>
              <w:t xml:space="preserve"> from an institution acceptable to the procuring entity. The procuring entity shall promptly notify the winning bidder to each unsuccessful bidder and discharge the Bid Securities of the unsuccessful bidders pursuant to ITB 19.4.</w:t>
            </w:r>
          </w:p>
          <w:p w14:paraId="627A2F70" w14:textId="77777777" w:rsidR="003B73E7" w:rsidRPr="00B75FBD" w:rsidRDefault="003B73E7" w:rsidP="00716AEB">
            <w:pPr>
              <w:pStyle w:val="Header2-SubClauses"/>
              <w:numPr>
                <w:ilvl w:val="0"/>
                <w:numId w:val="0"/>
              </w:numPr>
              <w:spacing w:after="0" w:line="276" w:lineRule="auto"/>
              <w:ind w:left="461"/>
              <w:rPr>
                <w:rFonts w:cs="Times New Roman"/>
                <w:lang w:val="en-GB"/>
              </w:rPr>
            </w:pPr>
          </w:p>
          <w:p w14:paraId="3642EE6E" w14:textId="77777777" w:rsidR="0025328E" w:rsidRDefault="002D1951" w:rsidP="003B73E7">
            <w:pPr>
              <w:pStyle w:val="Header2-SubClauses"/>
              <w:spacing w:after="0" w:line="276" w:lineRule="auto"/>
              <w:ind w:left="461"/>
              <w:rPr>
                <w:rFonts w:cs="Times New Roman"/>
                <w:lang w:val="en-GB"/>
              </w:rPr>
            </w:pPr>
            <w:r w:rsidRPr="00B75FBD">
              <w:rPr>
                <w:rFonts w:cs="Times New Roman"/>
                <w:lang w:val="en-GB"/>
              </w:rPr>
              <w:t xml:space="preserve">If the performance security furnished by the successful </w:t>
            </w:r>
            <w:r w:rsidR="0025328E" w:rsidRPr="00B75FBD">
              <w:rPr>
                <w:rFonts w:cs="Times New Roman"/>
                <w:lang w:val="en-GB"/>
              </w:rPr>
              <w:t>bidder</w:t>
            </w:r>
            <w:r w:rsidRPr="00B75FBD">
              <w:rPr>
                <w:rFonts w:cs="Times New Roman"/>
                <w:lang w:val="en-GB"/>
              </w:rPr>
              <w:t xml:space="preserve"> is in the form of a bond, it shall be issued by a bonding or insurance company that has been determined by the successful </w:t>
            </w:r>
            <w:r w:rsidR="0025328E" w:rsidRPr="00B75FBD">
              <w:rPr>
                <w:rFonts w:cs="Times New Roman"/>
                <w:lang w:val="en-GB"/>
              </w:rPr>
              <w:t>bidder</w:t>
            </w:r>
            <w:r w:rsidRPr="00B75FBD">
              <w:rPr>
                <w:rFonts w:cs="Times New Roman"/>
                <w:lang w:val="en-GB"/>
              </w:rPr>
              <w:t xml:space="preserve"> to be acceptable to the </w:t>
            </w:r>
            <w:r w:rsidR="0025328E" w:rsidRPr="00B75FBD">
              <w:rPr>
                <w:rFonts w:cs="Times New Roman"/>
                <w:lang w:val="en-GB"/>
              </w:rPr>
              <w:t>procuring entity</w:t>
            </w:r>
            <w:r w:rsidRPr="00B75FBD">
              <w:rPr>
                <w:rFonts w:cs="Times New Roman"/>
                <w:lang w:val="en-GB"/>
              </w:rPr>
              <w:t>. A foreign institution providing a bond must have a correspondent financial institution located in the Samoa.</w:t>
            </w:r>
            <w:r w:rsidR="0025328E" w:rsidRPr="00B75FBD">
              <w:rPr>
                <w:rFonts w:cs="Times New Roman"/>
                <w:lang w:val="en-GB"/>
              </w:rPr>
              <w:t xml:space="preserve"> </w:t>
            </w:r>
          </w:p>
          <w:p w14:paraId="77A04D2A" w14:textId="77777777" w:rsidR="003B73E7" w:rsidRPr="00B75FBD" w:rsidRDefault="003B73E7" w:rsidP="00716AEB">
            <w:pPr>
              <w:pStyle w:val="Header2-SubClauses"/>
              <w:numPr>
                <w:ilvl w:val="0"/>
                <w:numId w:val="0"/>
              </w:numPr>
              <w:spacing w:after="0" w:line="276" w:lineRule="auto"/>
              <w:rPr>
                <w:rFonts w:cs="Times New Roman"/>
                <w:lang w:val="en-GB"/>
              </w:rPr>
            </w:pPr>
          </w:p>
          <w:p w14:paraId="14DB92CF" w14:textId="77777777" w:rsidR="00342988" w:rsidRDefault="00071ACB" w:rsidP="003B73E7">
            <w:pPr>
              <w:pStyle w:val="Header2-SubClauses"/>
              <w:spacing w:after="0" w:line="276" w:lineRule="auto"/>
              <w:ind w:left="461"/>
              <w:rPr>
                <w:rFonts w:cs="Times New Roman"/>
                <w:lang w:val="en-GB"/>
              </w:rPr>
            </w:pPr>
            <w:r w:rsidRPr="00B75FBD">
              <w:rPr>
                <w:rFonts w:cs="Times New Roman"/>
                <w:lang w:val="en-GB"/>
              </w:rPr>
              <w:t xml:space="preserve">Failure of the successful bidder to submit the above-mentioned Performance Security, comply with local requirements or sign the Contract shall constitute sufficient grounds for the annulment of the award and forfeiture of the Performance Security.  In that event the procuring entity may award the Contract to the next lowest evaluated bidder, whose offer is substantially responsive and is determined by the procuring entity to be qualified to perform the Contract satisfactorily.  </w:t>
            </w:r>
          </w:p>
          <w:p w14:paraId="40C1C5F5" w14:textId="77777777" w:rsidR="003B73E7" w:rsidRPr="00B75FBD" w:rsidRDefault="003B73E7" w:rsidP="00716AEB">
            <w:pPr>
              <w:pStyle w:val="Header2-SubClauses"/>
              <w:numPr>
                <w:ilvl w:val="0"/>
                <w:numId w:val="0"/>
              </w:numPr>
              <w:spacing w:after="0" w:line="276" w:lineRule="auto"/>
              <w:rPr>
                <w:rFonts w:cs="Times New Roman"/>
                <w:lang w:val="en-GB"/>
              </w:rPr>
            </w:pPr>
          </w:p>
        </w:tc>
      </w:tr>
      <w:tr w:rsidR="009F5757" w:rsidRPr="00B75FBD" w:rsidDel="00071ACB" w14:paraId="0AA98D48" w14:textId="77777777" w:rsidTr="00B75FBD">
        <w:trPr>
          <w:jc w:val="center"/>
        </w:trPr>
        <w:tc>
          <w:tcPr>
            <w:tcW w:w="2148" w:type="dxa"/>
          </w:tcPr>
          <w:p w14:paraId="36F2A65C" w14:textId="77777777" w:rsidR="009F5757" w:rsidRPr="00B75FBD" w:rsidRDefault="009F5757" w:rsidP="00716AEB">
            <w:pPr>
              <w:pStyle w:val="S1-Header2"/>
              <w:tabs>
                <w:tab w:val="clear" w:pos="2052"/>
                <w:tab w:val="num" w:pos="432"/>
              </w:tabs>
              <w:spacing w:after="0" w:line="276" w:lineRule="auto"/>
              <w:ind w:left="432"/>
              <w:jc w:val="both"/>
              <w:rPr>
                <w:lang w:val="en-GB"/>
              </w:rPr>
            </w:pPr>
            <w:bookmarkStart w:id="362" w:name="_Toc41053166"/>
            <w:r w:rsidRPr="00B75FBD">
              <w:rPr>
                <w:lang w:val="en-GB"/>
              </w:rPr>
              <w:t>Adjudicator</w:t>
            </w:r>
            <w:bookmarkEnd w:id="362"/>
          </w:p>
        </w:tc>
        <w:tc>
          <w:tcPr>
            <w:tcW w:w="7251" w:type="dxa"/>
          </w:tcPr>
          <w:p w14:paraId="41EF506B" w14:textId="77777777" w:rsidR="009F5757" w:rsidRDefault="009F5757" w:rsidP="003B73E7">
            <w:pPr>
              <w:pStyle w:val="Header2-SubClauses"/>
              <w:tabs>
                <w:tab w:val="clear" w:pos="5323"/>
                <w:tab w:val="num" w:pos="4288"/>
              </w:tabs>
              <w:spacing w:after="0" w:line="276" w:lineRule="auto"/>
              <w:ind w:left="460" w:hanging="505"/>
              <w:rPr>
                <w:rFonts w:cs="Times New Roman"/>
                <w:lang w:val="en-GB"/>
              </w:rPr>
            </w:pPr>
            <w:r w:rsidRPr="00B75FBD">
              <w:rPr>
                <w:rFonts w:cs="Times New Roman"/>
                <w:lang w:val="en-GB"/>
              </w:rPr>
              <w:t xml:space="preserve">The procuring entity proposes the person </w:t>
            </w:r>
            <w:r w:rsidR="002D1951" w:rsidRPr="00B75FBD">
              <w:rPr>
                <w:rFonts w:cs="Times New Roman"/>
                <w:b/>
                <w:lang w:val="en-GB"/>
              </w:rPr>
              <w:t>named</w:t>
            </w:r>
            <w:r w:rsidRPr="00B75FBD">
              <w:rPr>
                <w:rFonts w:cs="Times New Roman"/>
                <w:b/>
                <w:lang w:val="en-GB"/>
              </w:rPr>
              <w:t xml:space="preserve"> in the BDS</w:t>
            </w:r>
            <w:r w:rsidRPr="00B75FBD">
              <w:rPr>
                <w:rFonts w:cs="Times New Roman"/>
                <w:lang w:val="en-GB"/>
              </w:rPr>
              <w:t xml:space="preserve"> to be appointed as Adjudicator under the Contract, at the hourly fee </w:t>
            </w:r>
            <w:r w:rsidRPr="00B75FBD">
              <w:rPr>
                <w:rFonts w:cs="Times New Roman"/>
                <w:b/>
                <w:lang w:val="en-GB"/>
              </w:rPr>
              <w:t>specified in the BDS</w:t>
            </w:r>
            <w:r w:rsidRPr="00B75FBD">
              <w:rPr>
                <w:rFonts w:cs="Times New Roman"/>
                <w:lang w:val="en-GB"/>
              </w:rPr>
              <w:t xml:space="preserve">, plus reimbursable expenses. If the bidder </w:t>
            </w:r>
            <w:r w:rsidRPr="00B75FBD">
              <w:rPr>
                <w:rFonts w:cs="Times New Roman"/>
                <w:lang w:val="en-GB"/>
              </w:rPr>
              <w:lastRenderedPageBreak/>
              <w:t>disagrees with this proposal, the bidder should so state in their bid.  If, in the Letter of Acceptance, the procuring entity does not agree on the appointment of the Adjudicator, the procuring entity will request the Appointing Authority designated in the Special Conditions of Contract (SCC) pursuant to Clause 23.1 of the General Conditions of Contract (GCC), to appoint the Adjudicator.</w:t>
            </w:r>
          </w:p>
          <w:p w14:paraId="15E4EECB" w14:textId="77777777" w:rsidR="003B73E7" w:rsidRPr="00B75FBD" w:rsidRDefault="003B73E7" w:rsidP="00716AEB">
            <w:pPr>
              <w:pStyle w:val="Header2-SubClauses"/>
              <w:numPr>
                <w:ilvl w:val="0"/>
                <w:numId w:val="0"/>
              </w:numPr>
              <w:spacing w:after="0" w:line="276" w:lineRule="auto"/>
              <w:ind w:left="460"/>
              <w:rPr>
                <w:rFonts w:cs="Times New Roman"/>
                <w:lang w:val="en-GB"/>
              </w:rPr>
            </w:pPr>
          </w:p>
        </w:tc>
      </w:tr>
      <w:tr w:rsidR="00071ACB" w:rsidRPr="00B75FBD" w:rsidDel="00071ACB" w14:paraId="6771E7DD" w14:textId="77777777" w:rsidTr="00B75FBD">
        <w:trPr>
          <w:jc w:val="center"/>
        </w:trPr>
        <w:tc>
          <w:tcPr>
            <w:tcW w:w="2148" w:type="dxa"/>
          </w:tcPr>
          <w:p w14:paraId="259DCB17" w14:textId="77777777" w:rsidR="00071ACB" w:rsidRPr="00B75FBD" w:rsidDel="00071ACB" w:rsidRDefault="00071ACB" w:rsidP="00716AEB">
            <w:pPr>
              <w:pStyle w:val="S1-Header2"/>
              <w:tabs>
                <w:tab w:val="clear" w:pos="2052"/>
                <w:tab w:val="num" w:pos="432"/>
              </w:tabs>
              <w:spacing w:after="0" w:line="276" w:lineRule="auto"/>
              <w:ind w:left="432"/>
              <w:jc w:val="both"/>
              <w:rPr>
                <w:lang w:val="en-GB"/>
              </w:rPr>
            </w:pPr>
            <w:bookmarkStart w:id="363" w:name="_Toc41053167"/>
            <w:r w:rsidRPr="00B75FBD">
              <w:rPr>
                <w:lang w:val="en-GB"/>
              </w:rPr>
              <w:lastRenderedPageBreak/>
              <w:t>Right to complain</w:t>
            </w:r>
            <w:bookmarkEnd w:id="363"/>
          </w:p>
        </w:tc>
        <w:tc>
          <w:tcPr>
            <w:tcW w:w="7251" w:type="dxa"/>
          </w:tcPr>
          <w:p w14:paraId="3184F338" w14:textId="77777777" w:rsidR="00071ACB" w:rsidRDefault="00071ACB" w:rsidP="003B73E7">
            <w:pPr>
              <w:pStyle w:val="Header2-SubClauses"/>
              <w:tabs>
                <w:tab w:val="clear" w:pos="5323"/>
                <w:tab w:val="num" w:pos="4288"/>
              </w:tabs>
              <w:spacing w:after="0" w:line="276" w:lineRule="auto"/>
              <w:ind w:left="461"/>
              <w:rPr>
                <w:rFonts w:cs="Times New Roman"/>
                <w:lang w:val="en-GB"/>
              </w:rPr>
            </w:pPr>
            <w:r w:rsidRPr="00B75FBD">
              <w:rPr>
                <w:rFonts w:cs="Times New Roman"/>
                <w:lang w:val="en-GB"/>
              </w:rPr>
              <w:t xml:space="preserve">The bidder has a right to complain in accordance with the Procurement </w:t>
            </w:r>
            <w:r w:rsidR="0025328E" w:rsidRPr="00B75FBD">
              <w:rPr>
                <w:rFonts w:cs="Times New Roman"/>
                <w:lang w:val="en-GB"/>
              </w:rPr>
              <w:t xml:space="preserve">Independent </w:t>
            </w:r>
            <w:r w:rsidRPr="00B75FBD">
              <w:rPr>
                <w:rFonts w:cs="Times New Roman"/>
                <w:lang w:val="en-GB"/>
              </w:rPr>
              <w:t>Complaints</w:t>
            </w:r>
            <w:r w:rsidR="0025328E" w:rsidRPr="00B75FBD">
              <w:rPr>
                <w:rFonts w:cs="Times New Roman"/>
                <w:lang w:val="en-GB"/>
              </w:rPr>
              <w:t xml:space="preserve"> and</w:t>
            </w:r>
            <w:r w:rsidRPr="00B75FBD">
              <w:rPr>
                <w:rFonts w:cs="Times New Roman"/>
                <w:lang w:val="en-GB"/>
              </w:rPr>
              <w:t xml:space="preserve"> Review Procedure (</w:t>
            </w:r>
            <w:r w:rsidR="0025328E" w:rsidRPr="00B75FBD">
              <w:rPr>
                <w:rFonts w:cs="Times New Roman"/>
                <w:lang w:val="en-GB"/>
              </w:rPr>
              <w:t xml:space="preserve">Part K.9 of the Treasury </w:t>
            </w:r>
            <w:r w:rsidRPr="00B75FBD">
              <w:rPr>
                <w:rFonts w:cs="Times New Roman"/>
                <w:lang w:val="en-GB"/>
              </w:rPr>
              <w:t>Instructions).</w:t>
            </w:r>
          </w:p>
          <w:p w14:paraId="26D2BB7F" w14:textId="77777777" w:rsidR="003B73E7" w:rsidRPr="00B75FBD" w:rsidRDefault="003B73E7" w:rsidP="00716AEB">
            <w:pPr>
              <w:pStyle w:val="Header2-SubClauses"/>
              <w:numPr>
                <w:ilvl w:val="0"/>
                <w:numId w:val="0"/>
              </w:numPr>
              <w:spacing w:after="0" w:line="276" w:lineRule="auto"/>
              <w:ind w:left="461"/>
              <w:rPr>
                <w:rFonts w:cs="Times New Roman"/>
                <w:lang w:val="en-GB"/>
              </w:rPr>
            </w:pPr>
          </w:p>
          <w:p w14:paraId="54737838" w14:textId="77777777" w:rsidR="00071ACB" w:rsidRPr="00B75FBD" w:rsidRDefault="00071ACB" w:rsidP="00716AEB">
            <w:pPr>
              <w:pStyle w:val="Header2-SubClauses"/>
              <w:tabs>
                <w:tab w:val="clear" w:pos="5323"/>
                <w:tab w:val="num" w:pos="4288"/>
              </w:tabs>
              <w:spacing w:after="0" w:line="276" w:lineRule="auto"/>
              <w:ind w:left="461"/>
              <w:rPr>
                <w:rFonts w:cs="Times New Roman"/>
                <w:lang w:val="en-GB"/>
              </w:rPr>
            </w:pPr>
            <w:r w:rsidRPr="00B75FBD">
              <w:rPr>
                <w:rFonts w:cs="Times New Roman"/>
                <w:lang w:val="en-GB"/>
              </w:rPr>
              <w:t>A</w:t>
            </w:r>
            <w:r w:rsidR="0025328E" w:rsidRPr="00B75FBD">
              <w:rPr>
                <w:rFonts w:cs="Times New Roman"/>
                <w:lang w:val="en-GB"/>
              </w:rPr>
              <w:t>n</w:t>
            </w:r>
            <w:r w:rsidRPr="00B75FBD">
              <w:rPr>
                <w:rFonts w:cs="Times New Roman"/>
                <w:lang w:val="en-GB"/>
              </w:rPr>
              <w:t xml:space="preserve"> actual bidder in procurement proceedings who claims to have suffered, or to be likely to suffer harm due to a breach of a duty imposed on a procuring entity by or under the Instructions, may complain to a procuring entity</w:t>
            </w:r>
            <w:r w:rsidRPr="00B75FBD">
              <w:rPr>
                <w:rFonts w:cs="Times New Roman"/>
                <w:i/>
                <w:lang w:val="en-GB"/>
              </w:rPr>
              <w:t>.</w:t>
            </w:r>
          </w:p>
          <w:p w14:paraId="6CD7E41E" w14:textId="77777777" w:rsidR="0025328E" w:rsidRDefault="00071ACB" w:rsidP="003B73E7">
            <w:pPr>
              <w:pStyle w:val="Header2-SubClauses"/>
              <w:tabs>
                <w:tab w:val="clear" w:pos="5323"/>
                <w:tab w:val="num" w:pos="4288"/>
              </w:tabs>
              <w:spacing w:after="0" w:line="276" w:lineRule="auto"/>
              <w:ind w:left="461"/>
              <w:rPr>
                <w:rFonts w:cs="Times New Roman"/>
                <w:lang w:val="en-GB"/>
              </w:rPr>
            </w:pPr>
            <w:r w:rsidRPr="00B75FBD">
              <w:rPr>
                <w:rFonts w:cs="Times New Roman"/>
                <w:lang w:val="en-GB"/>
              </w:rPr>
              <w:t xml:space="preserve">Such complaint must be made in writing </w:t>
            </w:r>
            <w:r w:rsidR="0025328E" w:rsidRPr="00B75FBD">
              <w:rPr>
                <w:rFonts w:cs="Times New Roman"/>
                <w:lang w:val="en-GB"/>
              </w:rPr>
              <w:t xml:space="preserve">working days after the date of notification of award of contract. Any complaint received after the 10-day period shall not be considered. </w:t>
            </w:r>
          </w:p>
          <w:p w14:paraId="15A04D5B" w14:textId="77777777" w:rsidR="003B73E7" w:rsidRPr="00B75FBD" w:rsidRDefault="003B73E7" w:rsidP="00716AEB">
            <w:pPr>
              <w:pStyle w:val="Header2-SubClauses"/>
              <w:numPr>
                <w:ilvl w:val="0"/>
                <w:numId w:val="0"/>
              </w:numPr>
              <w:spacing w:after="0" w:line="276" w:lineRule="auto"/>
              <w:ind w:left="461"/>
              <w:rPr>
                <w:rFonts w:cs="Times New Roman"/>
                <w:lang w:val="en-GB"/>
              </w:rPr>
            </w:pPr>
          </w:p>
          <w:p w14:paraId="315742B1" w14:textId="77777777" w:rsidR="00071ACB" w:rsidRDefault="00071ACB" w:rsidP="003B73E7">
            <w:pPr>
              <w:pStyle w:val="Header2-SubClauses"/>
              <w:tabs>
                <w:tab w:val="clear" w:pos="5323"/>
                <w:tab w:val="num" w:pos="4288"/>
              </w:tabs>
              <w:spacing w:after="0" w:line="276" w:lineRule="auto"/>
              <w:ind w:left="461"/>
              <w:rPr>
                <w:rFonts w:cs="Times New Roman"/>
                <w:lang w:val="en-GB"/>
              </w:rPr>
            </w:pPr>
            <w:r w:rsidRPr="00B75FBD">
              <w:rPr>
                <w:rFonts w:cs="Times New Roman"/>
                <w:lang w:val="en-GB"/>
              </w:rPr>
              <w:t xml:space="preserve">The bidder should submit its complaint in accordance with the procedures to the address </w:t>
            </w:r>
            <w:r w:rsidR="002D1951" w:rsidRPr="00B75FBD">
              <w:rPr>
                <w:rFonts w:cs="Times New Roman"/>
                <w:b/>
                <w:lang w:val="en-GB"/>
              </w:rPr>
              <w:t>specified in the</w:t>
            </w:r>
            <w:r w:rsidRPr="00B75FBD">
              <w:rPr>
                <w:rFonts w:cs="Times New Roman"/>
                <w:lang w:val="en-GB"/>
              </w:rPr>
              <w:t xml:space="preserve"> </w:t>
            </w:r>
            <w:r w:rsidRPr="00B75FBD">
              <w:rPr>
                <w:rFonts w:cs="Times New Roman"/>
                <w:b/>
                <w:lang w:val="en-GB"/>
              </w:rPr>
              <w:t>BDS</w:t>
            </w:r>
            <w:r w:rsidRPr="00B75FBD">
              <w:rPr>
                <w:rFonts w:cs="Times New Roman"/>
                <w:lang w:val="en-GB"/>
              </w:rPr>
              <w:t>.</w:t>
            </w:r>
          </w:p>
          <w:p w14:paraId="46BAB45B" w14:textId="77777777" w:rsidR="003B73E7" w:rsidRPr="00B75FBD" w:rsidRDefault="003B73E7" w:rsidP="00716AEB">
            <w:pPr>
              <w:pStyle w:val="Header2-SubClauses"/>
              <w:numPr>
                <w:ilvl w:val="0"/>
                <w:numId w:val="0"/>
              </w:numPr>
              <w:spacing w:after="0" w:line="276" w:lineRule="auto"/>
              <w:rPr>
                <w:rFonts w:cs="Times New Roman"/>
                <w:lang w:val="en-GB"/>
              </w:rPr>
            </w:pPr>
          </w:p>
          <w:p w14:paraId="7BA65A70" w14:textId="77777777" w:rsidR="0025328E" w:rsidRDefault="0025328E" w:rsidP="003B73E7">
            <w:pPr>
              <w:pStyle w:val="Header2-SubClauses"/>
              <w:tabs>
                <w:tab w:val="num" w:pos="4288"/>
              </w:tabs>
              <w:spacing w:after="0" w:line="276" w:lineRule="auto"/>
              <w:ind w:left="461"/>
              <w:rPr>
                <w:rFonts w:cs="Times New Roman"/>
                <w:lang w:val="en-GB"/>
              </w:rPr>
            </w:pPr>
            <w:r w:rsidRPr="00B75FBD">
              <w:rPr>
                <w:rFonts w:cs="Times New Roman"/>
                <w:lang w:val="en-GB"/>
              </w:rPr>
              <w:t xml:space="preserve">If a complainant is dissatisfied with the decision of a procuring entity, the complainant has the right to have the complaint and decision of the procuring entity reviewed by an independent adjudicator. To do so, the complainant must submit an Application for Review in writing, to the Secretariat of the Tenders Board. </w:t>
            </w:r>
          </w:p>
          <w:p w14:paraId="524597D4" w14:textId="77777777" w:rsidR="003B73E7" w:rsidRPr="00B75FBD" w:rsidRDefault="003B73E7" w:rsidP="00716AEB">
            <w:pPr>
              <w:pStyle w:val="Header2-SubClauses"/>
              <w:numPr>
                <w:ilvl w:val="0"/>
                <w:numId w:val="0"/>
              </w:numPr>
              <w:tabs>
                <w:tab w:val="num" w:pos="5323"/>
              </w:tabs>
              <w:spacing w:after="0" w:line="276" w:lineRule="auto"/>
              <w:rPr>
                <w:rFonts w:cs="Times New Roman"/>
                <w:lang w:val="en-GB"/>
              </w:rPr>
            </w:pPr>
          </w:p>
          <w:p w14:paraId="37E8683C" w14:textId="77777777" w:rsidR="0025328E" w:rsidRDefault="0025328E" w:rsidP="003B73E7">
            <w:pPr>
              <w:pStyle w:val="Header2-SubClauses"/>
              <w:tabs>
                <w:tab w:val="clear" w:pos="5323"/>
                <w:tab w:val="num" w:pos="4288"/>
              </w:tabs>
              <w:spacing w:after="0" w:line="276" w:lineRule="auto"/>
              <w:ind w:left="461"/>
              <w:rPr>
                <w:rFonts w:cs="Times New Roman"/>
                <w:lang w:val="en-GB"/>
              </w:rPr>
            </w:pPr>
            <w:r w:rsidRPr="00B75FBD">
              <w:rPr>
                <w:rFonts w:cs="Times New Roman"/>
                <w:lang w:val="en-GB"/>
              </w:rPr>
              <w:t>A complaint or an application for review must be made in accordance with (Part K.9 of the Treasury Instructions).</w:t>
            </w:r>
          </w:p>
          <w:p w14:paraId="6F44F833" w14:textId="77777777" w:rsidR="003B73E7" w:rsidRPr="00B75FBD" w:rsidRDefault="003B73E7" w:rsidP="00716AEB">
            <w:pPr>
              <w:pStyle w:val="Header2-SubClauses"/>
              <w:numPr>
                <w:ilvl w:val="0"/>
                <w:numId w:val="0"/>
              </w:numPr>
              <w:spacing w:after="0" w:line="276" w:lineRule="auto"/>
              <w:rPr>
                <w:rFonts w:cs="Times New Roman"/>
                <w:lang w:val="en-GB"/>
              </w:rPr>
            </w:pPr>
          </w:p>
          <w:p w14:paraId="69F38EDA" w14:textId="77777777" w:rsidR="0025328E" w:rsidRPr="00B75FBD" w:rsidRDefault="00071ACB" w:rsidP="00716AEB">
            <w:pPr>
              <w:pStyle w:val="Header2-SubClauses"/>
              <w:tabs>
                <w:tab w:val="num" w:pos="4288"/>
              </w:tabs>
              <w:spacing w:after="0" w:line="276" w:lineRule="auto"/>
              <w:ind w:left="461"/>
              <w:rPr>
                <w:rFonts w:cs="Times New Roman"/>
                <w:lang w:val="en-GB"/>
              </w:rPr>
            </w:pPr>
            <w:r w:rsidRPr="00B75FBD">
              <w:rPr>
                <w:rFonts w:cs="Times New Roman"/>
                <w:lang w:val="en-GB"/>
              </w:rPr>
              <w:t xml:space="preserve">A complaint </w:t>
            </w:r>
            <w:r w:rsidR="0025328E" w:rsidRPr="00B75FBD">
              <w:rPr>
                <w:rFonts w:cs="Times New Roman"/>
                <w:lang w:val="en-GB"/>
              </w:rPr>
              <w:t>referred to the independent adjudicator shall not be entertained and is dismissed unless the independent adjudicator is satisfied:</w:t>
            </w:r>
          </w:p>
          <w:p w14:paraId="3FBC1EDB" w14:textId="77777777" w:rsidR="0025328E" w:rsidRPr="00B75FBD" w:rsidRDefault="0025328E" w:rsidP="00716AEB">
            <w:pPr>
              <w:pStyle w:val="P3Header1-Clauses"/>
              <w:spacing w:after="0" w:line="276" w:lineRule="auto"/>
              <w:ind w:hanging="562"/>
              <w:rPr>
                <w:szCs w:val="24"/>
                <w:lang w:val="en-GB"/>
              </w:rPr>
            </w:pPr>
            <w:r w:rsidRPr="00B75FBD">
              <w:rPr>
                <w:szCs w:val="24"/>
                <w:lang w:val="en-GB"/>
              </w:rPr>
              <w:t>that the complainant is an actual bidder who was part of the relevant procurement proceedings in question;</w:t>
            </w:r>
          </w:p>
          <w:p w14:paraId="2EF89359" w14:textId="77777777" w:rsidR="0025328E" w:rsidRPr="00B75FBD" w:rsidRDefault="0025328E" w:rsidP="00716AEB">
            <w:pPr>
              <w:pStyle w:val="P3Header1-Clauses"/>
              <w:spacing w:after="0" w:line="276" w:lineRule="auto"/>
              <w:ind w:hanging="562"/>
              <w:rPr>
                <w:szCs w:val="24"/>
                <w:lang w:val="en-GB"/>
              </w:rPr>
            </w:pPr>
            <w:r w:rsidRPr="00B75FBD">
              <w:rPr>
                <w:szCs w:val="24"/>
                <w:lang w:val="en-GB"/>
              </w:rPr>
              <w:t>that the complainant shows that he/she/it/they had suffered or is likely to suffer harm; and</w:t>
            </w:r>
          </w:p>
          <w:p w14:paraId="1139845E" w14:textId="77777777" w:rsidR="0025328E" w:rsidRPr="00B75FBD" w:rsidRDefault="0025328E" w:rsidP="00716AEB">
            <w:pPr>
              <w:pStyle w:val="P3Header1-Clauses"/>
              <w:spacing w:after="0" w:line="276" w:lineRule="auto"/>
              <w:ind w:hanging="562"/>
              <w:rPr>
                <w:szCs w:val="24"/>
                <w:lang w:val="en-GB"/>
              </w:rPr>
            </w:pPr>
            <w:r w:rsidRPr="00B75FBD">
              <w:rPr>
                <w:szCs w:val="24"/>
                <w:lang w:val="en-GB"/>
              </w:rPr>
              <w:t>that the harm was due to a breach of a duty imposed on the procuring entity; and</w:t>
            </w:r>
          </w:p>
          <w:p w14:paraId="6697C51D" w14:textId="77777777" w:rsidR="002D1951" w:rsidRPr="00B75FBD" w:rsidRDefault="0025328E" w:rsidP="00716AEB">
            <w:pPr>
              <w:pStyle w:val="P3Header1-Clauses"/>
              <w:spacing w:after="0" w:line="276" w:lineRule="auto"/>
              <w:ind w:hanging="562"/>
              <w:rPr>
                <w:szCs w:val="24"/>
                <w:lang w:val="en-GB"/>
              </w:rPr>
            </w:pPr>
            <w:r w:rsidRPr="00B75FBD">
              <w:rPr>
                <w:szCs w:val="24"/>
                <w:lang w:val="en-GB"/>
              </w:rPr>
              <w:t>that the duty imposed on the relevant procuring entity is provided for under Part K of the Treasury Instructions.</w:t>
            </w:r>
          </w:p>
        </w:tc>
      </w:tr>
    </w:tbl>
    <w:p w14:paraId="17D8EC91" w14:textId="77777777" w:rsidR="007B586E" w:rsidRPr="007B7FBF" w:rsidRDefault="007B586E" w:rsidP="00716AEB">
      <w:pPr>
        <w:pStyle w:val="BodyText"/>
        <w:spacing w:line="276" w:lineRule="auto"/>
        <w:jc w:val="both"/>
        <w:rPr>
          <w:rFonts w:ascii="Calibri" w:hAnsi="Calibri" w:cs="Calibri"/>
          <w:sz w:val="22"/>
          <w:szCs w:val="22"/>
          <w:lang w:val="en-GB"/>
        </w:rPr>
        <w:sectPr w:rsidR="007B586E" w:rsidRPr="007B7FBF" w:rsidSect="005D16D5">
          <w:headerReference w:type="default" r:id="rId16"/>
          <w:pgSz w:w="11906" w:h="16838" w:code="9"/>
          <w:pgMar w:top="1440" w:right="1416" w:bottom="1440" w:left="1800" w:header="720" w:footer="720" w:gutter="0"/>
          <w:pgNumType w:start="1"/>
          <w:cols w:space="720"/>
        </w:sectPr>
      </w:pPr>
      <w:bookmarkStart w:id="364" w:name="_Toc438532584"/>
      <w:bookmarkStart w:id="365" w:name="_Toc438532601"/>
      <w:bookmarkStart w:id="366" w:name="_Toc438532602"/>
      <w:bookmarkStart w:id="367" w:name="_Toc438532639"/>
      <w:bookmarkStart w:id="368" w:name="_Toc438532651"/>
      <w:bookmarkStart w:id="369" w:name="_Toc438532652"/>
      <w:bookmarkStart w:id="370" w:name="_Toc438532653"/>
      <w:bookmarkEnd w:id="364"/>
      <w:bookmarkEnd w:id="365"/>
      <w:bookmarkEnd w:id="366"/>
      <w:bookmarkEnd w:id="367"/>
      <w:bookmarkEnd w:id="368"/>
      <w:bookmarkEnd w:id="369"/>
      <w:bookmarkEnd w:id="370"/>
    </w:p>
    <w:p w14:paraId="77F84400" w14:textId="77777777" w:rsidR="007B586E" w:rsidRPr="00B75FBD" w:rsidRDefault="007B586E" w:rsidP="00716AEB">
      <w:pPr>
        <w:pStyle w:val="Subtitle"/>
        <w:spacing w:before="0" w:after="0" w:line="276" w:lineRule="auto"/>
        <w:rPr>
          <w:rFonts w:ascii="Agency FB" w:hAnsi="Agency FB" w:cs="Calibri"/>
          <w:szCs w:val="36"/>
          <w:lang w:val="en-GB"/>
        </w:rPr>
      </w:pPr>
      <w:bookmarkStart w:id="371" w:name="_Toc41556869"/>
      <w:bookmarkStart w:id="372" w:name="_Toc41576708"/>
      <w:bookmarkStart w:id="373" w:name="_Toc438366665"/>
      <w:bookmarkStart w:id="374" w:name="_Toc41971239"/>
      <w:r w:rsidRPr="00B75FBD">
        <w:rPr>
          <w:rFonts w:ascii="Agency FB" w:hAnsi="Agency FB" w:cs="Calibri"/>
          <w:szCs w:val="36"/>
          <w:lang w:val="en-GB"/>
        </w:rPr>
        <w:lastRenderedPageBreak/>
        <w:t xml:space="preserve">Section II - </w:t>
      </w:r>
      <w:r w:rsidR="00612E5E" w:rsidRPr="00B75FBD">
        <w:rPr>
          <w:rFonts w:ascii="Agency FB" w:hAnsi="Agency FB" w:cs="Calibri"/>
          <w:szCs w:val="36"/>
          <w:lang w:val="en-GB"/>
        </w:rPr>
        <w:t>Bid</w:t>
      </w:r>
      <w:r w:rsidR="001244F0" w:rsidRPr="00B75FBD">
        <w:rPr>
          <w:rFonts w:ascii="Agency FB" w:hAnsi="Agency FB" w:cs="Calibri"/>
          <w:szCs w:val="36"/>
          <w:lang w:val="en-GB"/>
        </w:rPr>
        <w:t xml:space="preserve"> Data Sheet (</w:t>
      </w:r>
      <w:r w:rsidR="00F3336A" w:rsidRPr="00B75FBD">
        <w:rPr>
          <w:rFonts w:ascii="Agency FB" w:hAnsi="Agency FB" w:cs="Calibri"/>
          <w:szCs w:val="36"/>
          <w:lang w:val="en-GB"/>
        </w:rPr>
        <w:t>BDS</w:t>
      </w:r>
      <w:r w:rsidRPr="00B75FBD">
        <w:rPr>
          <w:rFonts w:ascii="Agency FB" w:hAnsi="Agency FB" w:cs="Calibri"/>
          <w:szCs w:val="36"/>
          <w:lang w:val="en-GB"/>
        </w:rPr>
        <w:t>)</w:t>
      </w:r>
      <w:bookmarkEnd w:id="371"/>
      <w:bookmarkEnd w:id="372"/>
    </w:p>
    <w:bookmarkEnd w:id="373"/>
    <w:bookmarkEnd w:id="374"/>
    <w:p w14:paraId="77B77CB4" w14:textId="77777777" w:rsidR="003B73E7" w:rsidRDefault="003B73E7" w:rsidP="003B73E7">
      <w:pPr>
        <w:suppressAutoHyphens/>
        <w:spacing w:line="276" w:lineRule="auto"/>
        <w:jc w:val="both"/>
        <w:rPr>
          <w:lang w:val="en-GB"/>
        </w:rPr>
      </w:pPr>
    </w:p>
    <w:p w14:paraId="0A559F3A" w14:textId="4E3238BD" w:rsidR="00983406" w:rsidRPr="00B75FBD" w:rsidRDefault="00983406" w:rsidP="00716AEB">
      <w:pPr>
        <w:suppressAutoHyphens/>
        <w:spacing w:line="276" w:lineRule="auto"/>
        <w:jc w:val="both"/>
        <w:rPr>
          <w:lang w:val="en-GB"/>
        </w:rPr>
      </w:pPr>
      <w:r w:rsidRPr="00B75FBD">
        <w:rPr>
          <w:lang w:val="en-GB"/>
        </w:rPr>
        <w:t xml:space="preserve">The following </w:t>
      </w:r>
      <w:r w:rsidR="00F3336A" w:rsidRPr="00B75FBD">
        <w:rPr>
          <w:lang w:val="en-GB"/>
        </w:rPr>
        <w:t>BDS</w:t>
      </w:r>
      <w:r w:rsidRPr="00B75FBD">
        <w:rPr>
          <w:lang w:val="en-GB"/>
        </w:rPr>
        <w:t xml:space="preserve"> shall be used for the </w:t>
      </w:r>
      <w:r w:rsidR="00F3336A" w:rsidRPr="00B75FBD">
        <w:rPr>
          <w:lang w:val="en-GB"/>
        </w:rPr>
        <w:t>works</w:t>
      </w:r>
      <w:r w:rsidRPr="00B75FBD">
        <w:rPr>
          <w:lang w:val="en-GB"/>
        </w:rPr>
        <w:t xml:space="preserve"> to be performed and shall complement, supplement, or amend the provisions in the </w:t>
      </w:r>
      <w:r w:rsidR="00F3336A" w:rsidRPr="00B75FBD">
        <w:rPr>
          <w:lang w:val="en-GB"/>
        </w:rPr>
        <w:t>ITB</w:t>
      </w:r>
      <w:r w:rsidRPr="00B75FBD">
        <w:rPr>
          <w:lang w:val="en-GB"/>
        </w:rPr>
        <w:t xml:space="preserve">.  Whenever there is a conflict, the provisions herein shall prevail over those in the </w:t>
      </w:r>
      <w:r w:rsidR="00F3336A" w:rsidRPr="00B75FBD">
        <w:rPr>
          <w:lang w:val="en-GB"/>
        </w:rPr>
        <w:t>ITB</w:t>
      </w:r>
      <w:r w:rsidRPr="00B75FBD">
        <w:rPr>
          <w:lang w:val="en-GB"/>
        </w:rPr>
        <w:t>.</w:t>
      </w:r>
    </w:p>
    <w:p w14:paraId="11CA24DA" w14:textId="3FE42875" w:rsidR="00956E96" w:rsidRPr="00B75FBD" w:rsidRDefault="00956E96" w:rsidP="00B75FBD">
      <w:pPr>
        <w:suppressAutoHyphens/>
        <w:spacing w:after="120" w:line="276" w:lineRule="auto"/>
        <w:rPr>
          <w:i/>
          <w:iCs/>
          <w:color w:val="FF0000"/>
          <w:lang w:val="en-GB"/>
        </w:rPr>
      </w:pPr>
    </w:p>
    <w:tbl>
      <w:tblPr>
        <w:tblW w:w="90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1620"/>
        <w:gridCol w:w="7470"/>
      </w:tblGrid>
      <w:tr w:rsidR="00956E96" w:rsidRPr="007B7FBF" w14:paraId="4FAE1A09" w14:textId="77777777" w:rsidTr="00B74FF1">
        <w:trPr>
          <w:cantSplit/>
          <w:jc w:val="center"/>
        </w:trPr>
        <w:tc>
          <w:tcPr>
            <w:tcW w:w="1620" w:type="dxa"/>
          </w:tcPr>
          <w:p w14:paraId="12F47C31" w14:textId="77777777" w:rsidR="00956E96" w:rsidRPr="00B75FBD" w:rsidRDefault="00F3336A" w:rsidP="00716AEB">
            <w:pPr>
              <w:spacing w:line="276" w:lineRule="auto"/>
              <w:rPr>
                <w:b/>
                <w:lang w:val="en-GB"/>
              </w:rPr>
            </w:pPr>
            <w:r w:rsidRPr="00B75FBD">
              <w:rPr>
                <w:b/>
                <w:lang w:val="en-GB"/>
              </w:rPr>
              <w:t>ITB</w:t>
            </w:r>
            <w:r w:rsidR="00956E96" w:rsidRPr="00B75FBD">
              <w:rPr>
                <w:b/>
                <w:lang w:val="en-GB"/>
              </w:rPr>
              <w:t xml:space="preserve"> Clause Reference </w:t>
            </w:r>
          </w:p>
        </w:tc>
        <w:tc>
          <w:tcPr>
            <w:tcW w:w="7470" w:type="dxa"/>
          </w:tcPr>
          <w:p w14:paraId="484D11BB" w14:textId="77777777" w:rsidR="00956E96" w:rsidRPr="00B75FBD" w:rsidRDefault="00956E96" w:rsidP="00716AEB">
            <w:pPr>
              <w:tabs>
                <w:tab w:val="right" w:pos="7272"/>
              </w:tabs>
              <w:spacing w:line="276" w:lineRule="auto"/>
              <w:jc w:val="center"/>
              <w:rPr>
                <w:rFonts w:ascii="Arial" w:hAnsi="Arial" w:cs="Arial"/>
                <w:b/>
                <w:sz w:val="28"/>
                <w:szCs w:val="28"/>
                <w:lang w:val="en-GB"/>
              </w:rPr>
            </w:pPr>
            <w:r w:rsidRPr="00B75FBD">
              <w:rPr>
                <w:rFonts w:ascii="Arial" w:hAnsi="Arial" w:cs="Arial"/>
                <w:b/>
                <w:sz w:val="28"/>
                <w:szCs w:val="28"/>
                <w:lang w:val="en-GB"/>
              </w:rPr>
              <w:t>A. General</w:t>
            </w:r>
          </w:p>
        </w:tc>
      </w:tr>
      <w:tr w:rsidR="007B2AB4" w:rsidRPr="00B75FBD" w14:paraId="75839F5B" w14:textId="77777777" w:rsidTr="00B74FF1">
        <w:trPr>
          <w:cantSplit/>
          <w:jc w:val="center"/>
        </w:trPr>
        <w:tc>
          <w:tcPr>
            <w:tcW w:w="1620" w:type="dxa"/>
          </w:tcPr>
          <w:p w14:paraId="6529A2B5" w14:textId="77777777" w:rsidR="007B2AB4" w:rsidRPr="00B75FBD" w:rsidDel="00F3336A" w:rsidRDefault="007B2AB4" w:rsidP="00716AEB">
            <w:pPr>
              <w:spacing w:line="276" w:lineRule="auto"/>
              <w:jc w:val="both"/>
              <w:rPr>
                <w:b/>
                <w:lang w:val="en-GB"/>
              </w:rPr>
            </w:pPr>
            <w:r w:rsidRPr="00B75FBD">
              <w:rPr>
                <w:b/>
                <w:lang w:val="en-GB"/>
              </w:rPr>
              <w:t>ITB 1.1</w:t>
            </w:r>
          </w:p>
        </w:tc>
        <w:tc>
          <w:tcPr>
            <w:tcW w:w="7470" w:type="dxa"/>
          </w:tcPr>
          <w:p w14:paraId="000EDEB1" w14:textId="77777777" w:rsidR="007B2AB4" w:rsidRDefault="00B75FBD" w:rsidP="003B73E7">
            <w:pPr>
              <w:tabs>
                <w:tab w:val="right" w:pos="7272"/>
              </w:tabs>
              <w:spacing w:line="276" w:lineRule="auto"/>
              <w:jc w:val="both"/>
            </w:pPr>
            <w:r w:rsidRPr="00917F29">
              <w:t xml:space="preserve">The procuring entity is: </w:t>
            </w:r>
            <w:permStart w:id="1763577008" w:edGrp="everyone"/>
            <w:r w:rsidR="00343135">
              <w:t>Samoa Fire and Emergency Services Authority</w:t>
            </w:r>
          </w:p>
          <w:permEnd w:id="1763577008"/>
          <w:p w14:paraId="0953F8FC" w14:textId="32834FED" w:rsidR="003B73E7" w:rsidRPr="00B75FBD" w:rsidRDefault="003B73E7" w:rsidP="00716AEB">
            <w:pPr>
              <w:tabs>
                <w:tab w:val="right" w:pos="7272"/>
              </w:tabs>
              <w:spacing w:line="276" w:lineRule="auto"/>
              <w:jc w:val="both"/>
              <w:rPr>
                <w:color w:val="FF0000"/>
                <w:lang w:val="en-GB"/>
              </w:rPr>
            </w:pPr>
          </w:p>
        </w:tc>
      </w:tr>
      <w:tr w:rsidR="007B586E" w:rsidRPr="00B75FBD" w14:paraId="17FEE331" w14:textId="77777777" w:rsidTr="00B74FF1">
        <w:trPr>
          <w:cantSplit/>
          <w:jc w:val="center"/>
        </w:trPr>
        <w:tc>
          <w:tcPr>
            <w:tcW w:w="1620" w:type="dxa"/>
          </w:tcPr>
          <w:p w14:paraId="55854EA8" w14:textId="77777777" w:rsidR="007B586E" w:rsidRPr="00B75FBD" w:rsidRDefault="00F3336A" w:rsidP="00716AEB">
            <w:pPr>
              <w:spacing w:line="276" w:lineRule="auto"/>
              <w:jc w:val="both"/>
              <w:rPr>
                <w:b/>
                <w:lang w:val="en-GB"/>
              </w:rPr>
            </w:pPr>
            <w:r w:rsidRPr="00B75FBD">
              <w:rPr>
                <w:b/>
                <w:lang w:val="en-GB"/>
              </w:rPr>
              <w:t>ITB</w:t>
            </w:r>
            <w:r w:rsidR="007B586E" w:rsidRPr="00B75FBD">
              <w:rPr>
                <w:b/>
                <w:lang w:val="en-GB"/>
              </w:rPr>
              <w:t xml:space="preserve"> 1.</w:t>
            </w:r>
            <w:r w:rsidR="00956E96" w:rsidRPr="00B75FBD">
              <w:rPr>
                <w:b/>
                <w:lang w:val="en-GB"/>
              </w:rPr>
              <w:t>2</w:t>
            </w:r>
          </w:p>
        </w:tc>
        <w:tc>
          <w:tcPr>
            <w:tcW w:w="7470" w:type="dxa"/>
          </w:tcPr>
          <w:p w14:paraId="762772BF" w14:textId="729DF715" w:rsidR="00B75FBD" w:rsidRPr="00917F29" w:rsidRDefault="00B75FBD" w:rsidP="00716AEB">
            <w:pPr>
              <w:tabs>
                <w:tab w:val="right" w:pos="7272"/>
              </w:tabs>
              <w:spacing w:line="276" w:lineRule="auto"/>
              <w:jc w:val="both"/>
              <w:rPr>
                <w:i/>
                <w:color w:val="FF0000"/>
              </w:rPr>
            </w:pPr>
            <w:r w:rsidRPr="00917F29">
              <w:t xml:space="preserve">The name of the bid is: </w:t>
            </w:r>
            <w:permStart w:id="753482" w:edGrp="everyone"/>
            <w:r w:rsidR="00343135">
              <w:t>Construction of the A’ana Fire Station</w:t>
            </w:r>
            <w:permEnd w:id="753482"/>
          </w:p>
          <w:p w14:paraId="418231C8" w14:textId="77777777" w:rsidR="00956E96" w:rsidRDefault="007B586E" w:rsidP="003B73E7">
            <w:pPr>
              <w:tabs>
                <w:tab w:val="right" w:pos="7272"/>
              </w:tabs>
              <w:spacing w:line="276" w:lineRule="auto"/>
              <w:jc w:val="both"/>
            </w:pPr>
            <w:r w:rsidRPr="00B75FBD">
              <w:rPr>
                <w:lang w:val="en-GB"/>
              </w:rPr>
              <w:t>The number</w:t>
            </w:r>
            <w:r w:rsidR="00C54F75" w:rsidRPr="00B75FBD">
              <w:rPr>
                <w:lang w:val="en-GB"/>
              </w:rPr>
              <w:t xml:space="preserve">, </w:t>
            </w:r>
            <w:r w:rsidRPr="00B75FBD">
              <w:rPr>
                <w:lang w:val="en-GB"/>
              </w:rPr>
              <w:t>identification</w:t>
            </w:r>
            <w:r w:rsidR="00C54F75" w:rsidRPr="00B75FBD">
              <w:rPr>
                <w:lang w:val="en-GB"/>
              </w:rPr>
              <w:t xml:space="preserve"> and names</w:t>
            </w:r>
            <w:r w:rsidRPr="00B75FBD">
              <w:rPr>
                <w:lang w:val="en-GB"/>
              </w:rPr>
              <w:t xml:space="preserve"> of </w:t>
            </w:r>
            <w:r w:rsidR="00C54F75" w:rsidRPr="00B75FBD">
              <w:rPr>
                <w:lang w:val="en-GB"/>
              </w:rPr>
              <w:t xml:space="preserve">the </w:t>
            </w:r>
            <w:r w:rsidRPr="00B75FBD">
              <w:rPr>
                <w:b/>
                <w:u w:val="single"/>
                <w:lang w:val="en-GB"/>
              </w:rPr>
              <w:t>lots</w:t>
            </w:r>
            <w:r w:rsidRPr="00B75FBD">
              <w:rPr>
                <w:lang w:val="en-GB"/>
              </w:rPr>
              <w:t xml:space="preserve"> comprising this </w:t>
            </w:r>
            <w:r w:rsidR="00C54F75" w:rsidRPr="00B75FBD">
              <w:rPr>
                <w:lang w:val="en-GB"/>
              </w:rPr>
              <w:t>procurement are</w:t>
            </w:r>
            <w:r w:rsidRPr="00B75FBD">
              <w:rPr>
                <w:lang w:val="en-GB"/>
              </w:rPr>
              <w:t>:</w:t>
            </w:r>
            <w:r w:rsidR="00802AC7" w:rsidRPr="00B75FBD">
              <w:rPr>
                <w:lang w:val="en-GB"/>
              </w:rPr>
              <w:t xml:space="preserve"> </w:t>
            </w:r>
            <w:permStart w:id="739788782" w:edGrp="everyone"/>
            <w:r w:rsidR="00343135">
              <w:t>N</w:t>
            </w:r>
            <w:r w:rsidR="001636EF">
              <w:t>ot Applicable</w:t>
            </w:r>
          </w:p>
          <w:permEnd w:id="739788782"/>
          <w:p w14:paraId="626A02EB" w14:textId="3C9C551C" w:rsidR="003B73E7" w:rsidRPr="00B75FBD" w:rsidRDefault="003B73E7" w:rsidP="00716AEB">
            <w:pPr>
              <w:tabs>
                <w:tab w:val="right" w:pos="7272"/>
              </w:tabs>
              <w:spacing w:line="276" w:lineRule="auto"/>
              <w:jc w:val="both"/>
              <w:rPr>
                <w:lang w:val="en-GB"/>
              </w:rPr>
            </w:pPr>
          </w:p>
        </w:tc>
      </w:tr>
      <w:tr w:rsidR="00B75FBD" w:rsidRPr="00B75FBD" w14:paraId="01CFA48B" w14:textId="77777777" w:rsidTr="00B74FF1">
        <w:trPr>
          <w:cantSplit/>
          <w:jc w:val="center"/>
        </w:trPr>
        <w:tc>
          <w:tcPr>
            <w:tcW w:w="1620" w:type="dxa"/>
          </w:tcPr>
          <w:p w14:paraId="285E7EE8" w14:textId="77777777" w:rsidR="00B75FBD" w:rsidRPr="00B75FBD" w:rsidRDefault="00B75FBD" w:rsidP="00716AEB">
            <w:pPr>
              <w:spacing w:line="276" w:lineRule="auto"/>
              <w:jc w:val="both"/>
              <w:rPr>
                <w:b/>
                <w:lang w:val="en-GB"/>
              </w:rPr>
            </w:pPr>
            <w:r w:rsidRPr="00B75FBD">
              <w:rPr>
                <w:b/>
                <w:lang w:val="en-GB"/>
              </w:rPr>
              <w:t>ITB 2.1</w:t>
            </w:r>
          </w:p>
        </w:tc>
        <w:tc>
          <w:tcPr>
            <w:tcW w:w="7470" w:type="dxa"/>
          </w:tcPr>
          <w:p w14:paraId="3A3BDDC7" w14:textId="77777777" w:rsidR="00B75FBD" w:rsidRDefault="00B75FBD" w:rsidP="003B73E7">
            <w:pPr>
              <w:tabs>
                <w:tab w:val="right" w:pos="7254"/>
              </w:tabs>
              <w:spacing w:line="276" w:lineRule="auto"/>
              <w:jc w:val="both"/>
            </w:pPr>
            <w:r w:rsidRPr="00917F29">
              <w:t xml:space="preserve">The name of the Project is: </w:t>
            </w:r>
            <w:permStart w:id="900422803" w:edGrp="everyone"/>
            <w:r w:rsidR="001636EF">
              <w:t>Construction of the A’ana Fire Station, Faleolo, Upolu</w:t>
            </w:r>
          </w:p>
          <w:permEnd w:id="900422803"/>
          <w:p w14:paraId="4C375549" w14:textId="5479DA34" w:rsidR="003B73E7" w:rsidRPr="00917F29" w:rsidRDefault="003B73E7" w:rsidP="00716AEB">
            <w:pPr>
              <w:tabs>
                <w:tab w:val="right" w:pos="7254"/>
              </w:tabs>
              <w:spacing w:line="276" w:lineRule="auto"/>
              <w:jc w:val="both"/>
              <w:rPr>
                <w:i/>
                <w:color w:val="FF0000"/>
              </w:rPr>
            </w:pPr>
          </w:p>
        </w:tc>
      </w:tr>
      <w:tr w:rsidR="00B75FBD" w:rsidRPr="00B75FBD" w14:paraId="7DCF08F2" w14:textId="77777777" w:rsidTr="00B74FF1">
        <w:trPr>
          <w:cantSplit/>
          <w:jc w:val="center"/>
        </w:trPr>
        <w:tc>
          <w:tcPr>
            <w:tcW w:w="1620" w:type="dxa"/>
          </w:tcPr>
          <w:p w14:paraId="15E825DE" w14:textId="77777777" w:rsidR="00B75FBD" w:rsidRPr="00B75FBD" w:rsidRDefault="00B75FBD" w:rsidP="00716AEB">
            <w:pPr>
              <w:spacing w:line="276" w:lineRule="auto"/>
              <w:jc w:val="both"/>
              <w:rPr>
                <w:b/>
                <w:lang w:val="en-GB"/>
              </w:rPr>
            </w:pPr>
            <w:r w:rsidRPr="00B75FBD">
              <w:rPr>
                <w:b/>
                <w:lang w:val="en-GB"/>
              </w:rPr>
              <w:t>ITB 4.1</w:t>
            </w:r>
          </w:p>
        </w:tc>
        <w:tc>
          <w:tcPr>
            <w:tcW w:w="7470" w:type="dxa"/>
          </w:tcPr>
          <w:p w14:paraId="6C7ABBB8" w14:textId="77777777" w:rsidR="00B75FBD" w:rsidRDefault="00B75FBD" w:rsidP="003B73E7">
            <w:pPr>
              <w:tabs>
                <w:tab w:val="right" w:pos="7254"/>
              </w:tabs>
              <w:spacing w:line="276" w:lineRule="auto"/>
              <w:jc w:val="both"/>
              <w:rPr>
                <w:b/>
                <w:iCs/>
              </w:rPr>
            </w:pPr>
            <w:r w:rsidRPr="00917F29">
              <w:rPr>
                <w:iCs/>
              </w:rPr>
              <w:t xml:space="preserve">Maximum number of members in the JV shall be: </w:t>
            </w:r>
            <w:permStart w:id="1092097623" w:edGrp="everyone"/>
            <w:r w:rsidRPr="006E45B6">
              <w:rPr>
                <w:b/>
                <w:iCs/>
              </w:rPr>
              <w:t xml:space="preserve"> </w:t>
            </w:r>
            <w:r w:rsidR="00B03F74">
              <w:rPr>
                <w:b/>
                <w:iCs/>
              </w:rPr>
              <w:t xml:space="preserve"> None</w:t>
            </w:r>
          </w:p>
          <w:permEnd w:id="1092097623"/>
          <w:p w14:paraId="06016010" w14:textId="72BE08AC" w:rsidR="003B73E7" w:rsidRPr="00917F29" w:rsidRDefault="003B73E7" w:rsidP="00716AEB">
            <w:pPr>
              <w:tabs>
                <w:tab w:val="right" w:pos="7254"/>
              </w:tabs>
              <w:spacing w:line="276" w:lineRule="auto"/>
              <w:jc w:val="both"/>
            </w:pPr>
          </w:p>
        </w:tc>
      </w:tr>
      <w:tr w:rsidR="00B75FBD" w:rsidRPr="00B75FBD" w14:paraId="1F48444C" w14:textId="77777777" w:rsidTr="00B74FF1">
        <w:trPr>
          <w:cantSplit/>
          <w:trHeight w:val="863"/>
          <w:jc w:val="center"/>
        </w:trPr>
        <w:tc>
          <w:tcPr>
            <w:tcW w:w="1620" w:type="dxa"/>
          </w:tcPr>
          <w:p w14:paraId="0A972287" w14:textId="77777777" w:rsidR="00B75FBD" w:rsidRPr="00B75FBD" w:rsidRDefault="00B75FBD" w:rsidP="00716AEB">
            <w:pPr>
              <w:spacing w:line="276" w:lineRule="auto"/>
              <w:jc w:val="both"/>
              <w:rPr>
                <w:b/>
                <w:lang w:val="en-GB"/>
              </w:rPr>
            </w:pPr>
            <w:r w:rsidRPr="00B75FBD">
              <w:rPr>
                <w:b/>
                <w:lang w:val="en-GB"/>
              </w:rPr>
              <w:t>ITB 4.7</w:t>
            </w:r>
          </w:p>
        </w:tc>
        <w:tc>
          <w:tcPr>
            <w:tcW w:w="7470" w:type="dxa"/>
          </w:tcPr>
          <w:p w14:paraId="63145D32" w14:textId="77777777" w:rsidR="00B75FBD" w:rsidRPr="00CB5B18" w:rsidRDefault="00B75FBD" w:rsidP="00716AEB">
            <w:pPr>
              <w:tabs>
                <w:tab w:val="right" w:pos="7848"/>
              </w:tabs>
              <w:spacing w:line="276" w:lineRule="auto"/>
              <w:jc w:val="both"/>
              <w:rPr>
                <w:iCs/>
              </w:rPr>
            </w:pPr>
            <w:r w:rsidRPr="00CB5B18">
              <w:t>The list of debarred firms is the same as those that are excluded by, or are not members of, the World Bank or ADB.</w:t>
            </w:r>
          </w:p>
        </w:tc>
      </w:tr>
      <w:tr w:rsidR="00B75FBD" w:rsidRPr="00B75FBD" w14:paraId="1D993820" w14:textId="77777777" w:rsidTr="00B74FF1">
        <w:trPr>
          <w:cantSplit/>
          <w:trHeight w:val="395"/>
          <w:jc w:val="center"/>
        </w:trPr>
        <w:tc>
          <w:tcPr>
            <w:tcW w:w="1620" w:type="dxa"/>
          </w:tcPr>
          <w:p w14:paraId="3270D820" w14:textId="77777777" w:rsidR="00B75FBD" w:rsidRPr="00B75FBD" w:rsidRDefault="00B75FBD" w:rsidP="00716AEB">
            <w:pPr>
              <w:spacing w:line="276" w:lineRule="auto"/>
              <w:jc w:val="both"/>
              <w:rPr>
                <w:b/>
                <w:lang w:val="en-GB"/>
              </w:rPr>
            </w:pPr>
            <w:r w:rsidRPr="00B75FBD">
              <w:rPr>
                <w:b/>
                <w:lang w:val="en-GB"/>
              </w:rPr>
              <w:t>ITB 4.12</w:t>
            </w:r>
          </w:p>
        </w:tc>
        <w:tc>
          <w:tcPr>
            <w:tcW w:w="7470" w:type="dxa"/>
          </w:tcPr>
          <w:p w14:paraId="2434F30B" w14:textId="77777777" w:rsidR="00B75FBD" w:rsidRDefault="00B75FBD" w:rsidP="003B73E7">
            <w:pPr>
              <w:tabs>
                <w:tab w:val="right" w:pos="7848"/>
              </w:tabs>
              <w:spacing w:line="276" w:lineRule="auto"/>
              <w:jc w:val="both"/>
            </w:pPr>
            <w:r w:rsidRPr="00917F29">
              <w:t xml:space="preserve">A pre-qualification </w:t>
            </w:r>
            <w:permStart w:id="1186817509" w:edGrp="everyone"/>
            <w:r w:rsidRPr="006E45B6">
              <w:t>shall</w:t>
            </w:r>
            <w:permEnd w:id="1186817509"/>
            <w:r w:rsidRPr="00917F29">
              <w:t xml:space="preserve"> not apply.</w:t>
            </w:r>
          </w:p>
          <w:p w14:paraId="2E20062A" w14:textId="7F5F91C3" w:rsidR="003B73E7" w:rsidRPr="00CB5B18" w:rsidRDefault="003B73E7" w:rsidP="00716AEB">
            <w:pPr>
              <w:tabs>
                <w:tab w:val="right" w:pos="7848"/>
              </w:tabs>
              <w:spacing w:line="276" w:lineRule="auto"/>
              <w:jc w:val="both"/>
            </w:pPr>
          </w:p>
        </w:tc>
      </w:tr>
      <w:tr w:rsidR="0025328E" w:rsidRPr="00B75FBD" w14:paraId="70615844" w14:textId="77777777" w:rsidTr="00B74FF1">
        <w:trPr>
          <w:cantSplit/>
          <w:trHeight w:val="1335"/>
          <w:jc w:val="center"/>
        </w:trPr>
        <w:tc>
          <w:tcPr>
            <w:tcW w:w="1620" w:type="dxa"/>
          </w:tcPr>
          <w:p w14:paraId="1A0AE650" w14:textId="77777777" w:rsidR="0025328E" w:rsidRPr="00B75FBD" w:rsidRDefault="0025328E" w:rsidP="00716AEB">
            <w:pPr>
              <w:spacing w:line="276" w:lineRule="auto"/>
              <w:jc w:val="both"/>
              <w:rPr>
                <w:b/>
                <w:lang w:val="en-GB"/>
              </w:rPr>
            </w:pPr>
            <w:r w:rsidRPr="00B75FBD">
              <w:rPr>
                <w:b/>
                <w:lang w:val="en-GB"/>
              </w:rPr>
              <w:t>ITB 5.1</w:t>
            </w:r>
          </w:p>
        </w:tc>
        <w:tc>
          <w:tcPr>
            <w:tcW w:w="7470" w:type="dxa"/>
          </w:tcPr>
          <w:p w14:paraId="2F3257DE" w14:textId="77777777" w:rsidR="0025328E" w:rsidRDefault="0025328E" w:rsidP="003B73E7">
            <w:pPr>
              <w:tabs>
                <w:tab w:val="right" w:pos="7254"/>
              </w:tabs>
              <w:spacing w:line="276" w:lineRule="auto"/>
              <w:jc w:val="both"/>
              <w:rPr>
                <w:lang w:val="en-GB"/>
              </w:rPr>
            </w:pPr>
            <w:r w:rsidRPr="00B75FBD">
              <w:rPr>
                <w:lang w:val="en-GB"/>
              </w:rPr>
              <w:t xml:space="preserve">Ineligible countries are: </w:t>
            </w:r>
            <w:r w:rsidR="00B75FBD" w:rsidRPr="00B75FBD">
              <w:rPr>
                <w:lang w:val="en-GB"/>
              </w:rPr>
              <w:t>Andorra</w:t>
            </w:r>
            <w:r w:rsidRPr="00B75FBD">
              <w:rPr>
                <w:lang w:val="en-GB"/>
              </w:rPr>
              <w:t>, Democratic People’s Republic of Korea, Liechtenstein,</w:t>
            </w:r>
            <w:r w:rsidR="00B75FBD">
              <w:rPr>
                <w:lang w:val="en-GB"/>
              </w:rPr>
              <w:t xml:space="preserve"> Monaco (World Bank and ADB non-</w:t>
            </w:r>
            <w:r w:rsidRPr="00B75FBD">
              <w:rPr>
                <w:lang w:val="en-GB"/>
              </w:rPr>
              <w:t>members) and Iraq (UN Security Council) and any other country excluded from the process by the World Bank or ADB.</w:t>
            </w:r>
          </w:p>
          <w:p w14:paraId="70F66FC0" w14:textId="77777777" w:rsidR="003B73E7" w:rsidRPr="00B75FBD" w:rsidRDefault="003B73E7" w:rsidP="00716AEB">
            <w:pPr>
              <w:tabs>
                <w:tab w:val="right" w:pos="7254"/>
              </w:tabs>
              <w:spacing w:line="276" w:lineRule="auto"/>
              <w:jc w:val="both"/>
              <w:rPr>
                <w:lang w:val="en-GB"/>
              </w:rPr>
            </w:pPr>
          </w:p>
          <w:p w14:paraId="24E47A4F" w14:textId="77777777" w:rsidR="00C07D0A" w:rsidRDefault="00C07D0A" w:rsidP="003B73E7">
            <w:pPr>
              <w:tabs>
                <w:tab w:val="right" w:pos="7254"/>
              </w:tabs>
              <w:spacing w:line="276" w:lineRule="auto"/>
              <w:jc w:val="both"/>
              <w:rPr>
                <w:lang w:val="en-GB"/>
              </w:rPr>
            </w:pPr>
            <w:r w:rsidRPr="00B75FBD">
              <w:rPr>
                <w:lang w:val="en-GB"/>
              </w:rPr>
              <w:t>The country of registration must be a member of the World Bank or Asian Development Bank and not under sanction of the UN Security Council.</w:t>
            </w:r>
          </w:p>
          <w:p w14:paraId="39619A18" w14:textId="77777777" w:rsidR="003B73E7" w:rsidRPr="00B75FBD" w:rsidRDefault="003B73E7" w:rsidP="00716AEB">
            <w:pPr>
              <w:tabs>
                <w:tab w:val="right" w:pos="7254"/>
              </w:tabs>
              <w:spacing w:line="276" w:lineRule="auto"/>
              <w:jc w:val="both"/>
              <w:rPr>
                <w:lang w:val="en-GB"/>
              </w:rPr>
            </w:pPr>
          </w:p>
        </w:tc>
      </w:tr>
    </w:tbl>
    <w:p w14:paraId="618428D4" w14:textId="77777777" w:rsidR="007B586E" w:rsidRPr="00B75FBD" w:rsidRDefault="007B586E" w:rsidP="00571219">
      <w:pPr>
        <w:tabs>
          <w:tab w:val="right" w:pos="7272"/>
        </w:tabs>
        <w:spacing w:before="120" w:after="120" w:line="276" w:lineRule="auto"/>
        <w:jc w:val="center"/>
        <w:rPr>
          <w:rFonts w:ascii="Arial" w:hAnsi="Arial" w:cs="Arial"/>
          <w:sz w:val="28"/>
          <w:szCs w:val="28"/>
          <w:lang w:val="en-GB"/>
        </w:rPr>
      </w:pPr>
      <w:r w:rsidRPr="00B75FBD">
        <w:rPr>
          <w:rFonts w:ascii="Arial" w:hAnsi="Arial" w:cs="Arial"/>
          <w:b/>
          <w:sz w:val="28"/>
          <w:szCs w:val="28"/>
          <w:lang w:val="en-GB"/>
        </w:rPr>
        <w:t xml:space="preserve">B.  </w:t>
      </w:r>
      <w:r w:rsidR="00612E5E" w:rsidRPr="00B75FBD">
        <w:rPr>
          <w:rFonts w:ascii="Arial" w:hAnsi="Arial" w:cs="Arial"/>
          <w:b/>
          <w:sz w:val="28"/>
          <w:szCs w:val="28"/>
          <w:lang w:val="en-GB"/>
        </w:rPr>
        <w:t>Bidding</w:t>
      </w:r>
      <w:r w:rsidR="00B41D47" w:rsidRPr="00B75FBD">
        <w:rPr>
          <w:rFonts w:ascii="Arial" w:hAnsi="Arial" w:cs="Arial"/>
          <w:b/>
          <w:sz w:val="28"/>
          <w:szCs w:val="28"/>
          <w:lang w:val="en-GB"/>
        </w:rPr>
        <w:t xml:space="preserve"> </w:t>
      </w:r>
      <w:r w:rsidR="00B70EF5" w:rsidRPr="00B75FBD">
        <w:rPr>
          <w:rFonts w:ascii="Arial" w:hAnsi="Arial" w:cs="Arial"/>
          <w:b/>
          <w:sz w:val="28"/>
          <w:szCs w:val="28"/>
          <w:lang w:val="en-GB"/>
        </w:rPr>
        <w:t>D</w:t>
      </w:r>
      <w:r w:rsidR="00B41D47" w:rsidRPr="00B75FBD">
        <w:rPr>
          <w:rFonts w:ascii="Arial" w:hAnsi="Arial" w:cs="Arial"/>
          <w:b/>
          <w:sz w:val="28"/>
          <w:szCs w:val="28"/>
          <w:lang w:val="en-GB"/>
        </w:rPr>
        <w:t>ocument</w:t>
      </w:r>
      <w:r w:rsidRPr="00B75FBD">
        <w:rPr>
          <w:rFonts w:ascii="Arial" w:hAnsi="Arial" w:cs="Arial"/>
          <w:b/>
          <w:sz w:val="28"/>
          <w:szCs w:val="28"/>
          <w:lang w:val="en-GB"/>
        </w:rPr>
        <w:t>s</w:t>
      </w:r>
    </w:p>
    <w:tbl>
      <w:tblPr>
        <w:tblW w:w="90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1620"/>
        <w:gridCol w:w="7470"/>
      </w:tblGrid>
      <w:tr w:rsidR="00B75FBD" w:rsidRPr="007B7FBF" w14:paraId="10F089F1" w14:textId="77777777" w:rsidTr="00B74FF1">
        <w:trPr>
          <w:jc w:val="center"/>
        </w:trPr>
        <w:tc>
          <w:tcPr>
            <w:tcW w:w="1620" w:type="dxa"/>
          </w:tcPr>
          <w:p w14:paraId="261F3E3C" w14:textId="77777777" w:rsidR="00B75FBD" w:rsidRPr="00B75FBD" w:rsidRDefault="00B75FBD" w:rsidP="00716AEB">
            <w:pPr>
              <w:pStyle w:val="TOCNumber1"/>
              <w:spacing w:before="0" w:after="0"/>
            </w:pPr>
            <w:r w:rsidRPr="00B75FBD">
              <w:t>ITB 7.1</w:t>
            </w:r>
          </w:p>
        </w:tc>
        <w:tc>
          <w:tcPr>
            <w:tcW w:w="7470" w:type="dxa"/>
            <w:shd w:val="clear" w:color="auto" w:fill="auto"/>
          </w:tcPr>
          <w:p w14:paraId="17A348E2" w14:textId="77777777" w:rsidR="00B75FBD" w:rsidRPr="00917F29" w:rsidRDefault="00B75FBD" w:rsidP="00716AEB">
            <w:pPr>
              <w:tabs>
                <w:tab w:val="right" w:pos="7254"/>
              </w:tabs>
              <w:spacing w:line="276" w:lineRule="auto"/>
              <w:jc w:val="both"/>
            </w:pPr>
            <w:r w:rsidRPr="00917F29">
              <w:t xml:space="preserve">For </w:t>
            </w:r>
            <w:r w:rsidRPr="00917F29">
              <w:rPr>
                <w:b/>
                <w:u w:val="single"/>
              </w:rPr>
              <w:t>clarification purposes</w:t>
            </w:r>
            <w:r w:rsidRPr="00917F29">
              <w:t xml:space="preserve"> only, the </w:t>
            </w:r>
            <w:r w:rsidRPr="00917F29">
              <w:rPr>
                <w:iCs/>
              </w:rPr>
              <w:t xml:space="preserve">procuring entity’s </w:t>
            </w:r>
            <w:r w:rsidRPr="00917F29">
              <w:t>address is:</w:t>
            </w:r>
          </w:p>
          <w:p w14:paraId="28E57E08" w14:textId="77777777" w:rsidR="007541FE" w:rsidRDefault="007541FE" w:rsidP="003B73E7">
            <w:pPr>
              <w:tabs>
                <w:tab w:val="right" w:pos="7254"/>
              </w:tabs>
              <w:spacing w:line="276" w:lineRule="auto"/>
              <w:jc w:val="both"/>
            </w:pPr>
          </w:p>
          <w:p w14:paraId="6E2FCBB5" w14:textId="61E853D8" w:rsidR="00B75FBD" w:rsidRPr="00917F29" w:rsidRDefault="00B75FBD" w:rsidP="00716AEB">
            <w:pPr>
              <w:tabs>
                <w:tab w:val="right" w:pos="7254"/>
              </w:tabs>
              <w:spacing w:line="276" w:lineRule="auto"/>
              <w:jc w:val="both"/>
              <w:rPr>
                <w:i/>
                <w:color w:val="FF0000"/>
              </w:rPr>
            </w:pPr>
            <w:r w:rsidRPr="00917F29">
              <w:t xml:space="preserve">Attention: </w:t>
            </w:r>
            <w:permStart w:id="166790270" w:edGrp="everyone"/>
            <w:r w:rsidR="00B03F74">
              <w:t xml:space="preserve">Mr. </w:t>
            </w:r>
            <w:r w:rsidR="005A175F">
              <w:t>Tofilau Ropati Tiatia</w:t>
            </w:r>
            <w:r w:rsidR="00B03F74">
              <w:t xml:space="preserve">, Project Coordinator </w:t>
            </w:r>
            <w:permEnd w:id="166790270"/>
          </w:p>
          <w:p w14:paraId="3AA6D524" w14:textId="7B13DB35" w:rsidR="00B75FBD" w:rsidRPr="00917F29" w:rsidRDefault="00B75FBD" w:rsidP="00716AEB">
            <w:pPr>
              <w:tabs>
                <w:tab w:val="right" w:pos="7254"/>
              </w:tabs>
              <w:spacing w:line="276" w:lineRule="auto"/>
              <w:jc w:val="both"/>
              <w:rPr>
                <w:i/>
                <w:color w:val="FF0000"/>
              </w:rPr>
            </w:pPr>
            <w:r w:rsidRPr="00917F29">
              <w:t xml:space="preserve">Procuring entity: </w:t>
            </w:r>
            <w:permStart w:id="2038500021" w:edGrp="everyone"/>
            <w:r w:rsidR="005A175F">
              <w:t>Samoa Fire and Emergency Services Authority</w:t>
            </w:r>
            <w:permEnd w:id="2038500021"/>
          </w:p>
          <w:p w14:paraId="2D4B9F9E" w14:textId="5573FC25" w:rsidR="00B75FBD" w:rsidRPr="00917F29" w:rsidRDefault="00B75FBD" w:rsidP="00716AEB">
            <w:pPr>
              <w:tabs>
                <w:tab w:val="right" w:pos="7254"/>
              </w:tabs>
              <w:spacing w:line="276" w:lineRule="auto"/>
              <w:jc w:val="both"/>
              <w:rPr>
                <w:i/>
                <w:color w:val="FF0000"/>
              </w:rPr>
            </w:pPr>
            <w:r w:rsidRPr="00917F29">
              <w:t xml:space="preserve">Address: </w:t>
            </w:r>
            <w:permStart w:id="1171661457" w:edGrp="everyone"/>
            <w:r w:rsidR="00FE4E87">
              <w:t xml:space="preserve">Tauese, </w:t>
            </w:r>
            <w:r w:rsidR="005A175F">
              <w:t>Beach Road</w:t>
            </w:r>
            <w:r w:rsidRPr="006E45B6">
              <w:t xml:space="preserve">] </w:t>
            </w:r>
            <w:permEnd w:id="1171661457"/>
          </w:p>
          <w:p w14:paraId="49374C8F" w14:textId="589633A0" w:rsidR="00B75FBD" w:rsidRPr="00917F29" w:rsidRDefault="00B75FBD" w:rsidP="00716AEB">
            <w:pPr>
              <w:tabs>
                <w:tab w:val="right" w:pos="7254"/>
              </w:tabs>
              <w:spacing w:line="276" w:lineRule="auto"/>
              <w:jc w:val="both"/>
              <w:rPr>
                <w:i/>
                <w:color w:val="FF0000"/>
              </w:rPr>
            </w:pPr>
            <w:r w:rsidRPr="00917F29">
              <w:t xml:space="preserve">City: </w:t>
            </w:r>
            <w:permStart w:id="879911820" w:edGrp="everyone"/>
            <w:r w:rsidR="005A175F">
              <w:t>Apia</w:t>
            </w:r>
            <w:permEnd w:id="879911820"/>
          </w:p>
          <w:p w14:paraId="56D7FBA3" w14:textId="0E4C6F59" w:rsidR="003B73E7" w:rsidRPr="008D2B6A" w:rsidRDefault="00B75FBD" w:rsidP="00716AEB">
            <w:pPr>
              <w:tabs>
                <w:tab w:val="right" w:pos="7254"/>
              </w:tabs>
              <w:spacing w:line="276" w:lineRule="auto"/>
              <w:jc w:val="both"/>
              <w:rPr>
                <w:b/>
              </w:rPr>
            </w:pPr>
            <w:r w:rsidRPr="00917F29">
              <w:t xml:space="preserve">Country: </w:t>
            </w:r>
            <w:r w:rsidRPr="00917F29">
              <w:rPr>
                <w:b/>
              </w:rPr>
              <w:t>SAMOA</w:t>
            </w:r>
          </w:p>
          <w:p w14:paraId="544EF21B" w14:textId="77777777" w:rsidR="00E653A8" w:rsidRDefault="00B75FBD" w:rsidP="003B73E7">
            <w:pPr>
              <w:tabs>
                <w:tab w:val="right" w:pos="7254"/>
              </w:tabs>
              <w:spacing w:line="276" w:lineRule="auto"/>
              <w:jc w:val="both"/>
              <w:rPr>
                <w:iCs/>
              </w:rPr>
            </w:pPr>
            <w:r w:rsidRPr="00917F29">
              <w:t xml:space="preserve">Electronic mail address: </w:t>
            </w:r>
            <w:permStart w:id="1748766773" w:edGrp="everyone"/>
            <w:r w:rsidR="003B73E7">
              <w:rPr>
                <w:iCs/>
              </w:rPr>
              <w:fldChar w:fldCharType="begin"/>
            </w:r>
            <w:r w:rsidR="003B73E7">
              <w:rPr>
                <w:iCs/>
              </w:rPr>
              <w:instrText>HYPERLINK "mailto:ropati.tiatia@sfesa.ws"</w:instrText>
            </w:r>
            <w:r w:rsidR="003B73E7">
              <w:rPr>
                <w:iCs/>
              </w:rPr>
              <w:fldChar w:fldCharType="separate"/>
            </w:r>
            <w:r w:rsidR="003B73E7" w:rsidRPr="00E260A0">
              <w:rPr>
                <w:rStyle w:val="Hyperlink"/>
                <w:iCs/>
              </w:rPr>
              <w:t>ropati.tiatia@sfesa.ws</w:t>
            </w:r>
            <w:r w:rsidR="003B73E7">
              <w:rPr>
                <w:iCs/>
              </w:rPr>
              <w:fldChar w:fldCharType="end"/>
            </w:r>
            <w:r w:rsidR="003B73E7">
              <w:rPr>
                <w:iCs/>
              </w:rPr>
              <w:t xml:space="preserve"> </w:t>
            </w:r>
          </w:p>
          <w:permEnd w:id="1748766773"/>
          <w:p w14:paraId="68C60D13" w14:textId="085D9374" w:rsidR="003B73E7" w:rsidRPr="00A06337" w:rsidRDefault="003B73E7" w:rsidP="00716AEB">
            <w:pPr>
              <w:tabs>
                <w:tab w:val="right" w:pos="7254"/>
              </w:tabs>
              <w:spacing w:line="276" w:lineRule="auto"/>
              <w:jc w:val="both"/>
              <w:rPr>
                <w:iCs/>
              </w:rPr>
            </w:pPr>
          </w:p>
        </w:tc>
      </w:tr>
      <w:tr w:rsidR="00B70EF5" w:rsidRPr="007B7FBF" w14:paraId="65C80806" w14:textId="77777777" w:rsidTr="00B74FF1">
        <w:trPr>
          <w:jc w:val="center"/>
        </w:trPr>
        <w:tc>
          <w:tcPr>
            <w:tcW w:w="1620" w:type="dxa"/>
          </w:tcPr>
          <w:p w14:paraId="76E89593" w14:textId="77777777" w:rsidR="00B70EF5" w:rsidRPr="00B75FBD" w:rsidDel="00F3336A" w:rsidRDefault="00B70EF5" w:rsidP="00716AEB">
            <w:pPr>
              <w:pStyle w:val="TOCNumber1"/>
              <w:spacing w:before="0" w:after="0"/>
            </w:pPr>
            <w:r w:rsidRPr="00B75FBD">
              <w:lastRenderedPageBreak/>
              <w:t>ITB 7.1</w:t>
            </w:r>
          </w:p>
        </w:tc>
        <w:tc>
          <w:tcPr>
            <w:tcW w:w="7470" w:type="dxa"/>
            <w:shd w:val="clear" w:color="auto" w:fill="auto"/>
          </w:tcPr>
          <w:p w14:paraId="1FA03B22" w14:textId="77777777" w:rsidR="00B70EF5" w:rsidRDefault="00B75FBD" w:rsidP="003B73E7">
            <w:pPr>
              <w:tabs>
                <w:tab w:val="right" w:pos="7254"/>
              </w:tabs>
              <w:spacing w:line="276" w:lineRule="auto"/>
              <w:jc w:val="both"/>
              <w:rPr>
                <w:rFonts w:ascii="Calibri" w:hAnsi="Calibri" w:cs="Calibri"/>
                <w:bCs/>
                <w:iCs/>
                <w:sz w:val="22"/>
                <w:szCs w:val="22"/>
                <w:lang w:val="en-GB"/>
              </w:rPr>
            </w:pPr>
            <w:r w:rsidRPr="00917F29">
              <w:t xml:space="preserve">Requests for clarification should be received by the procuring entity no later than: </w:t>
            </w:r>
            <w:permStart w:id="1032262798" w:edGrp="everyone"/>
            <w:r w:rsidR="00B51310">
              <w:rPr>
                <w:b/>
                <w:bCs/>
                <w:iCs/>
              </w:rPr>
              <w:t>7</w:t>
            </w:r>
            <w:r w:rsidRPr="006E45B6">
              <w:rPr>
                <w:b/>
                <w:bCs/>
                <w:iCs/>
              </w:rPr>
              <w:t xml:space="preserve"> </w:t>
            </w:r>
            <w:r w:rsidR="00B51310">
              <w:rPr>
                <w:b/>
                <w:bCs/>
                <w:iCs/>
              </w:rPr>
              <w:t xml:space="preserve">working </w:t>
            </w:r>
            <w:r w:rsidRPr="006E45B6">
              <w:rPr>
                <w:b/>
                <w:bCs/>
                <w:iCs/>
              </w:rPr>
              <w:t>days</w:t>
            </w:r>
            <w:permEnd w:id="1032262798"/>
            <w:r w:rsidRPr="00917F29">
              <w:rPr>
                <w:b/>
                <w:bCs/>
                <w:i/>
                <w:iCs/>
                <w:color w:val="FF0000"/>
              </w:rPr>
              <w:t xml:space="preserve"> </w:t>
            </w:r>
            <w:r w:rsidRPr="00917F29">
              <w:rPr>
                <w:bCs/>
                <w:iCs/>
              </w:rPr>
              <w:t xml:space="preserve">before the deadline for submission of bids stated at </w:t>
            </w:r>
            <w:r w:rsidRPr="00CB5B18">
              <w:rPr>
                <w:bCs/>
                <w:iCs/>
              </w:rPr>
              <w:t>ITB</w:t>
            </w:r>
            <w:r w:rsidR="00B70EF5" w:rsidRPr="007B7FBF">
              <w:rPr>
                <w:rFonts w:ascii="Calibri" w:hAnsi="Calibri" w:cs="Calibri"/>
                <w:bCs/>
                <w:iCs/>
                <w:sz w:val="22"/>
                <w:szCs w:val="22"/>
                <w:lang w:val="en-GB"/>
              </w:rPr>
              <w:t xml:space="preserve"> </w:t>
            </w:r>
            <w:r w:rsidR="00AE4781" w:rsidRPr="00B75FBD">
              <w:rPr>
                <w:bCs/>
                <w:iCs/>
                <w:lang w:val="en-GB"/>
              </w:rPr>
              <w:t>22.1</w:t>
            </w:r>
            <w:r w:rsidR="00B70EF5" w:rsidRPr="00B75FBD">
              <w:rPr>
                <w:bCs/>
                <w:iCs/>
                <w:lang w:val="en-GB"/>
              </w:rPr>
              <w:t>.</w:t>
            </w:r>
            <w:r w:rsidR="00B70EF5" w:rsidRPr="007B7FBF">
              <w:rPr>
                <w:rFonts w:ascii="Calibri" w:hAnsi="Calibri" w:cs="Calibri"/>
                <w:bCs/>
                <w:iCs/>
                <w:sz w:val="22"/>
                <w:szCs w:val="22"/>
                <w:lang w:val="en-GB"/>
              </w:rPr>
              <w:t xml:space="preserve"> </w:t>
            </w:r>
          </w:p>
          <w:p w14:paraId="53BF1CFD" w14:textId="371C69C5" w:rsidR="003B73E7" w:rsidRPr="007B7FBF" w:rsidRDefault="003B73E7" w:rsidP="00716AEB">
            <w:pPr>
              <w:tabs>
                <w:tab w:val="right" w:pos="7254"/>
              </w:tabs>
              <w:spacing w:line="276" w:lineRule="auto"/>
              <w:jc w:val="both"/>
              <w:rPr>
                <w:rFonts w:ascii="Calibri" w:hAnsi="Calibri" w:cs="Calibri"/>
                <w:sz w:val="22"/>
                <w:szCs w:val="22"/>
                <w:lang w:val="en-GB"/>
              </w:rPr>
            </w:pPr>
          </w:p>
        </w:tc>
      </w:tr>
      <w:tr w:rsidR="00B70EF5" w:rsidRPr="007B7FBF" w14:paraId="0629F33F" w14:textId="77777777" w:rsidTr="00B74FF1">
        <w:trPr>
          <w:jc w:val="center"/>
        </w:trPr>
        <w:tc>
          <w:tcPr>
            <w:tcW w:w="1620" w:type="dxa"/>
          </w:tcPr>
          <w:p w14:paraId="45E8C085" w14:textId="77777777" w:rsidR="00B70EF5" w:rsidRPr="00B75FBD" w:rsidRDefault="00B70EF5" w:rsidP="00716AEB">
            <w:pPr>
              <w:tabs>
                <w:tab w:val="right" w:pos="7254"/>
              </w:tabs>
              <w:spacing w:line="276" w:lineRule="auto"/>
              <w:jc w:val="both"/>
              <w:rPr>
                <w:b/>
                <w:lang w:val="en-GB"/>
              </w:rPr>
            </w:pPr>
            <w:r w:rsidRPr="00B75FBD">
              <w:rPr>
                <w:b/>
                <w:lang w:val="en-GB"/>
              </w:rPr>
              <w:t>ITB 7.4</w:t>
            </w:r>
          </w:p>
        </w:tc>
        <w:tc>
          <w:tcPr>
            <w:tcW w:w="7470" w:type="dxa"/>
          </w:tcPr>
          <w:p w14:paraId="0D2E8F34" w14:textId="59DE103A" w:rsidR="00B75FBD" w:rsidRPr="00B75FBD" w:rsidRDefault="00B75FBD" w:rsidP="00716AEB">
            <w:pPr>
              <w:tabs>
                <w:tab w:val="right" w:pos="7254"/>
              </w:tabs>
              <w:spacing w:line="276" w:lineRule="auto"/>
              <w:jc w:val="both"/>
              <w:rPr>
                <w:lang w:val="en-GB"/>
              </w:rPr>
            </w:pPr>
            <w:r w:rsidRPr="00B75FBD">
              <w:rPr>
                <w:lang w:val="en-GB"/>
              </w:rPr>
              <w:t xml:space="preserve">A site visit </w:t>
            </w:r>
            <w:permStart w:id="807541312" w:edGrp="everyone"/>
            <w:r w:rsidRPr="00302413">
              <w:rPr>
                <w:lang w:val="en-GB"/>
              </w:rPr>
              <w:t>will</w:t>
            </w:r>
            <w:permEnd w:id="807541312"/>
            <w:r w:rsidRPr="00B75FBD">
              <w:rPr>
                <w:lang w:val="en-GB"/>
              </w:rPr>
              <w:t xml:space="preserve"> be organised as part of the pre-bid meeting. </w:t>
            </w:r>
          </w:p>
          <w:p w14:paraId="4E386C0C" w14:textId="77777777" w:rsidR="00C6473C" w:rsidRPr="00B75FBD" w:rsidRDefault="00C6473C" w:rsidP="00716AEB">
            <w:pPr>
              <w:pStyle w:val="i"/>
              <w:tabs>
                <w:tab w:val="right" w:pos="7254"/>
              </w:tabs>
              <w:spacing w:line="276" w:lineRule="auto"/>
              <w:rPr>
                <w:rFonts w:ascii="Times New Roman" w:hAnsi="Times New Roman"/>
                <w:sz w:val="24"/>
                <w:szCs w:val="24"/>
                <w:shd w:val="clear" w:color="auto" w:fill="DDD9C3"/>
                <w:lang w:val="en-GB"/>
              </w:rPr>
            </w:pPr>
            <w:permStart w:id="419447672" w:edGrp="everyone"/>
            <w:r w:rsidRPr="00B75FBD">
              <w:rPr>
                <w:rFonts w:ascii="Times New Roman" w:hAnsi="Times New Roman"/>
                <w:sz w:val="24"/>
                <w:szCs w:val="24"/>
                <w:shd w:val="clear" w:color="auto" w:fill="DDD9C3"/>
                <w:lang w:val="en-GB"/>
              </w:rPr>
              <w:t>The site visit will take place at the following date, time and place:</w:t>
            </w:r>
          </w:p>
          <w:p w14:paraId="6595DE00" w14:textId="25585D1C" w:rsidR="00C6473C" w:rsidRPr="00B75FBD" w:rsidRDefault="00C6473C" w:rsidP="00716AEB">
            <w:pPr>
              <w:pStyle w:val="i"/>
              <w:tabs>
                <w:tab w:val="right" w:pos="7254"/>
              </w:tabs>
              <w:spacing w:line="276" w:lineRule="auto"/>
              <w:rPr>
                <w:rFonts w:ascii="Times New Roman" w:hAnsi="Times New Roman"/>
                <w:sz w:val="24"/>
                <w:szCs w:val="24"/>
                <w:shd w:val="clear" w:color="auto" w:fill="DDD9C3"/>
                <w:lang w:val="en-GB"/>
              </w:rPr>
            </w:pPr>
            <w:r w:rsidRPr="00B75FBD">
              <w:rPr>
                <w:rFonts w:ascii="Times New Roman" w:hAnsi="Times New Roman"/>
                <w:sz w:val="24"/>
                <w:szCs w:val="24"/>
                <w:shd w:val="clear" w:color="auto" w:fill="DDD9C3"/>
                <w:lang w:val="en-GB"/>
              </w:rPr>
              <w:t>Date:</w:t>
            </w:r>
            <w:r w:rsidR="00D134C4">
              <w:rPr>
                <w:rFonts w:ascii="Times New Roman" w:hAnsi="Times New Roman"/>
                <w:color w:val="FF0000"/>
                <w:sz w:val="24"/>
                <w:szCs w:val="24"/>
                <w:shd w:val="clear" w:color="auto" w:fill="DDD9C3"/>
                <w:lang w:val="en-GB"/>
              </w:rPr>
              <w:t xml:space="preserve"> </w:t>
            </w:r>
            <w:r w:rsidR="00D134C4" w:rsidRPr="00716AEB">
              <w:rPr>
                <w:rFonts w:ascii="Times New Roman" w:hAnsi="Times New Roman"/>
                <w:b/>
                <w:bCs/>
                <w:sz w:val="24"/>
                <w:szCs w:val="24"/>
                <w:shd w:val="clear" w:color="auto" w:fill="DDD9C3"/>
                <w:lang w:val="en-GB"/>
              </w:rPr>
              <w:t>30 May 2025</w:t>
            </w:r>
            <w:r w:rsidRPr="00B75FBD">
              <w:rPr>
                <w:rFonts w:ascii="Times New Roman" w:hAnsi="Times New Roman"/>
                <w:sz w:val="24"/>
                <w:szCs w:val="24"/>
                <w:shd w:val="clear" w:color="auto" w:fill="DDD9C3"/>
                <w:lang w:val="en-GB"/>
              </w:rPr>
              <w:tab/>
            </w:r>
          </w:p>
          <w:p w14:paraId="41729771" w14:textId="30848930" w:rsidR="00C6473C" w:rsidRPr="00B75FBD" w:rsidRDefault="00C6473C" w:rsidP="00716AEB">
            <w:pPr>
              <w:pStyle w:val="i"/>
              <w:tabs>
                <w:tab w:val="right" w:pos="7254"/>
              </w:tabs>
              <w:spacing w:line="276" w:lineRule="auto"/>
              <w:rPr>
                <w:rFonts w:ascii="Times New Roman" w:hAnsi="Times New Roman"/>
                <w:sz w:val="24"/>
                <w:szCs w:val="24"/>
                <w:shd w:val="clear" w:color="auto" w:fill="DDD9C3"/>
                <w:lang w:val="en-GB"/>
              </w:rPr>
            </w:pPr>
            <w:r w:rsidRPr="00B75FBD">
              <w:rPr>
                <w:rFonts w:ascii="Times New Roman" w:hAnsi="Times New Roman"/>
                <w:sz w:val="24"/>
                <w:szCs w:val="24"/>
                <w:shd w:val="clear" w:color="auto" w:fill="DDD9C3"/>
                <w:lang w:val="en-GB"/>
              </w:rPr>
              <w:t xml:space="preserve">Time: </w:t>
            </w:r>
            <w:r w:rsidR="00D134C4">
              <w:rPr>
                <w:rFonts w:ascii="Times New Roman" w:hAnsi="Times New Roman"/>
                <w:sz w:val="24"/>
                <w:szCs w:val="24"/>
                <w:shd w:val="clear" w:color="auto" w:fill="DDD9C3"/>
                <w:lang w:val="en-GB"/>
              </w:rPr>
              <w:t>1</w:t>
            </w:r>
            <w:r w:rsidR="00DB4EDF">
              <w:rPr>
                <w:rFonts w:ascii="Times New Roman" w:hAnsi="Times New Roman"/>
                <w:sz w:val="24"/>
                <w:szCs w:val="24"/>
                <w:shd w:val="clear" w:color="auto" w:fill="DDD9C3"/>
                <w:lang w:val="en-GB"/>
              </w:rPr>
              <w:t>1</w:t>
            </w:r>
            <w:r w:rsidR="003B73E7">
              <w:rPr>
                <w:rFonts w:ascii="Times New Roman" w:hAnsi="Times New Roman"/>
                <w:sz w:val="24"/>
                <w:szCs w:val="24"/>
                <w:shd w:val="clear" w:color="auto" w:fill="DDD9C3"/>
                <w:lang w:val="en-GB"/>
              </w:rPr>
              <w:t>:00</w:t>
            </w:r>
            <w:r w:rsidR="00DB4EDF">
              <w:rPr>
                <w:rFonts w:ascii="Times New Roman" w:hAnsi="Times New Roman"/>
                <w:sz w:val="24"/>
                <w:szCs w:val="24"/>
                <w:shd w:val="clear" w:color="auto" w:fill="DDD9C3"/>
                <w:lang w:val="en-GB"/>
              </w:rPr>
              <w:t>am</w:t>
            </w:r>
            <w:r w:rsidR="003B73E7">
              <w:rPr>
                <w:rFonts w:ascii="Times New Roman" w:hAnsi="Times New Roman"/>
                <w:sz w:val="24"/>
                <w:szCs w:val="24"/>
                <w:shd w:val="clear" w:color="auto" w:fill="DDD9C3"/>
                <w:lang w:val="en-GB"/>
              </w:rPr>
              <w:t xml:space="preserve"> (local time) </w:t>
            </w:r>
            <w:r w:rsidRPr="00B75FBD">
              <w:rPr>
                <w:rFonts w:ascii="Times New Roman" w:hAnsi="Times New Roman"/>
                <w:sz w:val="24"/>
                <w:szCs w:val="24"/>
                <w:shd w:val="clear" w:color="auto" w:fill="DDD9C3"/>
                <w:lang w:val="en-GB"/>
              </w:rPr>
              <w:tab/>
            </w:r>
          </w:p>
          <w:p w14:paraId="4CAF776B" w14:textId="77777777" w:rsidR="003B73E7" w:rsidRDefault="00C6473C" w:rsidP="003B73E7">
            <w:pPr>
              <w:pStyle w:val="i"/>
              <w:tabs>
                <w:tab w:val="right" w:pos="7254"/>
              </w:tabs>
              <w:suppressAutoHyphens w:val="0"/>
              <w:spacing w:line="276" w:lineRule="auto"/>
              <w:rPr>
                <w:rFonts w:ascii="Times New Roman" w:hAnsi="Times New Roman"/>
                <w:sz w:val="24"/>
                <w:szCs w:val="24"/>
                <w:shd w:val="clear" w:color="auto" w:fill="DDD9C3"/>
                <w:lang w:val="en-GB"/>
              </w:rPr>
            </w:pPr>
            <w:r w:rsidRPr="00B75FBD">
              <w:rPr>
                <w:rFonts w:ascii="Times New Roman" w:hAnsi="Times New Roman"/>
                <w:sz w:val="24"/>
                <w:szCs w:val="24"/>
                <w:shd w:val="clear" w:color="auto" w:fill="DDD9C3"/>
                <w:lang w:val="en-GB"/>
              </w:rPr>
              <w:t xml:space="preserve">Place: </w:t>
            </w:r>
            <w:r w:rsidR="00FE4E87">
              <w:rPr>
                <w:rFonts w:ascii="Times New Roman" w:hAnsi="Times New Roman"/>
                <w:sz w:val="24"/>
                <w:szCs w:val="24"/>
                <w:shd w:val="clear" w:color="auto" w:fill="DDD9C3"/>
                <w:lang w:val="en-GB"/>
              </w:rPr>
              <w:t>S</w:t>
            </w:r>
            <w:r w:rsidR="00DB4EDF">
              <w:rPr>
                <w:rFonts w:ascii="Times New Roman" w:hAnsi="Times New Roman"/>
                <w:sz w:val="24"/>
                <w:szCs w:val="24"/>
                <w:shd w:val="clear" w:color="auto" w:fill="DDD9C3"/>
                <w:lang w:val="en-GB"/>
              </w:rPr>
              <w:t>FESA Site Faleolo</w:t>
            </w:r>
          </w:p>
          <w:p w14:paraId="6428A40A" w14:textId="6FD154CF" w:rsidR="00C6473C" w:rsidRPr="00B75FBD" w:rsidRDefault="00C6473C" w:rsidP="00716AEB">
            <w:pPr>
              <w:pStyle w:val="i"/>
              <w:tabs>
                <w:tab w:val="right" w:pos="7254"/>
              </w:tabs>
              <w:suppressAutoHyphens w:val="0"/>
              <w:spacing w:line="276" w:lineRule="auto"/>
              <w:rPr>
                <w:rFonts w:ascii="Times New Roman" w:hAnsi="Times New Roman"/>
                <w:color w:val="FF0000"/>
                <w:sz w:val="24"/>
                <w:szCs w:val="24"/>
                <w:shd w:val="clear" w:color="auto" w:fill="DDD9C3"/>
                <w:lang w:val="en-GB"/>
              </w:rPr>
            </w:pPr>
            <w:r w:rsidRPr="00B75FBD">
              <w:rPr>
                <w:rFonts w:ascii="Times New Roman" w:hAnsi="Times New Roman"/>
                <w:sz w:val="24"/>
                <w:szCs w:val="24"/>
                <w:shd w:val="clear" w:color="auto" w:fill="DDD9C3"/>
                <w:lang w:val="en-GB"/>
              </w:rPr>
              <w:tab/>
            </w:r>
            <w:permEnd w:id="419447672"/>
          </w:p>
        </w:tc>
      </w:tr>
      <w:tr w:rsidR="00C6473C" w:rsidRPr="007B7FBF" w14:paraId="7CE00268" w14:textId="77777777" w:rsidTr="00B74FF1">
        <w:trPr>
          <w:jc w:val="center"/>
        </w:trPr>
        <w:tc>
          <w:tcPr>
            <w:tcW w:w="1620" w:type="dxa"/>
          </w:tcPr>
          <w:p w14:paraId="126562AD" w14:textId="77777777" w:rsidR="00C6473C" w:rsidRPr="00B75FBD" w:rsidDel="00F3336A" w:rsidRDefault="00C6473C" w:rsidP="00716AEB">
            <w:pPr>
              <w:tabs>
                <w:tab w:val="right" w:pos="7254"/>
              </w:tabs>
              <w:spacing w:line="276" w:lineRule="auto"/>
              <w:jc w:val="both"/>
              <w:rPr>
                <w:b/>
                <w:lang w:val="en-GB"/>
              </w:rPr>
            </w:pPr>
            <w:r w:rsidRPr="00B75FBD">
              <w:rPr>
                <w:b/>
                <w:lang w:val="en-GB"/>
              </w:rPr>
              <w:t xml:space="preserve">ITB 7.7 </w:t>
            </w:r>
          </w:p>
        </w:tc>
        <w:tc>
          <w:tcPr>
            <w:tcW w:w="7470" w:type="dxa"/>
          </w:tcPr>
          <w:p w14:paraId="56872F75" w14:textId="372163E7" w:rsidR="00C6473C" w:rsidRPr="00B75FBD" w:rsidRDefault="00C6473C" w:rsidP="00716AEB">
            <w:pPr>
              <w:tabs>
                <w:tab w:val="right" w:pos="7254"/>
              </w:tabs>
              <w:spacing w:line="276" w:lineRule="auto"/>
              <w:jc w:val="both"/>
              <w:rPr>
                <w:lang w:val="en-GB"/>
              </w:rPr>
            </w:pPr>
            <w:r w:rsidRPr="00B75FBD">
              <w:rPr>
                <w:lang w:val="en-GB"/>
              </w:rPr>
              <w:t xml:space="preserve">A pre-bid meeting </w:t>
            </w:r>
            <w:permStart w:id="1012876990" w:edGrp="everyone"/>
            <w:r w:rsidRPr="00302413">
              <w:rPr>
                <w:lang w:val="en-GB"/>
              </w:rPr>
              <w:t>shall</w:t>
            </w:r>
            <w:permEnd w:id="1012876990"/>
            <w:r w:rsidRPr="00B75FBD">
              <w:rPr>
                <w:lang w:val="en-GB"/>
              </w:rPr>
              <w:t xml:space="preserve"> take place. </w:t>
            </w:r>
          </w:p>
          <w:p w14:paraId="1B348694" w14:textId="77777777" w:rsidR="00302413" w:rsidRPr="00B75FBD" w:rsidRDefault="00302413" w:rsidP="00716AEB">
            <w:pPr>
              <w:pStyle w:val="i"/>
              <w:tabs>
                <w:tab w:val="right" w:pos="7254"/>
              </w:tabs>
              <w:spacing w:line="276" w:lineRule="auto"/>
              <w:rPr>
                <w:rFonts w:ascii="Times New Roman" w:hAnsi="Times New Roman"/>
                <w:sz w:val="24"/>
                <w:szCs w:val="24"/>
                <w:shd w:val="clear" w:color="auto" w:fill="DDD9C3"/>
                <w:lang w:val="en-GB"/>
              </w:rPr>
            </w:pPr>
            <w:permStart w:id="598035494" w:edGrp="everyone"/>
            <w:r w:rsidRPr="00B75FBD">
              <w:rPr>
                <w:rFonts w:ascii="Times New Roman" w:hAnsi="Times New Roman"/>
                <w:sz w:val="24"/>
                <w:szCs w:val="24"/>
                <w:shd w:val="clear" w:color="auto" w:fill="DDD9C3"/>
                <w:lang w:val="en-GB"/>
              </w:rPr>
              <w:t xml:space="preserve">The </w:t>
            </w:r>
            <w:r>
              <w:rPr>
                <w:rFonts w:ascii="Times New Roman" w:hAnsi="Times New Roman"/>
                <w:sz w:val="24"/>
                <w:szCs w:val="24"/>
                <w:shd w:val="clear" w:color="auto" w:fill="DDD9C3"/>
                <w:lang w:val="en-GB"/>
              </w:rPr>
              <w:t>pre-bid meeting</w:t>
            </w:r>
            <w:r w:rsidRPr="00B75FBD">
              <w:rPr>
                <w:rFonts w:ascii="Times New Roman" w:hAnsi="Times New Roman"/>
                <w:sz w:val="24"/>
                <w:szCs w:val="24"/>
                <w:shd w:val="clear" w:color="auto" w:fill="DDD9C3"/>
                <w:lang w:val="en-GB"/>
              </w:rPr>
              <w:t xml:space="preserve"> </w:t>
            </w:r>
            <w:r>
              <w:rPr>
                <w:rFonts w:ascii="Times New Roman" w:hAnsi="Times New Roman"/>
                <w:sz w:val="24"/>
                <w:szCs w:val="24"/>
                <w:shd w:val="clear" w:color="auto" w:fill="DDD9C3"/>
                <w:lang w:val="en-GB"/>
              </w:rPr>
              <w:t>shall</w:t>
            </w:r>
            <w:r w:rsidRPr="00B75FBD">
              <w:rPr>
                <w:rFonts w:ascii="Times New Roman" w:hAnsi="Times New Roman"/>
                <w:sz w:val="24"/>
                <w:szCs w:val="24"/>
                <w:shd w:val="clear" w:color="auto" w:fill="DDD9C3"/>
                <w:lang w:val="en-GB"/>
              </w:rPr>
              <w:t xml:space="preserve"> take place at the following date, time and place:</w:t>
            </w:r>
          </w:p>
          <w:p w14:paraId="491BA4E5" w14:textId="49F8C25A" w:rsidR="00302413" w:rsidRPr="00B75FBD" w:rsidRDefault="00302413" w:rsidP="00716AEB">
            <w:pPr>
              <w:pStyle w:val="i"/>
              <w:tabs>
                <w:tab w:val="right" w:pos="7254"/>
              </w:tabs>
              <w:spacing w:line="276" w:lineRule="auto"/>
              <w:rPr>
                <w:rFonts w:ascii="Times New Roman" w:hAnsi="Times New Roman"/>
                <w:sz w:val="24"/>
                <w:szCs w:val="24"/>
                <w:shd w:val="clear" w:color="auto" w:fill="DDD9C3"/>
                <w:lang w:val="en-GB"/>
              </w:rPr>
            </w:pPr>
            <w:r w:rsidRPr="00B75FBD">
              <w:rPr>
                <w:rFonts w:ascii="Times New Roman" w:hAnsi="Times New Roman"/>
                <w:sz w:val="24"/>
                <w:szCs w:val="24"/>
                <w:shd w:val="clear" w:color="auto" w:fill="DDD9C3"/>
                <w:lang w:val="en-GB"/>
              </w:rPr>
              <w:t>Date:</w:t>
            </w:r>
            <w:r w:rsidR="00D134C4" w:rsidRPr="00716AEB">
              <w:rPr>
                <w:rFonts w:ascii="Times New Roman" w:hAnsi="Times New Roman"/>
                <w:b/>
                <w:bCs/>
                <w:sz w:val="24"/>
                <w:szCs w:val="24"/>
                <w:shd w:val="clear" w:color="auto" w:fill="DDD9C3"/>
                <w:lang w:val="en-GB"/>
              </w:rPr>
              <w:t>30 May 2025</w:t>
            </w:r>
            <w:r w:rsidRPr="00B75FBD">
              <w:rPr>
                <w:rFonts w:ascii="Times New Roman" w:hAnsi="Times New Roman"/>
                <w:sz w:val="24"/>
                <w:szCs w:val="24"/>
                <w:shd w:val="clear" w:color="auto" w:fill="DDD9C3"/>
                <w:lang w:val="en-GB"/>
              </w:rPr>
              <w:tab/>
            </w:r>
          </w:p>
          <w:p w14:paraId="4491C9D2" w14:textId="199A850E" w:rsidR="00302413" w:rsidRPr="00B75FBD" w:rsidRDefault="00302413" w:rsidP="00716AEB">
            <w:pPr>
              <w:pStyle w:val="i"/>
              <w:tabs>
                <w:tab w:val="right" w:pos="7254"/>
              </w:tabs>
              <w:spacing w:line="276" w:lineRule="auto"/>
              <w:rPr>
                <w:rFonts w:ascii="Times New Roman" w:hAnsi="Times New Roman"/>
                <w:sz w:val="24"/>
                <w:szCs w:val="24"/>
                <w:shd w:val="clear" w:color="auto" w:fill="DDD9C3"/>
                <w:lang w:val="en-GB"/>
              </w:rPr>
            </w:pPr>
            <w:r w:rsidRPr="00B75FBD">
              <w:rPr>
                <w:rFonts w:ascii="Times New Roman" w:hAnsi="Times New Roman"/>
                <w:sz w:val="24"/>
                <w:szCs w:val="24"/>
                <w:shd w:val="clear" w:color="auto" w:fill="DDD9C3"/>
                <w:lang w:val="en-GB"/>
              </w:rPr>
              <w:t xml:space="preserve">Time: </w:t>
            </w:r>
            <w:r w:rsidR="00D134C4">
              <w:rPr>
                <w:rFonts w:ascii="Times New Roman" w:hAnsi="Times New Roman"/>
                <w:sz w:val="24"/>
                <w:szCs w:val="24"/>
                <w:shd w:val="clear" w:color="auto" w:fill="DDD9C3"/>
                <w:lang w:val="en-GB"/>
              </w:rPr>
              <w:t>11.30am</w:t>
            </w:r>
            <w:r w:rsidR="003B73E7">
              <w:rPr>
                <w:rFonts w:ascii="Times New Roman" w:hAnsi="Times New Roman"/>
                <w:sz w:val="24"/>
                <w:szCs w:val="24"/>
                <w:shd w:val="clear" w:color="auto" w:fill="DDD9C3"/>
                <w:lang w:val="en-GB"/>
              </w:rPr>
              <w:t xml:space="preserve"> (local time)</w:t>
            </w:r>
            <w:r w:rsidRPr="00B75FBD">
              <w:rPr>
                <w:rFonts w:ascii="Times New Roman" w:hAnsi="Times New Roman"/>
                <w:sz w:val="24"/>
                <w:szCs w:val="24"/>
                <w:shd w:val="clear" w:color="auto" w:fill="DDD9C3"/>
                <w:lang w:val="en-GB"/>
              </w:rPr>
              <w:tab/>
            </w:r>
          </w:p>
          <w:p w14:paraId="26AF2CA4" w14:textId="77777777" w:rsidR="003B73E7" w:rsidRDefault="00302413" w:rsidP="003B73E7">
            <w:pPr>
              <w:tabs>
                <w:tab w:val="right" w:pos="7254"/>
              </w:tabs>
              <w:spacing w:line="276" w:lineRule="auto"/>
              <w:jc w:val="both"/>
              <w:rPr>
                <w:shd w:val="clear" w:color="auto" w:fill="DDD9C3"/>
                <w:lang w:val="en-GB"/>
              </w:rPr>
            </w:pPr>
            <w:r w:rsidRPr="00B75FBD">
              <w:rPr>
                <w:shd w:val="clear" w:color="auto" w:fill="DDD9C3"/>
                <w:lang w:val="en-GB"/>
              </w:rPr>
              <w:t xml:space="preserve">Place: </w:t>
            </w:r>
            <w:r w:rsidR="00D134C4">
              <w:rPr>
                <w:shd w:val="clear" w:color="auto" w:fill="DDD9C3"/>
                <w:lang w:val="en-GB"/>
              </w:rPr>
              <w:t>SFESA Site Faleolo</w:t>
            </w:r>
          </w:p>
          <w:p w14:paraId="27F854F5" w14:textId="6A67AEF0" w:rsidR="00C6473C" w:rsidRPr="00B75FBD" w:rsidDel="00C6473C" w:rsidRDefault="00302413" w:rsidP="00716AEB">
            <w:pPr>
              <w:tabs>
                <w:tab w:val="right" w:pos="7254"/>
              </w:tabs>
              <w:spacing w:line="276" w:lineRule="auto"/>
              <w:jc w:val="both"/>
              <w:rPr>
                <w:lang w:val="en-GB"/>
              </w:rPr>
            </w:pPr>
            <w:r w:rsidRPr="00B75FBD">
              <w:rPr>
                <w:shd w:val="clear" w:color="auto" w:fill="DDD9C3"/>
                <w:lang w:val="en-GB"/>
              </w:rPr>
              <w:tab/>
            </w:r>
            <w:permEnd w:id="598035494"/>
          </w:p>
        </w:tc>
      </w:tr>
      <w:tr w:rsidR="00C6473C" w:rsidRPr="007B7FBF" w14:paraId="798951EF" w14:textId="77777777" w:rsidTr="00B74FF1">
        <w:trPr>
          <w:jc w:val="center"/>
        </w:trPr>
        <w:tc>
          <w:tcPr>
            <w:tcW w:w="1620" w:type="dxa"/>
          </w:tcPr>
          <w:p w14:paraId="38C953F5" w14:textId="77777777" w:rsidR="00C6473C" w:rsidRPr="00B75FBD" w:rsidRDefault="00C6473C" w:rsidP="00716AEB">
            <w:pPr>
              <w:tabs>
                <w:tab w:val="right" w:pos="7254"/>
              </w:tabs>
              <w:spacing w:line="276" w:lineRule="auto"/>
              <w:jc w:val="both"/>
              <w:rPr>
                <w:b/>
                <w:lang w:val="en-GB"/>
              </w:rPr>
            </w:pPr>
            <w:r w:rsidRPr="00B75FBD">
              <w:rPr>
                <w:b/>
                <w:lang w:val="en-GB"/>
              </w:rPr>
              <w:t>ITB 7.8</w:t>
            </w:r>
          </w:p>
        </w:tc>
        <w:tc>
          <w:tcPr>
            <w:tcW w:w="7470" w:type="dxa"/>
          </w:tcPr>
          <w:p w14:paraId="2C243867" w14:textId="77777777" w:rsidR="00C6473C" w:rsidRDefault="00C6473C" w:rsidP="003B73E7">
            <w:pPr>
              <w:tabs>
                <w:tab w:val="right" w:pos="7254"/>
              </w:tabs>
              <w:spacing w:line="276" w:lineRule="auto"/>
              <w:jc w:val="both"/>
              <w:rPr>
                <w:lang w:val="en-GB"/>
              </w:rPr>
            </w:pPr>
            <w:r w:rsidRPr="00B75FBD">
              <w:rPr>
                <w:lang w:val="en-GB"/>
              </w:rPr>
              <w:t xml:space="preserve">Any questions must be submitted </w:t>
            </w:r>
            <w:permStart w:id="2106274408" w:edGrp="everyone"/>
            <w:r w:rsidR="00A55AA8">
              <w:rPr>
                <w:lang w:val="en-GB"/>
              </w:rPr>
              <w:t>7</w:t>
            </w:r>
            <w:permEnd w:id="2106274408"/>
            <w:r w:rsidRPr="00B75FBD">
              <w:rPr>
                <w:color w:val="FF0000"/>
                <w:lang w:val="en-GB"/>
              </w:rPr>
              <w:t xml:space="preserve"> </w:t>
            </w:r>
            <w:r w:rsidR="00A55AA8" w:rsidRPr="00E5194B">
              <w:rPr>
                <w:lang w:val="en-GB"/>
              </w:rPr>
              <w:t xml:space="preserve">working </w:t>
            </w:r>
            <w:r w:rsidRPr="00B75FBD">
              <w:rPr>
                <w:lang w:val="en-GB"/>
              </w:rPr>
              <w:t>days before the date of the pre-bid meeting.</w:t>
            </w:r>
          </w:p>
          <w:p w14:paraId="1EA6A15E" w14:textId="02274205" w:rsidR="003B73E7" w:rsidRPr="00B75FBD" w:rsidRDefault="003B73E7" w:rsidP="00716AEB">
            <w:pPr>
              <w:tabs>
                <w:tab w:val="right" w:pos="7254"/>
              </w:tabs>
              <w:spacing w:line="276" w:lineRule="auto"/>
              <w:jc w:val="both"/>
              <w:rPr>
                <w:lang w:val="en-GB"/>
              </w:rPr>
            </w:pPr>
          </w:p>
        </w:tc>
      </w:tr>
    </w:tbl>
    <w:p w14:paraId="24194645" w14:textId="77777777" w:rsidR="00E03937" w:rsidRPr="00302413" w:rsidRDefault="00E03937" w:rsidP="00716AEB">
      <w:pPr>
        <w:tabs>
          <w:tab w:val="right" w:pos="7272"/>
        </w:tabs>
        <w:spacing w:line="276" w:lineRule="auto"/>
        <w:jc w:val="center"/>
        <w:rPr>
          <w:rFonts w:ascii="Arial" w:hAnsi="Arial" w:cs="Arial"/>
          <w:sz w:val="28"/>
          <w:szCs w:val="28"/>
          <w:lang w:val="en-GB"/>
        </w:rPr>
      </w:pPr>
      <w:r w:rsidRPr="00302413">
        <w:rPr>
          <w:rFonts w:ascii="Arial" w:hAnsi="Arial" w:cs="Arial"/>
          <w:b/>
          <w:sz w:val="28"/>
          <w:szCs w:val="28"/>
          <w:lang w:val="en-GB"/>
        </w:rPr>
        <w:t xml:space="preserve">C. Preparation of </w:t>
      </w:r>
      <w:r w:rsidR="00762F26" w:rsidRPr="00302413">
        <w:rPr>
          <w:rFonts w:ascii="Arial" w:hAnsi="Arial" w:cs="Arial"/>
          <w:b/>
          <w:sz w:val="28"/>
          <w:szCs w:val="28"/>
          <w:lang w:val="en-GB"/>
        </w:rPr>
        <w:t>Bid</w:t>
      </w:r>
      <w:r w:rsidRPr="00302413">
        <w:rPr>
          <w:rFonts w:ascii="Arial" w:hAnsi="Arial" w:cs="Arial"/>
          <w:b/>
          <w:sz w:val="28"/>
          <w:szCs w:val="28"/>
          <w:lang w:val="en-GB"/>
        </w:rPr>
        <w:t>s</w:t>
      </w:r>
    </w:p>
    <w:tbl>
      <w:tblPr>
        <w:tblW w:w="90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1620"/>
        <w:gridCol w:w="7470"/>
      </w:tblGrid>
      <w:tr w:rsidR="00972306" w:rsidRPr="007B7FBF" w:rsidDel="00972306" w14:paraId="1AAA1983" w14:textId="77777777" w:rsidTr="00B74FF1">
        <w:trPr>
          <w:jc w:val="center"/>
        </w:trPr>
        <w:tc>
          <w:tcPr>
            <w:tcW w:w="1620" w:type="dxa"/>
          </w:tcPr>
          <w:p w14:paraId="78A99610" w14:textId="77777777" w:rsidR="00972306" w:rsidRPr="00302413" w:rsidDel="00F3336A" w:rsidRDefault="00972306" w:rsidP="00716AEB">
            <w:pPr>
              <w:tabs>
                <w:tab w:val="right" w:pos="7434"/>
              </w:tabs>
              <w:spacing w:line="276" w:lineRule="auto"/>
              <w:jc w:val="both"/>
              <w:rPr>
                <w:b/>
                <w:lang w:val="en-GB"/>
              </w:rPr>
            </w:pPr>
            <w:r w:rsidRPr="00302413">
              <w:rPr>
                <w:b/>
                <w:lang w:val="en-GB"/>
              </w:rPr>
              <w:t>ITB 11.1(i)</w:t>
            </w:r>
          </w:p>
        </w:tc>
        <w:tc>
          <w:tcPr>
            <w:tcW w:w="7470" w:type="dxa"/>
            <w:shd w:val="clear" w:color="auto" w:fill="auto"/>
          </w:tcPr>
          <w:p w14:paraId="1CEECB37" w14:textId="77777777" w:rsidR="00972306" w:rsidRPr="00302413" w:rsidRDefault="00972306" w:rsidP="00716AEB">
            <w:pPr>
              <w:tabs>
                <w:tab w:val="right" w:pos="7254"/>
              </w:tabs>
              <w:spacing w:line="276" w:lineRule="auto"/>
              <w:jc w:val="both"/>
              <w:rPr>
                <w:lang w:val="en-GB"/>
              </w:rPr>
            </w:pPr>
            <w:r w:rsidRPr="00302413">
              <w:rPr>
                <w:lang w:val="en-GB"/>
              </w:rPr>
              <w:t xml:space="preserve">The bidder shall submit with its bid the following additional documents as may reasonably be requested by the procuring entity in the bidding documents: </w:t>
            </w:r>
          </w:p>
          <w:p w14:paraId="09AD9E35" w14:textId="77777777" w:rsidR="00302413" w:rsidRPr="00302413" w:rsidRDefault="00302413" w:rsidP="00716AEB">
            <w:pPr>
              <w:numPr>
                <w:ilvl w:val="0"/>
                <w:numId w:val="69"/>
              </w:numPr>
              <w:tabs>
                <w:tab w:val="right" w:pos="7254"/>
              </w:tabs>
              <w:spacing w:line="276" w:lineRule="auto"/>
              <w:jc w:val="both"/>
              <w:outlineLvl w:val="3"/>
              <w:rPr>
                <w:spacing w:val="-4"/>
                <w:lang w:val="en-GB"/>
              </w:rPr>
            </w:pPr>
            <w:permStart w:id="153555361" w:edGrp="everyone"/>
            <w:r w:rsidRPr="00302413">
              <w:rPr>
                <w:spacing w:val="-4"/>
                <w:lang w:val="en-GB"/>
              </w:rPr>
              <w:t xml:space="preserve">current business licence, appropriate category in accordance with the industry the </w:t>
            </w:r>
            <w:r>
              <w:rPr>
                <w:spacing w:val="-4"/>
                <w:lang w:val="en-GB"/>
              </w:rPr>
              <w:t>works</w:t>
            </w:r>
            <w:r w:rsidRPr="00302413">
              <w:rPr>
                <w:spacing w:val="-4"/>
                <w:lang w:val="en-GB"/>
              </w:rPr>
              <w:t xml:space="preserve"> relate to and is valid for at least six (6) months;</w:t>
            </w:r>
          </w:p>
          <w:p w14:paraId="649B1C90" w14:textId="743E9888" w:rsidR="00302413" w:rsidRPr="00302413" w:rsidRDefault="00302413" w:rsidP="00716AEB">
            <w:pPr>
              <w:numPr>
                <w:ilvl w:val="0"/>
                <w:numId w:val="69"/>
              </w:numPr>
              <w:tabs>
                <w:tab w:val="right" w:pos="7254"/>
              </w:tabs>
              <w:spacing w:line="276" w:lineRule="auto"/>
              <w:jc w:val="both"/>
              <w:outlineLvl w:val="3"/>
              <w:rPr>
                <w:spacing w:val="-4"/>
                <w:lang w:val="en-GB"/>
              </w:rPr>
            </w:pPr>
            <w:r w:rsidRPr="00302413">
              <w:rPr>
                <w:spacing w:val="-4"/>
                <w:lang w:val="en-GB"/>
              </w:rPr>
              <w:t>current certificate of incorporation, or deed of partnership or joint venture</w:t>
            </w:r>
            <w:r w:rsidR="00FA59B3">
              <w:rPr>
                <w:spacing w:val="-4"/>
                <w:lang w:val="en-GB"/>
              </w:rPr>
              <w:t>;</w:t>
            </w:r>
          </w:p>
          <w:p w14:paraId="2DA39AD4" w14:textId="2BF6E8B7" w:rsidR="00302413" w:rsidRDefault="00302413" w:rsidP="00716AEB">
            <w:pPr>
              <w:numPr>
                <w:ilvl w:val="0"/>
                <w:numId w:val="69"/>
              </w:numPr>
              <w:tabs>
                <w:tab w:val="right" w:pos="7254"/>
              </w:tabs>
              <w:spacing w:line="276" w:lineRule="auto"/>
              <w:jc w:val="both"/>
              <w:outlineLvl w:val="3"/>
              <w:rPr>
                <w:spacing w:val="-4"/>
                <w:lang w:val="en-GB"/>
              </w:rPr>
            </w:pPr>
            <w:r w:rsidRPr="00302413">
              <w:rPr>
                <w:spacing w:val="-4"/>
                <w:lang w:val="en-GB"/>
              </w:rPr>
              <w:t>evidence of payment of immediate past year business income tax</w:t>
            </w:r>
            <w:r w:rsidR="00FA59B3">
              <w:rPr>
                <w:spacing w:val="-4"/>
                <w:lang w:val="en-GB"/>
              </w:rPr>
              <w:t>;</w:t>
            </w:r>
            <w:r w:rsidRPr="00302413">
              <w:rPr>
                <w:spacing w:val="-4"/>
                <w:lang w:val="en-GB"/>
              </w:rPr>
              <w:t xml:space="preserve"> </w:t>
            </w:r>
          </w:p>
          <w:p w14:paraId="212A6245" w14:textId="6744E5F6" w:rsidR="00972306" w:rsidRPr="00E75CB0" w:rsidRDefault="00302413" w:rsidP="00716AEB">
            <w:pPr>
              <w:numPr>
                <w:ilvl w:val="0"/>
                <w:numId w:val="69"/>
              </w:numPr>
              <w:tabs>
                <w:tab w:val="right" w:pos="7254"/>
              </w:tabs>
              <w:spacing w:line="276" w:lineRule="auto"/>
              <w:jc w:val="both"/>
              <w:outlineLvl w:val="3"/>
              <w:rPr>
                <w:spacing w:val="-4"/>
                <w:lang w:val="en-GB"/>
              </w:rPr>
            </w:pPr>
            <w:r w:rsidRPr="00302413">
              <w:rPr>
                <w:lang w:val="en-GB"/>
              </w:rPr>
              <w:t xml:space="preserve">two (2) business references issued within the past </w:t>
            </w:r>
            <w:r w:rsidRPr="008D2B6A">
              <w:rPr>
                <w:b/>
                <w:lang w:val="en-GB"/>
              </w:rPr>
              <w:t>six (6) months</w:t>
            </w:r>
            <w:r w:rsidRPr="00302413">
              <w:rPr>
                <w:lang w:val="en-GB"/>
              </w:rPr>
              <w:t xml:space="preserve"> providing assurances of quality outcomes, business integrity, reliability and financial soundness of the bidder</w:t>
            </w:r>
            <w:r w:rsidR="00FA59B3">
              <w:rPr>
                <w:lang w:val="en-GB"/>
              </w:rPr>
              <w:t>;</w:t>
            </w:r>
          </w:p>
          <w:p w14:paraId="689F4BDB" w14:textId="77777777" w:rsidR="00DB4EDF" w:rsidRPr="00716AEB" w:rsidRDefault="00DB4EDF" w:rsidP="003B73E7">
            <w:pPr>
              <w:numPr>
                <w:ilvl w:val="0"/>
                <w:numId w:val="69"/>
              </w:numPr>
              <w:tabs>
                <w:tab w:val="right" w:pos="7254"/>
              </w:tabs>
              <w:spacing w:line="276" w:lineRule="auto"/>
              <w:jc w:val="both"/>
              <w:outlineLvl w:val="3"/>
              <w:rPr>
                <w:spacing w:val="-4"/>
                <w:lang w:val="en-GB"/>
              </w:rPr>
            </w:pPr>
            <w:r>
              <w:rPr>
                <w:lang w:val="en-GB"/>
              </w:rPr>
              <w:t xml:space="preserve"> current MWTI Contractor Registration for Category A </w:t>
            </w:r>
          </w:p>
          <w:permEnd w:id="153555361"/>
          <w:p w14:paraId="78777AAC" w14:textId="3FDB2297" w:rsidR="00FA59B3" w:rsidRPr="00302413" w:rsidDel="00972306" w:rsidRDefault="00FA59B3" w:rsidP="00716AEB">
            <w:pPr>
              <w:tabs>
                <w:tab w:val="right" w:pos="7254"/>
              </w:tabs>
              <w:spacing w:line="276" w:lineRule="auto"/>
              <w:ind w:left="720"/>
              <w:jc w:val="both"/>
              <w:outlineLvl w:val="3"/>
              <w:rPr>
                <w:spacing w:val="-4"/>
                <w:lang w:val="en-GB"/>
              </w:rPr>
            </w:pPr>
          </w:p>
        </w:tc>
      </w:tr>
      <w:tr w:rsidR="00302413" w:rsidRPr="007B7FBF" w14:paraId="58AD7D0C" w14:textId="77777777" w:rsidTr="00B74FF1">
        <w:trPr>
          <w:jc w:val="center"/>
        </w:trPr>
        <w:tc>
          <w:tcPr>
            <w:tcW w:w="1620" w:type="dxa"/>
          </w:tcPr>
          <w:p w14:paraId="0AA18857" w14:textId="77777777" w:rsidR="00302413" w:rsidRPr="00302413" w:rsidRDefault="00302413" w:rsidP="00716AEB">
            <w:pPr>
              <w:tabs>
                <w:tab w:val="right" w:pos="7434"/>
              </w:tabs>
              <w:spacing w:line="276" w:lineRule="auto"/>
              <w:jc w:val="both"/>
              <w:rPr>
                <w:b/>
                <w:lang w:val="en-GB"/>
              </w:rPr>
            </w:pPr>
            <w:r w:rsidRPr="00302413">
              <w:rPr>
                <w:b/>
                <w:lang w:val="en-GB"/>
              </w:rPr>
              <w:t>ITB 13.1</w:t>
            </w:r>
          </w:p>
        </w:tc>
        <w:tc>
          <w:tcPr>
            <w:tcW w:w="7470" w:type="dxa"/>
          </w:tcPr>
          <w:p w14:paraId="3ACC574D" w14:textId="77777777" w:rsidR="00FA59B3" w:rsidRDefault="00302413" w:rsidP="003B73E7">
            <w:pPr>
              <w:tabs>
                <w:tab w:val="right" w:pos="7254"/>
              </w:tabs>
              <w:spacing w:line="276" w:lineRule="auto"/>
              <w:jc w:val="both"/>
            </w:pPr>
            <w:r w:rsidRPr="00917F29">
              <w:t xml:space="preserve">Alternative bids </w:t>
            </w:r>
            <w:permStart w:id="1810519798" w:edGrp="everyone"/>
            <w:r w:rsidRPr="004463BB">
              <w:rPr>
                <w:b/>
              </w:rPr>
              <w:t>shall not</w:t>
            </w:r>
            <w:permEnd w:id="1810519798"/>
            <w:r w:rsidRPr="00917F29">
              <w:rPr>
                <w:b/>
              </w:rPr>
              <w:t xml:space="preserve"> </w:t>
            </w:r>
            <w:r w:rsidRPr="00917F29">
              <w:t>be</w:t>
            </w:r>
            <w:r w:rsidRPr="00917F29">
              <w:rPr>
                <w:b/>
                <w:i/>
              </w:rPr>
              <w:t xml:space="preserve"> </w:t>
            </w:r>
            <w:r w:rsidRPr="00917F29">
              <w:t xml:space="preserve">permitted. </w:t>
            </w:r>
          </w:p>
          <w:p w14:paraId="71F82B99" w14:textId="461D13F6" w:rsidR="00FA59B3" w:rsidRPr="00716AEB" w:rsidRDefault="00FA59B3" w:rsidP="00716AEB">
            <w:pPr>
              <w:tabs>
                <w:tab w:val="right" w:pos="7254"/>
              </w:tabs>
              <w:spacing w:line="276" w:lineRule="auto"/>
              <w:jc w:val="both"/>
            </w:pPr>
          </w:p>
        </w:tc>
      </w:tr>
      <w:tr w:rsidR="00E03937" w:rsidRPr="007B7FBF" w14:paraId="42A4C282" w14:textId="77777777" w:rsidTr="00B74FF1">
        <w:trPr>
          <w:jc w:val="center"/>
        </w:trPr>
        <w:tc>
          <w:tcPr>
            <w:tcW w:w="1620" w:type="dxa"/>
          </w:tcPr>
          <w:p w14:paraId="12A327EE" w14:textId="77777777" w:rsidR="00E03937" w:rsidRPr="00302413" w:rsidRDefault="00F3336A" w:rsidP="00716AEB">
            <w:pPr>
              <w:tabs>
                <w:tab w:val="right" w:pos="7434"/>
              </w:tabs>
              <w:spacing w:line="276" w:lineRule="auto"/>
              <w:jc w:val="both"/>
              <w:rPr>
                <w:b/>
                <w:lang w:val="en-GB"/>
              </w:rPr>
            </w:pPr>
            <w:r w:rsidRPr="00302413">
              <w:rPr>
                <w:b/>
                <w:lang w:val="en-GB"/>
              </w:rPr>
              <w:t>ITB</w:t>
            </w:r>
            <w:r w:rsidR="00E03937" w:rsidRPr="00302413">
              <w:rPr>
                <w:b/>
                <w:lang w:val="en-GB"/>
              </w:rPr>
              <w:t xml:space="preserve"> 13.</w:t>
            </w:r>
            <w:r w:rsidR="00B727B7" w:rsidRPr="00302413">
              <w:rPr>
                <w:b/>
                <w:lang w:val="en-GB"/>
              </w:rPr>
              <w:t>3</w:t>
            </w:r>
          </w:p>
        </w:tc>
        <w:tc>
          <w:tcPr>
            <w:tcW w:w="7470" w:type="dxa"/>
          </w:tcPr>
          <w:p w14:paraId="27A02513" w14:textId="77777777" w:rsidR="001146BE" w:rsidRDefault="00E03937" w:rsidP="003B73E7">
            <w:pPr>
              <w:tabs>
                <w:tab w:val="right" w:pos="7254"/>
              </w:tabs>
              <w:spacing w:line="276" w:lineRule="auto"/>
              <w:jc w:val="both"/>
              <w:rPr>
                <w:iCs/>
                <w:lang w:val="en-GB"/>
              </w:rPr>
            </w:pPr>
            <w:r w:rsidRPr="00302413">
              <w:rPr>
                <w:iCs/>
                <w:lang w:val="en-GB"/>
              </w:rPr>
              <w:t>Alternative times for completion</w:t>
            </w:r>
            <w:r w:rsidR="001C76A6" w:rsidRPr="00302413">
              <w:rPr>
                <w:iCs/>
                <w:lang w:val="en-GB"/>
              </w:rPr>
              <w:t xml:space="preserve"> </w:t>
            </w:r>
            <w:permStart w:id="1670336025" w:edGrp="everyone"/>
            <w:r w:rsidR="001C76A6" w:rsidRPr="00302413">
              <w:rPr>
                <w:iCs/>
                <w:lang w:val="en-GB"/>
              </w:rPr>
              <w:t>are not</w:t>
            </w:r>
            <w:permEnd w:id="1670336025"/>
            <w:r w:rsidRPr="00302413">
              <w:rPr>
                <w:lang w:val="en-GB"/>
              </w:rPr>
              <w:t xml:space="preserve"> </w:t>
            </w:r>
            <w:r w:rsidRPr="00302413">
              <w:rPr>
                <w:iCs/>
                <w:lang w:val="en-GB"/>
              </w:rPr>
              <w:t>permitted</w:t>
            </w:r>
            <w:r w:rsidR="001C76A6" w:rsidRPr="00302413">
              <w:rPr>
                <w:iCs/>
                <w:lang w:val="en-GB"/>
              </w:rPr>
              <w:t>.</w:t>
            </w:r>
            <w:permStart w:id="643055360" w:edGrp="everyone"/>
          </w:p>
          <w:permEnd w:id="643055360"/>
          <w:p w14:paraId="56E5A2D6" w14:textId="5E3ABE51" w:rsidR="00FA59B3" w:rsidRPr="00302413" w:rsidRDefault="00FA59B3" w:rsidP="00716AEB">
            <w:pPr>
              <w:tabs>
                <w:tab w:val="right" w:pos="7254"/>
              </w:tabs>
              <w:spacing w:line="276" w:lineRule="auto"/>
              <w:jc w:val="both"/>
              <w:rPr>
                <w:iCs/>
                <w:lang w:val="en-GB"/>
              </w:rPr>
            </w:pPr>
          </w:p>
        </w:tc>
      </w:tr>
      <w:tr w:rsidR="00E03937" w:rsidRPr="007B7FBF" w14:paraId="39B6124A" w14:textId="77777777" w:rsidTr="00B74FF1">
        <w:trPr>
          <w:jc w:val="center"/>
        </w:trPr>
        <w:tc>
          <w:tcPr>
            <w:tcW w:w="1620" w:type="dxa"/>
          </w:tcPr>
          <w:p w14:paraId="45C6DC1A" w14:textId="77777777" w:rsidR="00E03937" w:rsidRPr="00302413" w:rsidRDefault="00F3336A" w:rsidP="00716AEB">
            <w:pPr>
              <w:tabs>
                <w:tab w:val="right" w:pos="7434"/>
              </w:tabs>
              <w:spacing w:line="276" w:lineRule="auto"/>
              <w:jc w:val="both"/>
              <w:rPr>
                <w:b/>
                <w:iCs/>
                <w:lang w:val="en-GB"/>
              </w:rPr>
            </w:pPr>
            <w:r w:rsidRPr="00302413">
              <w:rPr>
                <w:b/>
                <w:iCs/>
                <w:lang w:val="en-GB"/>
              </w:rPr>
              <w:t>ITB</w:t>
            </w:r>
            <w:r w:rsidR="00E03937" w:rsidRPr="00302413">
              <w:rPr>
                <w:b/>
                <w:iCs/>
                <w:lang w:val="en-GB"/>
              </w:rPr>
              <w:t xml:space="preserve"> 13.</w:t>
            </w:r>
            <w:r w:rsidR="00AE4781" w:rsidRPr="00302413">
              <w:rPr>
                <w:b/>
                <w:iCs/>
                <w:lang w:val="en-GB"/>
              </w:rPr>
              <w:t>3</w:t>
            </w:r>
          </w:p>
        </w:tc>
        <w:tc>
          <w:tcPr>
            <w:tcW w:w="7470" w:type="dxa"/>
          </w:tcPr>
          <w:p w14:paraId="78F6BA57" w14:textId="7117E049" w:rsidR="001146BE" w:rsidRPr="00302413" w:rsidRDefault="00E03937" w:rsidP="00716AEB">
            <w:pPr>
              <w:tabs>
                <w:tab w:val="right" w:pos="7254"/>
              </w:tabs>
              <w:spacing w:line="276" w:lineRule="auto"/>
              <w:jc w:val="both"/>
              <w:rPr>
                <w:iCs/>
                <w:color w:val="FF0000"/>
                <w:lang w:val="en-GB"/>
              </w:rPr>
            </w:pPr>
            <w:r w:rsidRPr="00302413">
              <w:rPr>
                <w:iCs/>
                <w:lang w:val="en-GB"/>
              </w:rPr>
              <w:t xml:space="preserve">Alternative technical solutions </w:t>
            </w:r>
            <w:permStart w:id="470226318" w:edGrp="everyone"/>
            <w:r w:rsidRPr="00302413">
              <w:rPr>
                <w:b/>
                <w:i/>
                <w:iCs/>
                <w:lang w:val="en-GB"/>
              </w:rPr>
              <w:t>shall not</w:t>
            </w:r>
            <w:r w:rsidRPr="00302413">
              <w:rPr>
                <w:b/>
                <w:iCs/>
                <w:lang w:val="en-GB"/>
              </w:rPr>
              <w:t xml:space="preserve"> </w:t>
            </w:r>
            <w:r w:rsidR="00AA5F75" w:rsidRPr="00302413">
              <w:rPr>
                <w:iCs/>
                <w:lang w:val="en-GB"/>
              </w:rPr>
              <w:t>be</w:t>
            </w:r>
            <w:r w:rsidRPr="00302413">
              <w:rPr>
                <w:iCs/>
                <w:lang w:val="en-GB"/>
              </w:rPr>
              <w:t xml:space="preserve"> permitted</w:t>
            </w:r>
            <w:permEnd w:id="470226318"/>
            <w:r w:rsidR="001C76A6" w:rsidRPr="00302413">
              <w:rPr>
                <w:iCs/>
                <w:lang w:val="en-GB"/>
              </w:rPr>
              <w:t xml:space="preserve"> for </w:t>
            </w:r>
            <w:r w:rsidR="00302413">
              <w:rPr>
                <w:iCs/>
                <w:lang w:val="en-GB"/>
              </w:rPr>
              <w:t>the following parts of the works.</w:t>
            </w:r>
          </w:p>
          <w:p w14:paraId="2C57A733" w14:textId="4B151259" w:rsidR="001C76A6" w:rsidRPr="00302413" w:rsidRDefault="001C76A6" w:rsidP="00716AEB">
            <w:pPr>
              <w:tabs>
                <w:tab w:val="right" w:pos="7254"/>
              </w:tabs>
              <w:spacing w:line="276" w:lineRule="auto"/>
              <w:jc w:val="both"/>
              <w:rPr>
                <w:iCs/>
                <w:lang w:val="en-GB"/>
              </w:rPr>
            </w:pPr>
          </w:p>
        </w:tc>
      </w:tr>
      <w:tr w:rsidR="00D36CE2" w:rsidRPr="007B7FBF" w14:paraId="39EDC8CA" w14:textId="77777777" w:rsidTr="00B74FF1">
        <w:trPr>
          <w:jc w:val="center"/>
        </w:trPr>
        <w:tc>
          <w:tcPr>
            <w:tcW w:w="1620" w:type="dxa"/>
          </w:tcPr>
          <w:p w14:paraId="18E874A8" w14:textId="77777777" w:rsidR="00D36CE2" w:rsidRPr="00302413" w:rsidDel="00F3336A" w:rsidRDefault="00D36CE2" w:rsidP="00716AEB">
            <w:pPr>
              <w:tabs>
                <w:tab w:val="right" w:pos="7434"/>
              </w:tabs>
              <w:spacing w:line="276" w:lineRule="auto"/>
              <w:jc w:val="both"/>
              <w:rPr>
                <w:b/>
                <w:lang w:val="en-GB"/>
              </w:rPr>
            </w:pPr>
            <w:r w:rsidRPr="00302413">
              <w:rPr>
                <w:b/>
                <w:lang w:val="en-GB"/>
              </w:rPr>
              <w:t>ITB 14.5</w:t>
            </w:r>
          </w:p>
        </w:tc>
        <w:tc>
          <w:tcPr>
            <w:tcW w:w="7470" w:type="dxa"/>
          </w:tcPr>
          <w:p w14:paraId="477F3CC1" w14:textId="77777777" w:rsidR="0003466C" w:rsidRPr="00716AEB" w:rsidRDefault="0003466C" w:rsidP="003B73E7">
            <w:pPr>
              <w:pStyle w:val="CommentText"/>
              <w:spacing w:line="276" w:lineRule="auto"/>
              <w:rPr>
                <w:rFonts w:ascii="Times New Roman" w:hAnsi="Times New Roman"/>
                <w:b/>
                <w:bCs/>
                <w:sz w:val="24"/>
                <w:szCs w:val="24"/>
                <w:lang w:val="en-GB"/>
              </w:rPr>
            </w:pPr>
            <w:r w:rsidRPr="00716AEB">
              <w:rPr>
                <w:rFonts w:ascii="Times New Roman" w:hAnsi="Times New Roman"/>
                <w:b/>
                <w:bCs/>
                <w:sz w:val="24"/>
                <w:szCs w:val="24"/>
                <w:lang w:val="en-GB"/>
              </w:rPr>
              <w:t>N</w:t>
            </w:r>
            <w:r w:rsidR="00622C79" w:rsidRPr="00716AEB">
              <w:rPr>
                <w:rFonts w:ascii="Times New Roman" w:hAnsi="Times New Roman"/>
                <w:b/>
                <w:bCs/>
                <w:sz w:val="24"/>
                <w:szCs w:val="24"/>
                <w:lang w:val="en-GB"/>
              </w:rPr>
              <w:t>ot Applicable</w:t>
            </w:r>
          </w:p>
          <w:p w14:paraId="4FB6FBFC" w14:textId="4C13FBD2" w:rsidR="00FA59B3" w:rsidRPr="00E5194B" w:rsidRDefault="00FA59B3" w:rsidP="00716AEB">
            <w:pPr>
              <w:pStyle w:val="CommentText"/>
              <w:spacing w:line="276" w:lineRule="auto"/>
              <w:rPr>
                <w:rFonts w:ascii="Times New Roman" w:hAnsi="Times New Roman"/>
                <w:b/>
                <w:sz w:val="24"/>
                <w:szCs w:val="24"/>
                <w:lang w:val="en-GB"/>
              </w:rPr>
            </w:pPr>
          </w:p>
        </w:tc>
      </w:tr>
      <w:tr w:rsidR="00302413" w:rsidRPr="007B7FBF" w14:paraId="3AC987E0" w14:textId="77777777" w:rsidTr="00B74FF1">
        <w:trPr>
          <w:jc w:val="center"/>
        </w:trPr>
        <w:tc>
          <w:tcPr>
            <w:tcW w:w="1620" w:type="dxa"/>
          </w:tcPr>
          <w:p w14:paraId="723CC9D7" w14:textId="77777777" w:rsidR="00302413" w:rsidRPr="00302413" w:rsidRDefault="00302413" w:rsidP="00716AEB">
            <w:pPr>
              <w:tabs>
                <w:tab w:val="right" w:pos="7434"/>
              </w:tabs>
              <w:spacing w:line="276" w:lineRule="auto"/>
              <w:jc w:val="both"/>
              <w:rPr>
                <w:b/>
                <w:lang w:val="en-GB"/>
              </w:rPr>
            </w:pPr>
            <w:r w:rsidRPr="00302413">
              <w:rPr>
                <w:b/>
                <w:lang w:val="en-GB"/>
              </w:rPr>
              <w:lastRenderedPageBreak/>
              <w:t>ITB 14.6</w:t>
            </w:r>
          </w:p>
        </w:tc>
        <w:tc>
          <w:tcPr>
            <w:tcW w:w="7470" w:type="dxa"/>
          </w:tcPr>
          <w:p w14:paraId="78DEEC4C" w14:textId="77777777" w:rsidR="00FA59B3" w:rsidRDefault="00302413" w:rsidP="003B73E7">
            <w:pPr>
              <w:tabs>
                <w:tab w:val="right" w:pos="7254"/>
              </w:tabs>
              <w:spacing w:line="276" w:lineRule="auto"/>
              <w:jc w:val="both"/>
              <w:rPr>
                <w:b/>
              </w:rPr>
            </w:pPr>
            <w:r w:rsidRPr="00CB5B18">
              <w:t xml:space="preserve">The prices quoted by the bidder </w:t>
            </w:r>
            <w:permStart w:id="1983998779" w:edGrp="everyone"/>
            <w:r w:rsidRPr="004463BB">
              <w:rPr>
                <w:b/>
              </w:rPr>
              <w:t>shall not</w:t>
            </w:r>
            <w:permEnd w:id="1983998779"/>
            <w:r w:rsidRPr="00CB5B18">
              <w:rPr>
                <w:i/>
                <w:iCs/>
                <w:color w:val="FF0000"/>
              </w:rPr>
              <w:t xml:space="preserve"> </w:t>
            </w:r>
            <w:r w:rsidRPr="00CB5B18">
              <w:t xml:space="preserve">be adjustable during the bidder’s performance of the Contract. If prices shall be adjustable, the methodology is specified in </w:t>
            </w:r>
            <w:r w:rsidRPr="00CB5B18">
              <w:rPr>
                <w:b/>
              </w:rPr>
              <w:t>Section III - Evaluation and Qualification Criteria.</w:t>
            </w:r>
          </w:p>
          <w:p w14:paraId="211842DB" w14:textId="2F26A6EF" w:rsidR="00302413" w:rsidRPr="00CB5B18" w:rsidRDefault="00302413" w:rsidP="00716AEB">
            <w:pPr>
              <w:tabs>
                <w:tab w:val="right" w:pos="7254"/>
              </w:tabs>
              <w:spacing w:line="276" w:lineRule="auto"/>
              <w:jc w:val="both"/>
              <w:rPr>
                <w:i/>
                <w:color w:val="FF0000"/>
              </w:rPr>
            </w:pPr>
            <w:r w:rsidRPr="00CB5B18">
              <w:rPr>
                <w:b/>
              </w:rPr>
              <w:t xml:space="preserve"> </w:t>
            </w:r>
            <w:r w:rsidRPr="00CB5B18">
              <w:t xml:space="preserve"> </w:t>
            </w:r>
          </w:p>
        </w:tc>
      </w:tr>
      <w:tr w:rsidR="00E03937" w:rsidRPr="007B7FBF" w14:paraId="0CF3B6B5" w14:textId="77777777" w:rsidTr="00B74FF1">
        <w:tblPrEx>
          <w:tblLook w:val="0000" w:firstRow="0" w:lastRow="0" w:firstColumn="0" w:lastColumn="0" w:noHBand="0" w:noVBand="0"/>
        </w:tblPrEx>
        <w:trPr>
          <w:trHeight w:val="355"/>
          <w:jc w:val="center"/>
        </w:trPr>
        <w:tc>
          <w:tcPr>
            <w:tcW w:w="1620" w:type="dxa"/>
          </w:tcPr>
          <w:p w14:paraId="606E7EAE" w14:textId="77777777" w:rsidR="00E03937" w:rsidRPr="00302413" w:rsidRDefault="00F3336A" w:rsidP="00302413">
            <w:pPr>
              <w:tabs>
                <w:tab w:val="right" w:pos="7434"/>
              </w:tabs>
              <w:spacing w:after="120" w:line="276" w:lineRule="auto"/>
              <w:jc w:val="both"/>
              <w:rPr>
                <w:lang w:val="en-GB"/>
              </w:rPr>
            </w:pPr>
            <w:r w:rsidRPr="00302413">
              <w:rPr>
                <w:b/>
                <w:lang w:val="en-GB"/>
              </w:rPr>
              <w:t>ITB</w:t>
            </w:r>
            <w:r w:rsidR="00E03937" w:rsidRPr="00302413">
              <w:rPr>
                <w:b/>
                <w:lang w:val="en-GB"/>
              </w:rPr>
              <w:t xml:space="preserve"> 15.1</w:t>
            </w:r>
          </w:p>
        </w:tc>
        <w:tc>
          <w:tcPr>
            <w:tcW w:w="7470" w:type="dxa"/>
          </w:tcPr>
          <w:p w14:paraId="40FDC37E" w14:textId="59370474" w:rsidR="00560524" w:rsidRDefault="00A12EFD" w:rsidP="00716AEB">
            <w:pPr>
              <w:tabs>
                <w:tab w:val="right" w:pos="7254"/>
              </w:tabs>
              <w:spacing w:line="276" w:lineRule="auto"/>
              <w:jc w:val="both"/>
              <w:rPr>
                <w:lang w:val="en-GB"/>
              </w:rPr>
            </w:pPr>
            <w:permStart w:id="1894342558" w:edGrp="everyone"/>
            <w:r w:rsidRPr="00302413">
              <w:rPr>
                <w:b/>
                <w:lang w:val="en-GB"/>
              </w:rPr>
              <w:t xml:space="preserve">Not </w:t>
            </w:r>
            <w:r w:rsidR="00FA59B3">
              <w:rPr>
                <w:b/>
                <w:lang w:val="en-GB"/>
              </w:rPr>
              <w:t>A</w:t>
            </w:r>
            <w:r w:rsidRPr="00302413">
              <w:rPr>
                <w:b/>
                <w:lang w:val="en-GB"/>
              </w:rPr>
              <w:t>pplicable</w:t>
            </w:r>
            <w:r w:rsidRPr="00302413">
              <w:rPr>
                <w:lang w:val="en-GB"/>
              </w:rPr>
              <w:t>.</w:t>
            </w:r>
          </w:p>
          <w:permEnd w:id="1894342558"/>
          <w:p w14:paraId="09FEBF0B" w14:textId="0644C11A" w:rsidR="0064605E" w:rsidRPr="00302413" w:rsidRDefault="0064605E" w:rsidP="00716AEB">
            <w:pPr>
              <w:tabs>
                <w:tab w:val="right" w:pos="7254"/>
              </w:tabs>
              <w:spacing w:line="276" w:lineRule="auto"/>
              <w:jc w:val="both"/>
              <w:rPr>
                <w:iCs/>
                <w:color w:val="FF0000"/>
                <w:lang w:val="en-GB"/>
              </w:rPr>
            </w:pPr>
          </w:p>
        </w:tc>
      </w:tr>
      <w:tr w:rsidR="00302413" w:rsidRPr="007B7FBF" w14:paraId="4A61F42B" w14:textId="77777777" w:rsidTr="00B74FF1">
        <w:trPr>
          <w:jc w:val="center"/>
        </w:trPr>
        <w:tc>
          <w:tcPr>
            <w:tcW w:w="1620" w:type="dxa"/>
          </w:tcPr>
          <w:p w14:paraId="7CB4E995" w14:textId="77777777" w:rsidR="00302413" w:rsidRPr="00302413" w:rsidDel="00F3336A" w:rsidRDefault="00302413" w:rsidP="00716AEB">
            <w:pPr>
              <w:tabs>
                <w:tab w:val="right" w:pos="7434"/>
              </w:tabs>
              <w:spacing w:line="276" w:lineRule="auto"/>
              <w:jc w:val="both"/>
              <w:rPr>
                <w:b/>
                <w:lang w:val="en-GB"/>
              </w:rPr>
            </w:pPr>
            <w:r w:rsidRPr="00302413">
              <w:rPr>
                <w:b/>
                <w:lang w:val="en-GB"/>
              </w:rPr>
              <w:t>ITB 17.1(a)</w:t>
            </w:r>
          </w:p>
        </w:tc>
        <w:tc>
          <w:tcPr>
            <w:tcW w:w="7470" w:type="dxa"/>
          </w:tcPr>
          <w:p w14:paraId="4372034C" w14:textId="77777777" w:rsidR="00302413" w:rsidRDefault="00302413" w:rsidP="0064605E">
            <w:pPr>
              <w:tabs>
                <w:tab w:val="right" w:pos="7254"/>
              </w:tabs>
              <w:spacing w:line="276" w:lineRule="auto"/>
              <w:jc w:val="both"/>
            </w:pPr>
            <w:r w:rsidRPr="00CB5B18">
              <w:t xml:space="preserve">The bidder shall submit, with its bid, the following documentary evidence to prove that it has the financial, technical and capability to perform the contract. </w:t>
            </w:r>
          </w:p>
          <w:p w14:paraId="037B05D2" w14:textId="77777777" w:rsidR="0064605E" w:rsidRPr="00CB5B18" w:rsidRDefault="0064605E" w:rsidP="00716AEB">
            <w:pPr>
              <w:tabs>
                <w:tab w:val="right" w:pos="7254"/>
              </w:tabs>
              <w:spacing w:line="276" w:lineRule="auto"/>
              <w:jc w:val="both"/>
            </w:pPr>
          </w:p>
          <w:p w14:paraId="07F5525B" w14:textId="77777777" w:rsidR="00302413" w:rsidRDefault="00302413" w:rsidP="00716AEB">
            <w:pPr>
              <w:tabs>
                <w:tab w:val="right" w:pos="7254"/>
              </w:tabs>
              <w:spacing w:line="276" w:lineRule="auto"/>
              <w:jc w:val="both"/>
            </w:pPr>
            <w:permStart w:id="900095900" w:edGrp="everyone"/>
            <w:r w:rsidRPr="004463BB">
              <w:t>List hereunder the requirements:</w:t>
            </w:r>
          </w:p>
          <w:p w14:paraId="69651511" w14:textId="2BBF7B46" w:rsidR="00302413" w:rsidRPr="00E5194B" w:rsidRDefault="0003466C" w:rsidP="00716AEB">
            <w:pPr>
              <w:pStyle w:val="ListParagraph"/>
              <w:numPr>
                <w:ilvl w:val="0"/>
                <w:numId w:val="70"/>
              </w:numPr>
              <w:tabs>
                <w:tab w:val="right" w:pos="7254"/>
              </w:tabs>
              <w:spacing w:line="276" w:lineRule="auto"/>
              <w:jc w:val="both"/>
            </w:pPr>
            <w:r w:rsidRPr="00E5194B">
              <w:t xml:space="preserve">Audited financial statement </w:t>
            </w:r>
            <w:r w:rsidR="00622C79" w:rsidRPr="00E5194B">
              <w:t>past three (3) financial years</w:t>
            </w:r>
          </w:p>
          <w:p w14:paraId="1E1417E2" w14:textId="217E713F" w:rsidR="001A0FF2" w:rsidRPr="00E5194B" w:rsidRDefault="001A0FF2" w:rsidP="00716AEB">
            <w:pPr>
              <w:pStyle w:val="ListParagraph"/>
              <w:numPr>
                <w:ilvl w:val="0"/>
                <w:numId w:val="70"/>
              </w:numPr>
              <w:tabs>
                <w:tab w:val="right" w:pos="7254"/>
              </w:tabs>
              <w:spacing w:line="276" w:lineRule="auto"/>
              <w:jc w:val="both"/>
            </w:pPr>
            <w:r w:rsidRPr="00E5194B">
              <w:t>Organization chart for the works</w:t>
            </w:r>
          </w:p>
          <w:p w14:paraId="788994BE" w14:textId="1DCEB575" w:rsidR="0003466C" w:rsidRPr="00E5194B" w:rsidRDefault="0003466C" w:rsidP="00716AEB">
            <w:pPr>
              <w:pStyle w:val="ListParagraph"/>
              <w:numPr>
                <w:ilvl w:val="0"/>
                <w:numId w:val="70"/>
              </w:numPr>
              <w:tabs>
                <w:tab w:val="right" w:pos="7254"/>
              </w:tabs>
              <w:spacing w:line="276" w:lineRule="auto"/>
              <w:jc w:val="both"/>
            </w:pPr>
            <w:r w:rsidRPr="00E5194B">
              <w:t>CV of key personnel</w:t>
            </w:r>
            <w:r w:rsidR="001A0FF2" w:rsidRPr="00E5194B">
              <w:t xml:space="preserve"> and qualifications</w:t>
            </w:r>
          </w:p>
          <w:p w14:paraId="7D5C08CB" w14:textId="2EB2BA2C" w:rsidR="0003466C" w:rsidRPr="00E5194B" w:rsidRDefault="0003466C" w:rsidP="00716AEB">
            <w:pPr>
              <w:pStyle w:val="ListParagraph"/>
              <w:numPr>
                <w:ilvl w:val="0"/>
                <w:numId w:val="70"/>
              </w:numPr>
              <w:tabs>
                <w:tab w:val="right" w:pos="7254"/>
              </w:tabs>
              <w:spacing w:line="276" w:lineRule="auto"/>
              <w:jc w:val="both"/>
            </w:pPr>
            <w:r w:rsidRPr="00E5194B">
              <w:t>Evidence of one (1) project completion with a value over SAT1mil</w:t>
            </w:r>
            <w:r w:rsidR="008D2B6A">
              <w:t>lion</w:t>
            </w:r>
            <w:r w:rsidRPr="00E5194B">
              <w:t xml:space="preserve"> within the past </w:t>
            </w:r>
            <w:r w:rsidR="001A0FF2" w:rsidRPr="00E5194B">
              <w:t>four</w:t>
            </w:r>
            <w:r w:rsidRPr="00E5194B">
              <w:t xml:space="preserve"> (</w:t>
            </w:r>
            <w:r w:rsidR="001A0FF2" w:rsidRPr="00E5194B">
              <w:t>4</w:t>
            </w:r>
            <w:r w:rsidRPr="00E5194B">
              <w:t>) years</w:t>
            </w:r>
          </w:p>
          <w:p w14:paraId="49FE86B8" w14:textId="742A2104" w:rsidR="001A0FF2" w:rsidRPr="00E5194B" w:rsidRDefault="0003466C" w:rsidP="00716AEB">
            <w:pPr>
              <w:pStyle w:val="ListParagraph"/>
              <w:numPr>
                <w:ilvl w:val="0"/>
                <w:numId w:val="70"/>
              </w:numPr>
              <w:tabs>
                <w:tab w:val="right" w:pos="7254"/>
              </w:tabs>
              <w:spacing w:line="276" w:lineRule="auto"/>
              <w:jc w:val="both"/>
            </w:pPr>
            <w:r w:rsidRPr="00E5194B">
              <w:t xml:space="preserve">List of proposed </w:t>
            </w:r>
            <w:r w:rsidR="00A522E9" w:rsidRPr="00E5194B">
              <w:t>sub-contractors</w:t>
            </w:r>
            <w:r w:rsidR="001A0FF2" w:rsidRPr="00E5194B">
              <w:t xml:space="preserve"> including list of heavy machinery propose for the works</w:t>
            </w:r>
          </w:p>
          <w:permEnd w:id="900095900"/>
          <w:p w14:paraId="26A9C346" w14:textId="77777777" w:rsidR="0064605E" w:rsidRDefault="0064605E" w:rsidP="0064605E">
            <w:pPr>
              <w:tabs>
                <w:tab w:val="right" w:pos="7254"/>
              </w:tabs>
              <w:spacing w:line="276" w:lineRule="auto"/>
              <w:jc w:val="both"/>
            </w:pPr>
          </w:p>
          <w:p w14:paraId="4D8F4DFA" w14:textId="77777777" w:rsidR="00302413" w:rsidRDefault="00302413" w:rsidP="0064605E">
            <w:pPr>
              <w:tabs>
                <w:tab w:val="right" w:pos="7254"/>
              </w:tabs>
              <w:spacing w:line="276" w:lineRule="auto"/>
              <w:jc w:val="both"/>
            </w:pPr>
            <w:r w:rsidRPr="00917F29">
              <w:t xml:space="preserve">The Subcontractor(s) experience and/or resources </w:t>
            </w:r>
            <w:permStart w:id="115694714" w:edGrp="everyone"/>
            <w:r w:rsidRPr="004463BB">
              <w:t>will not</w:t>
            </w:r>
            <w:permEnd w:id="115694714"/>
            <w:r w:rsidRPr="00917F29">
              <w:rPr>
                <w:color w:val="FF0000"/>
              </w:rPr>
              <w:t xml:space="preserve"> </w:t>
            </w:r>
            <w:r w:rsidRPr="00917F29">
              <w:t>contribute to the bidder’s qualifications.</w:t>
            </w:r>
          </w:p>
          <w:p w14:paraId="65E62D3A" w14:textId="101F9527" w:rsidR="0064605E" w:rsidRPr="00CB5B18" w:rsidRDefault="0064605E" w:rsidP="00716AEB">
            <w:pPr>
              <w:tabs>
                <w:tab w:val="right" w:pos="7254"/>
              </w:tabs>
              <w:spacing w:line="276" w:lineRule="auto"/>
              <w:jc w:val="both"/>
            </w:pPr>
          </w:p>
        </w:tc>
      </w:tr>
      <w:tr w:rsidR="00302413" w:rsidRPr="007B7FBF" w14:paraId="54DFB326" w14:textId="77777777" w:rsidTr="00B74FF1">
        <w:trPr>
          <w:jc w:val="center"/>
        </w:trPr>
        <w:tc>
          <w:tcPr>
            <w:tcW w:w="1620" w:type="dxa"/>
          </w:tcPr>
          <w:p w14:paraId="2AE0F741" w14:textId="77777777" w:rsidR="00302413" w:rsidRPr="00302413" w:rsidRDefault="00302413" w:rsidP="00716AEB">
            <w:pPr>
              <w:tabs>
                <w:tab w:val="right" w:pos="7434"/>
              </w:tabs>
              <w:spacing w:line="276" w:lineRule="auto"/>
              <w:jc w:val="both"/>
              <w:rPr>
                <w:b/>
                <w:lang w:val="en-GB"/>
              </w:rPr>
            </w:pPr>
            <w:r w:rsidRPr="00302413">
              <w:rPr>
                <w:b/>
                <w:lang w:val="en-GB"/>
              </w:rPr>
              <w:t>ITB 18.1</w:t>
            </w:r>
          </w:p>
        </w:tc>
        <w:tc>
          <w:tcPr>
            <w:tcW w:w="7470" w:type="dxa"/>
          </w:tcPr>
          <w:p w14:paraId="38C86F9B" w14:textId="77777777" w:rsidR="00302413" w:rsidRDefault="00302413" w:rsidP="0064605E">
            <w:pPr>
              <w:tabs>
                <w:tab w:val="right" w:pos="7254"/>
              </w:tabs>
              <w:spacing w:line="276" w:lineRule="auto"/>
              <w:jc w:val="both"/>
            </w:pPr>
            <w:r w:rsidRPr="00917F29">
              <w:t xml:space="preserve">The bid validity period shall be </w:t>
            </w:r>
            <w:permStart w:id="183511252" w:edGrp="everyone"/>
            <w:r w:rsidR="00622C79">
              <w:rPr>
                <w:i/>
              </w:rPr>
              <w:t>12</w:t>
            </w:r>
            <w:r w:rsidR="002A0B73">
              <w:rPr>
                <w:i/>
              </w:rPr>
              <w:t xml:space="preserve">0 </w:t>
            </w:r>
            <w:r>
              <w:rPr>
                <w:i/>
              </w:rPr>
              <w:t>days</w:t>
            </w:r>
            <w:permEnd w:id="183511252"/>
            <w:r w:rsidRPr="00917F29">
              <w:rPr>
                <w:i/>
                <w:color w:val="FF0000"/>
              </w:rPr>
              <w:t xml:space="preserve"> </w:t>
            </w:r>
            <w:r w:rsidRPr="00917F29">
              <w:t>calendar days after the bid submission date.</w:t>
            </w:r>
          </w:p>
          <w:p w14:paraId="137A4618" w14:textId="79F51C0C" w:rsidR="0064605E" w:rsidRPr="00917F29" w:rsidRDefault="0064605E" w:rsidP="00716AEB">
            <w:pPr>
              <w:tabs>
                <w:tab w:val="right" w:pos="7254"/>
              </w:tabs>
              <w:spacing w:line="276" w:lineRule="auto"/>
              <w:jc w:val="both"/>
            </w:pPr>
          </w:p>
        </w:tc>
      </w:tr>
      <w:tr w:rsidR="00302413" w:rsidRPr="007B7FBF" w14:paraId="65FE62BC" w14:textId="77777777" w:rsidTr="00B74FF1">
        <w:trPr>
          <w:jc w:val="center"/>
        </w:trPr>
        <w:tc>
          <w:tcPr>
            <w:tcW w:w="1620" w:type="dxa"/>
          </w:tcPr>
          <w:p w14:paraId="24E8ADFF" w14:textId="77777777" w:rsidR="00302413" w:rsidRPr="00302413" w:rsidRDefault="00302413" w:rsidP="00716AEB">
            <w:pPr>
              <w:tabs>
                <w:tab w:val="right" w:pos="7434"/>
              </w:tabs>
              <w:spacing w:line="276" w:lineRule="auto"/>
              <w:jc w:val="both"/>
              <w:rPr>
                <w:b/>
                <w:lang w:val="en-GB"/>
              </w:rPr>
            </w:pPr>
            <w:r w:rsidRPr="00302413">
              <w:rPr>
                <w:b/>
                <w:lang w:val="en-GB"/>
              </w:rPr>
              <w:t>ITB 19.1 and 19.8</w:t>
            </w:r>
          </w:p>
        </w:tc>
        <w:tc>
          <w:tcPr>
            <w:tcW w:w="7470" w:type="dxa"/>
          </w:tcPr>
          <w:p w14:paraId="3216E913" w14:textId="34BA4914" w:rsidR="00E5194B" w:rsidRDefault="00302413" w:rsidP="0064605E">
            <w:pPr>
              <w:tabs>
                <w:tab w:val="right" w:pos="7254"/>
              </w:tabs>
              <w:spacing w:line="276" w:lineRule="auto"/>
              <w:jc w:val="both"/>
            </w:pPr>
            <w:permStart w:id="1691188024" w:edGrp="everyone"/>
            <w:r w:rsidRPr="004463BB">
              <w:t>Bid shall include</w:t>
            </w:r>
            <w:r w:rsidR="00E5194B">
              <w:t xml:space="preserve"> a</w:t>
            </w:r>
            <w:r w:rsidRPr="004463BB">
              <w:t xml:space="preserve"> “</w:t>
            </w:r>
            <w:r w:rsidRPr="00716AEB">
              <w:rPr>
                <w:b/>
                <w:bCs/>
              </w:rPr>
              <w:t xml:space="preserve">Bid </w:t>
            </w:r>
            <w:r w:rsidR="006F604D" w:rsidRPr="00716AEB">
              <w:rPr>
                <w:b/>
                <w:bCs/>
              </w:rPr>
              <w:t>Security</w:t>
            </w:r>
            <w:r w:rsidRPr="004463BB">
              <w:t>”</w:t>
            </w:r>
            <w:r w:rsidR="00E5194B">
              <w:t xml:space="preserve"> (issued by a bank) </w:t>
            </w:r>
            <w:r w:rsidR="00462A26">
              <w:t>in a form of</w:t>
            </w:r>
            <w:r w:rsidR="00E5194B">
              <w:t xml:space="preserve"> an unconditional</w:t>
            </w:r>
            <w:r w:rsidR="00462A26">
              <w:t xml:space="preserve"> </w:t>
            </w:r>
            <w:r w:rsidR="00462A26" w:rsidRPr="00716AEB">
              <w:rPr>
                <w:b/>
              </w:rPr>
              <w:t>Bank Guarantee</w:t>
            </w:r>
            <w:r w:rsidR="00462A26">
              <w:t xml:space="preserve"> </w:t>
            </w:r>
            <w:r w:rsidRPr="004463BB">
              <w:t xml:space="preserve">using the form included in </w:t>
            </w:r>
            <w:r w:rsidRPr="004463BB">
              <w:rPr>
                <w:b/>
              </w:rPr>
              <w:t>Section IV - Bidding Forms</w:t>
            </w:r>
            <w:r w:rsidRPr="004463BB">
              <w:t>.</w:t>
            </w:r>
          </w:p>
          <w:p w14:paraId="416909F6" w14:textId="77777777" w:rsidR="0064605E" w:rsidRDefault="0064605E" w:rsidP="00716AEB">
            <w:pPr>
              <w:tabs>
                <w:tab w:val="right" w:pos="7254"/>
              </w:tabs>
              <w:spacing w:line="276" w:lineRule="auto"/>
              <w:jc w:val="both"/>
            </w:pPr>
          </w:p>
          <w:p w14:paraId="62A53ABE" w14:textId="77777777" w:rsidR="00E5194B" w:rsidRDefault="00E5194B" w:rsidP="0064605E">
            <w:pPr>
              <w:tabs>
                <w:tab w:val="right" w:pos="7254"/>
              </w:tabs>
              <w:spacing w:line="276" w:lineRule="auto"/>
              <w:jc w:val="both"/>
            </w:pPr>
            <w:r>
              <w:t xml:space="preserve">A Bid Security submitted in any other form </w:t>
            </w:r>
            <w:r w:rsidRPr="00716AEB">
              <w:rPr>
                <w:b/>
              </w:rPr>
              <w:t>shall not</w:t>
            </w:r>
            <w:r>
              <w:t xml:space="preserve"> be accepted.</w:t>
            </w:r>
          </w:p>
          <w:permEnd w:id="1691188024"/>
          <w:p w14:paraId="1F50489D" w14:textId="33F85845" w:rsidR="0064605E" w:rsidRPr="00A522E9" w:rsidRDefault="0064605E" w:rsidP="00716AEB">
            <w:pPr>
              <w:tabs>
                <w:tab w:val="right" w:pos="7254"/>
              </w:tabs>
              <w:spacing w:line="276" w:lineRule="auto"/>
              <w:jc w:val="both"/>
            </w:pPr>
          </w:p>
        </w:tc>
      </w:tr>
      <w:tr w:rsidR="00302413" w:rsidRPr="007B7FBF" w14:paraId="2C67F6C1" w14:textId="77777777" w:rsidTr="00B74FF1">
        <w:trPr>
          <w:jc w:val="center"/>
        </w:trPr>
        <w:tc>
          <w:tcPr>
            <w:tcW w:w="1620" w:type="dxa"/>
          </w:tcPr>
          <w:p w14:paraId="6B1EACDF" w14:textId="77777777" w:rsidR="00302413" w:rsidRPr="00302413" w:rsidDel="00F3336A" w:rsidRDefault="00302413" w:rsidP="00716AEB">
            <w:pPr>
              <w:tabs>
                <w:tab w:val="right" w:pos="7434"/>
              </w:tabs>
              <w:spacing w:line="276" w:lineRule="auto"/>
              <w:jc w:val="both"/>
              <w:rPr>
                <w:b/>
                <w:lang w:val="en-GB"/>
              </w:rPr>
            </w:pPr>
            <w:r w:rsidRPr="00302413">
              <w:rPr>
                <w:b/>
                <w:lang w:val="en-GB"/>
              </w:rPr>
              <w:t>ITB 19.2</w:t>
            </w:r>
          </w:p>
        </w:tc>
        <w:tc>
          <w:tcPr>
            <w:tcW w:w="7470" w:type="dxa"/>
          </w:tcPr>
          <w:p w14:paraId="00C9D7E3" w14:textId="69925F14" w:rsidR="00302413" w:rsidRDefault="00302413" w:rsidP="0064605E">
            <w:pPr>
              <w:tabs>
                <w:tab w:val="right" w:pos="7254"/>
              </w:tabs>
              <w:spacing w:line="276" w:lineRule="auto"/>
              <w:jc w:val="both"/>
              <w:rPr>
                <w:iCs/>
              </w:rPr>
            </w:pPr>
            <w:r w:rsidRPr="00917F29">
              <w:t xml:space="preserve">The amount of the Bid Security shall be: </w:t>
            </w:r>
            <w:permStart w:id="1661491658" w:edGrp="everyone"/>
            <w:r w:rsidR="00CF75F6">
              <w:rPr>
                <w:iCs/>
              </w:rPr>
              <w:t xml:space="preserve"> </w:t>
            </w:r>
            <w:r w:rsidR="00A34545" w:rsidRPr="00716AEB">
              <w:rPr>
                <w:b/>
                <w:bCs/>
                <w:iCs/>
              </w:rPr>
              <w:t>S</w:t>
            </w:r>
            <w:r w:rsidR="0064605E" w:rsidRPr="00716AEB">
              <w:rPr>
                <w:b/>
                <w:bCs/>
                <w:iCs/>
              </w:rPr>
              <w:t>A</w:t>
            </w:r>
            <w:r w:rsidR="00A34545" w:rsidRPr="00716AEB">
              <w:rPr>
                <w:b/>
                <w:bCs/>
                <w:iCs/>
              </w:rPr>
              <w:t>T$ 55,000.00</w:t>
            </w:r>
          </w:p>
          <w:permEnd w:id="1661491658"/>
          <w:p w14:paraId="70F970C4" w14:textId="42C52104" w:rsidR="0064605E" w:rsidRPr="00A522E9" w:rsidRDefault="0064605E" w:rsidP="00716AEB">
            <w:pPr>
              <w:tabs>
                <w:tab w:val="right" w:pos="7254"/>
              </w:tabs>
              <w:spacing w:line="276" w:lineRule="auto"/>
              <w:jc w:val="both"/>
              <w:rPr>
                <w:i/>
                <w:iCs/>
                <w:color w:val="FF0000"/>
              </w:rPr>
            </w:pPr>
          </w:p>
        </w:tc>
      </w:tr>
      <w:tr w:rsidR="00302413" w:rsidRPr="007B7FBF" w14:paraId="327089B4" w14:textId="77777777" w:rsidTr="00B74FF1">
        <w:trPr>
          <w:jc w:val="center"/>
        </w:trPr>
        <w:tc>
          <w:tcPr>
            <w:tcW w:w="1620" w:type="dxa"/>
          </w:tcPr>
          <w:p w14:paraId="2B722527" w14:textId="77777777" w:rsidR="00302413" w:rsidRPr="00302413" w:rsidRDefault="00302413" w:rsidP="00716AEB">
            <w:pPr>
              <w:tabs>
                <w:tab w:val="right" w:pos="7434"/>
              </w:tabs>
              <w:spacing w:line="276" w:lineRule="auto"/>
              <w:jc w:val="both"/>
              <w:rPr>
                <w:b/>
                <w:lang w:val="en-GB"/>
              </w:rPr>
            </w:pPr>
            <w:r w:rsidRPr="00302413">
              <w:rPr>
                <w:b/>
                <w:lang w:val="en-GB"/>
              </w:rPr>
              <w:t>ITB 20.1</w:t>
            </w:r>
          </w:p>
        </w:tc>
        <w:tc>
          <w:tcPr>
            <w:tcW w:w="7470" w:type="dxa"/>
          </w:tcPr>
          <w:p w14:paraId="6266C886" w14:textId="77777777" w:rsidR="00957DE8" w:rsidRDefault="00957DE8" w:rsidP="0064605E">
            <w:pPr>
              <w:tabs>
                <w:tab w:val="right" w:pos="7254"/>
              </w:tabs>
              <w:spacing w:line="276" w:lineRule="auto"/>
              <w:jc w:val="both"/>
              <w:rPr>
                <w:iCs/>
              </w:rPr>
            </w:pPr>
            <w:r w:rsidRPr="001570E6">
              <w:t xml:space="preserve">In addition to the Original of the bid, the number of Copies is: </w:t>
            </w:r>
            <w:permStart w:id="735842635" w:edGrp="everyone"/>
            <w:r w:rsidRPr="001570E6">
              <w:rPr>
                <w:b/>
                <w:iCs/>
              </w:rPr>
              <w:t>Three (3) Hard Copies</w:t>
            </w:r>
            <w:r w:rsidRPr="001570E6">
              <w:rPr>
                <w:iCs/>
              </w:rPr>
              <w:t xml:space="preserve"> (that is, </w:t>
            </w:r>
            <w:r w:rsidRPr="001570E6">
              <w:rPr>
                <w:b/>
                <w:iCs/>
              </w:rPr>
              <w:t>1 Original and 3 Copies</w:t>
            </w:r>
            <w:r w:rsidRPr="001570E6">
              <w:rPr>
                <w:iCs/>
              </w:rPr>
              <w:t>) plus one (1) electronic copy in a USB Flash or equivalent</w:t>
            </w:r>
          </w:p>
          <w:permEnd w:id="735842635"/>
          <w:p w14:paraId="5508173E" w14:textId="0060D79A" w:rsidR="00302413" w:rsidRPr="00917F29" w:rsidRDefault="00302413" w:rsidP="00716AEB">
            <w:pPr>
              <w:tabs>
                <w:tab w:val="right" w:pos="7254"/>
              </w:tabs>
              <w:spacing w:line="276" w:lineRule="auto"/>
              <w:jc w:val="both"/>
            </w:pPr>
          </w:p>
        </w:tc>
      </w:tr>
    </w:tbl>
    <w:p w14:paraId="225F929D" w14:textId="77777777" w:rsidR="00FE2B9A" w:rsidRDefault="00E03937" w:rsidP="0064605E">
      <w:pPr>
        <w:tabs>
          <w:tab w:val="right" w:pos="7272"/>
        </w:tabs>
        <w:spacing w:line="276" w:lineRule="auto"/>
        <w:jc w:val="center"/>
        <w:rPr>
          <w:rFonts w:ascii="Arial" w:hAnsi="Arial" w:cs="Arial"/>
          <w:b/>
          <w:sz w:val="28"/>
          <w:szCs w:val="28"/>
          <w:lang w:val="en-GB"/>
        </w:rPr>
      </w:pPr>
      <w:r w:rsidRPr="00302413">
        <w:rPr>
          <w:rFonts w:ascii="Arial" w:hAnsi="Arial" w:cs="Arial"/>
          <w:b/>
          <w:sz w:val="28"/>
          <w:szCs w:val="28"/>
          <w:lang w:val="en-GB"/>
        </w:rPr>
        <w:t xml:space="preserve">D. Submission and Opening of </w:t>
      </w:r>
      <w:r w:rsidR="00FB20A4" w:rsidRPr="00302413">
        <w:rPr>
          <w:rFonts w:ascii="Arial" w:hAnsi="Arial" w:cs="Arial"/>
          <w:b/>
          <w:sz w:val="28"/>
          <w:szCs w:val="28"/>
          <w:lang w:val="en-GB"/>
        </w:rPr>
        <w:t>Bid</w:t>
      </w:r>
      <w:r w:rsidRPr="00302413">
        <w:rPr>
          <w:rFonts w:ascii="Arial" w:hAnsi="Arial" w:cs="Arial"/>
          <w:b/>
          <w:sz w:val="28"/>
          <w:szCs w:val="28"/>
          <w:lang w:val="en-GB"/>
        </w:rPr>
        <w:t>s</w:t>
      </w:r>
    </w:p>
    <w:p w14:paraId="176F1E55" w14:textId="77777777" w:rsidR="0064605E" w:rsidRPr="00302413" w:rsidRDefault="0064605E" w:rsidP="00716AEB">
      <w:pPr>
        <w:tabs>
          <w:tab w:val="right" w:pos="7272"/>
        </w:tabs>
        <w:spacing w:line="276" w:lineRule="auto"/>
        <w:jc w:val="center"/>
        <w:rPr>
          <w:rFonts w:ascii="Arial" w:hAnsi="Arial" w:cs="Arial"/>
          <w:b/>
          <w:sz w:val="28"/>
          <w:szCs w:val="28"/>
          <w:lang w:val="en-GB"/>
        </w:rPr>
      </w:pPr>
    </w:p>
    <w:tbl>
      <w:tblPr>
        <w:tblW w:w="90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1620"/>
        <w:gridCol w:w="7470"/>
      </w:tblGrid>
      <w:tr w:rsidR="00E653A8" w:rsidRPr="00302413" w14:paraId="32C3642E" w14:textId="77777777" w:rsidTr="00B74FF1">
        <w:trPr>
          <w:jc w:val="center"/>
        </w:trPr>
        <w:tc>
          <w:tcPr>
            <w:tcW w:w="1620" w:type="dxa"/>
          </w:tcPr>
          <w:p w14:paraId="19A1A0E1" w14:textId="3E907C36" w:rsidR="00E653A8" w:rsidRPr="00302413" w:rsidRDefault="00E653A8" w:rsidP="00716AEB">
            <w:pPr>
              <w:tabs>
                <w:tab w:val="right" w:pos="7434"/>
              </w:tabs>
              <w:spacing w:line="276" w:lineRule="auto"/>
              <w:jc w:val="both"/>
              <w:rPr>
                <w:b/>
                <w:lang w:val="en-GB"/>
              </w:rPr>
            </w:pPr>
            <w:r>
              <w:rPr>
                <w:b/>
                <w:lang w:val="en-GB"/>
              </w:rPr>
              <w:t>ITB 21.1</w:t>
            </w:r>
          </w:p>
        </w:tc>
        <w:tc>
          <w:tcPr>
            <w:tcW w:w="7470" w:type="dxa"/>
          </w:tcPr>
          <w:p w14:paraId="08E42642" w14:textId="4B1CDAFC" w:rsidR="00E653A8" w:rsidRDefault="00E653A8" w:rsidP="0064605E">
            <w:pPr>
              <w:tabs>
                <w:tab w:val="right" w:pos="7254"/>
              </w:tabs>
              <w:spacing w:line="276" w:lineRule="auto"/>
              <w:jc w:val="both"/>
              <w:rPr>
                <w:lang w:val="en-GB"/>
              </w:rPr>
            </w:pPr>
            <w:r w:rsidRPr="00A06337">
              <w:rPr>
                <w:lang w:val="en-GB"/>
              </w:rPr>
              <w:t xml:space="preserve">Bids may be submitted electronically via the Ministry of Finance’s Tender Link portal </w:t>
            </w:r>
            <w:r w:rsidRPr="00A06337">
              <w:rPr>
                <w:b/>
              </w:rPr>
              <w:t>(</w:t>
            </w:r>
            <w:hyperlink r:id="rId17" w:history="1">
              <w:r w:rsidRPr="00A06337">
                <w:rPr>
                  <w:rStyle w:val="Hyperlink"/>
                  <w:b/>
                </w:rPr>
                <w:t>https://portal.tenderlink.com/mof_samoa/</w:t>
              </w:r>
            </w:hyperlink>
            <w:r w:rsidRPr="00A06337">
              <w:rPr>
                <w:b/>
              </w:rPr>
              <w:t>)</w:t>
            </w:r>
            <w:r w:rsidRPr="00A06337">
              <w:rPr>
                <w:lang w:val="en-GB"/>
              </w:rPr>
              <w:t xml:space="preserve">. </w:t>
            </w:r>
          </w:p>
          <w:p w14:paraId="0B2C64C4" w14:textId="77777777" w:rsidR="0064605E" w:rsidRPr="00A06337" w:rsidRDefault="0064605E" w:rsidP="00716AEB">
            <w:pPr>
              <w:tabs>
                <w:tab w:val="right" w:pos="7254"/>
              </w:tabs>
              <w:spacing w:line="276" w:lineRule="auto"/>
              <w:jc w:val="both"/>
              <w:rPr>
                <w:lang w:val="en-GB"/>
              </w:rPr>
            </w:pPr>
          </w:p>
          <w:p w14:paraId="339C7484" w14:textId="77777777" w:rsidR="00E653A8" w:rsidRDefault="00E653A8" w:rsidP="0064605E">
            <w:pPr>
              <w:tabs>
                <w:tab w:val="right" w:pos="7254"/>
              </w:tabs>
              <w:spacing w:line="276" w:lineRule="auto"/>
              <w:jc w:val="both"/>
              <w:rPr>
                <w:lang w:val="en-GB"/>
              </w:rPr>
            </w:pPr>
            <w:r w:rsidRPr="00A06337">
              <w:rPr>
                <w:lang w:val="en-GB"/>
              </w:rPr>
              <w:lastRenderedPageBreak/>
              <w:t xml:space="preserve">The opening of Bids submitted electronically shall follow the procedures as outlined in </w:t>
            </w:r>
            <w:r w:rsidRPr="00716AEB">
              <w:rPr>
                <w:b/>
                <w:bCs/>
                <w:lang w:val="en-GB"/>
              </w:rPr>
              <w:t>Annex 1 to this Section II. Bid Data Sheet</w:t>
            </w:r>
            <w:r w:rsidRPr="00A06337">
              <w:rPr>
                <w:lang w:val="en-GB"/>
              </w:rPr>
              <w:t>.</w:t>
            </w:r>
          </w:p>
          <w:p w14:paraId="21BBD521" w14:textId="77777777" w:rsidR="0064605E" w:rsidRPr="00A06337" w:rsidRDefault="0064605E" w:rsidP="00716AEB">
            <w:pPr>
              <w:tabs>
                <w:tab w:val="right" w:pos="7254"/>
              </w:tabs>
              <w:spacing w:line="276" w:lineRule="auto"/>
              <w:jc w:val="both"/>
              <w:rPr>
                <w:lang w:val="en-GB"/>
              </w:rPr>
            </w:pPr>
          </w:p>
          <w:p w14:paraId="142EAAD2" w14:textId="77777777" w:rsidR="00E653A8" w:rsidRPr="00A06337" w:rsidRDefault="00E653A8" w:rsidP="00716AEB">
            <w:pPr>
              <w:tabs>
                <w:tab w:val="right" w:pos="7254"/>
              </w:tabs>
              <w:spacing w:line="276" w:lineRule="auto"/>
              <w:jc w:val="both"/>
              <w:rPr>
                <w:lang w:val="en-GB"/>
              </w:rPr>
            </w:pPr>
            <w:r w:rsidRPr="00A06337">
              <w:rPr>
                <w:lang w:val="en-GB"/>
              </w:rPr>
              <w:t>Bidders who submit electronically do not need to submit hard copies.</w:t>
            </w:r>
          </w:p>
          <w:p w14:paraId="730DE147" w14:textId="77777777" w:rsidR="0064605E" w:rsidRDefault="0064605E" w:rsidP="0064605E">
            <w:pPr>
              <w:tabs>
                <w:tab w:val="right" w:pos="7254"/>
              </w:tabs>
              <w:spacing w:line="276" w:lineRule="auto"/>
              <w:jc w:val="both"/>
              <w:rPr>
                <w:lang w:val="en-GB"/>
              </w:rPr>
            </w:pPr>
          </w:p>
          <w:p w14:paraId="4A7488EB" w14:textId="77777777" w:rsidR="00E653A8" w:rsidRDefault="00E653A8" w:rsidP="0064605E">
            <w:pPr>
              <w:tabs>
                <w:tab w:val="right" w:pos="7254"/>
              </w:tabs>
              <w:spacing w:line="276" w:lineRule="auto"/>
              <w:jc w:val="both"/>
              <w:rPr>
                <w:lang w:val="en-GB"/>
              </w:rPr>
            </w:pPr>
            <w:r w:rsidRPr="00A06337">
              <w:rPr>
                <w:lang w:val="en-GB"/>
              </w:rPr>
              <w:t>If a Bidder submits both electronic submission and the hard copy submission, for the avoidance of doubt, Bids submitted electronically shall take precedence over the hard copies and shall be considered the ORIGINAL copy.</w:t>
            </w:r>
          </w:p>
          <w:p w14:paraId="68A59148" w14:textId="1DF8F64E" w:rsidR="0064605E" w:rsidRPr="00917F29" w:rsidRDefault="0064605E" w:rsidP="00716AEB">
            <w:pPr>
              <w:tabs>
                <w:tab w:val="right" w:pos="7254"/>
              </w:tabs>
              <w:spacing w:line="276" w:lineRule="auto"/>
              <w:jc w:val="both"/>
            </w:pPr>
          </w:p>
        </w:tc>
      </w:tr>
      <w:tr w:rsidR="00302413" w:rsidRPr="00302413" w14:paraId="763ECD8B" w14:textId="77777777" w:rsidTr="00B74FF1">
        <w:trPr>
          <w:jc w:val="center"/>
        </w:trPr>
        <w:tc>
          <w:tcPr>
            <w:tcW w:w="1620" w:type="dxa"/>
          </w:tcPr>
          <w:p w14:paraId="47884ACE" w14:textId="77777777" w:rsidR="00302413" w:rsidRPr="00302413" w:rsidDel="00F3336A" w:rsidRDefault="00302413" w:rsidP="00716AEB">
            <w:pPr>
              <w:tabs>
                <w:tab w:val="right" w:pos="7434"/>
              </w:tabs>
              <w:spacing w:line="276" w:lineRule="auto"/>
              <w:jc w:val="both"/>
              <w:rPr>
                <w:b/>
                <w:lang w:val="en-GB"/>
              </w:rPr>
            </w:pPr>
            <w:r w:rsidRPr="00302413">
              <w:rPr>
                <w:b/>
                <w:lang w:val="en-GB"/>
              </w:rPr>
              <w:lastRenderedPageBreak/>
              <w:t>ITB 21.2(c)</w:t>
            </w:r>
          </w:p>
        </w:tc>
        <w:tc>
          <w:tcPr>
            <w:tcW w:w="7470" w:type="dxa"/>
          </w:tcPr>
          <w:p w14:paraId="678517EB" w14:textId="77777777" w:rsidR="0064605E" w:rsidRDefault="00302413" w:rsidP="0064605E">
            <w:pPr>
              <w:tabs>
                <w:tab w:val="right" w:pos="7254"/>
              </w:tabs>
              <w:spacing w:line="276" w:lineRule="auto"/>
              <w:jc w:val="both"/>
            </w:pPr>
            <w:r w:rsidRPr="00917F29">
              <w:t xml:space="preserve">The inner and outer envelopes shall bear the following additional identification marks: </w:t>
            </w:r>
            <w:permStart w:id="892943845" w:edGrp="everyone"/>
          </w:p>
          <w:p w14:paraId="09604CBA" w14:textId="77777777" w:rsidR="0064605E" w:rsidRDefault="0064605E" w:rsidP="0064605E">
            <w:pPr>
              <w:tabs>
                <w:tab w:val="right" w:pos="7254"/>
              </w:tabs>
              <w:spacing w:line="276" w:lineRule="auto"/>
              <w:jc w:val="both"/>
            </w:pPr>
          </w:p>
          <w:p w14:paraId="56A3F97B" w14:textId="128EBFC9" w:rsidR="00302413" w:rsidRPr="00716AEB" w:rsidRDefault="00622C79" w:rsidP="0064605E">
            <w:pPr>
              <w:tabs>
                <w:tab w:val="right" w:pos="7254"/>
              </w:tabs>
              <w:spacing w:line="276" w:lineRule="auto"/>
              <w:jc w:val="both"/>
              <w:rPr>
                <w:b/>
                <w:bCs/>
                <w:i/>
                <w:iCs/>
              </w:rPr>
            </w:pPr>
            <w:r w:rsidRPr="00716AEB">
              <w:rPr>
                <w:b/>
                <w:bCs/>
                <w:i/>
                <w:iCs/>
              </w:rPr>
              <w:t>Bid submission for the Construction of the A’ana Fire Station, Faleolo, Upolu</w:t>
            </w:r>
          </w:p>
          <w:permEnd w:id="892943845"/>
          <w:p w14:paraId="52AA9C66" w14:textId="3EB5F0F2" w:rsidR="0064605E" w:rsidRPr="00917F29" w:rsidRDefault="0064605E" w:rsidP="00716AEB">
            <w:pPr>
              <w:tabs>
                <w:tab w:val="right" w:pos="7254"/>
              </w:tabs>
              <w:spacing w:line="276" w:lineRule="auto"/>
              <w:jc w:val="both"/>
            </w:pPr>
          </w:p>
        </w:tc>
      </w:tr>
      <w:tr w:rsidR="00302413" w:rsidRPr="00302413" w14:paraId="64A131BC" w14:textId="77777777" w:rsidTr="00B74FF1">
        <w:trPr>
          <w:jc w:val="center"/>
        </w:trPr>
        <w:tc>
          <w:tcPr>
            <w:tcW w:w="1620" w:type="dxa"/>
          </w:tcPr>
          <w:p w14:paraId="62603B30" w14:textId="77777777" w:rsidR="00302413" w:rsidRPr="00302413" w:rsidRDefault="00302413" w:rsidP="00716AEB">
            <w:pPr>
              <w:tabs>
                <w:tab w:val="right" w:pos="7434"/>
              </w:tabs>
              <w:spacing w:line="276" w:lineRule="auto"/>
              <w:jc w:val="both"/>
              <w:rPr>
                <w:b/>
                <w:lang w:val="en-GB"/>
              </w:rPr>
            </w:pPr>
            <w:r w:rsidRPr="00302413">
              <w:rPr>
                <w:b/>
                <w:lang w:val="en-GB"/>
              </w:rPr>
              <w:t xml:space="preserve">ITB 22.1 </w:t>
            </w:r>
          </w:p>
        </w:tc>
        <w:tc>
          <w:tcPr>
            <w:tcW w:w="7470" w:type="dxa"/>
          </w:tcPr>
          <w:p w14:paraId="20CB9DA5" w14:textId="77777777" w:rsidR="00302413" w:rsidRPr="00917F29" w:rsidRDefault="00302413" w:rsidP="00716AEB">
            <w:pPr>
              <w:tabs>
                <w:tab w:val="right" w:pos="7254"/>
              </w:tabs>
              <w:spacing w:line="276" w:lineRule="auto"/>
              <w:jc w:val="both"/>
            </w:pPr>
            <w:r w:rsidRPr="00917F29">
              <w:t xml:space="preserve">For </w:t>
            </w:r>
            <w:r w:rsidRPr="00917F29">
              <w:rPr>
                <w:b/>
              </w:rPr>
              <w:t>bid submission purposes only</w:t>
            </w:r>
            <w:r w:rsidRPr="00917F29">
              <w:t>, bids must be submitted at the following address:</w:t>
            </w:r>
          </w:p>
          <w:p w14:paraId="3E6B8A6C" w14:textId="77777777" w:rsidR="00302413" w:rsidRPr="0064605E" w:rsidRDefault="00302413" w:rsidP="00716AEB">
            <w:pPr>
              <w:tabs>
                <w:tab w:val="right" w:pos="7254"/>
              </w:tabs>
              <w:spacing w:line="276" w:lineRule="auto"/>
              <w:jc w:val="both"/>
            </w:pPr>
            <w:r w:rsidRPr="00917F29">
              <w:t xml:space="preserve">Attention: </w:t>
            </w:r>
            <w:r w:rsidRPr="00716AEB">
              <w:t>The Secretary, Tenders Board</w:t>
            </w:r>
          </w:p>
          <w:p w14:paraId="09078A81" w14:textId="2F5661CD" w:rsidR="0064605E" w:rsidRDefault="00302413" w:rsidP="0064605E">
            <w:pPr>
              <w:tabs>
                <w:tab w:val="right" w:pos="7254"/>
              </w:tabs>
              <w:spacing w:line="276" w:lineRule="auto"/>
              <w:jc w:val="both"/>
            </w:pPr>
            <w:r w:rsidRPr="0064605E">
              <w:t xml:space="preserve">Address: </w:t>
            </w:r>
            <w:r w:rsidRPr="00716AEB">
              <w:t>Level 4</w:t>
            </w:r>
            <w:r w:rsidR="0064605E" w:rsidRPr="00716AEB">
              <w:t xml:space="preserve">, </w:t>
            </w:r>
            <w:r w:rsidRPr="00716AEB">
              <w:t>Central Bank Building of Samoa</w:t>
            </w:r>
          </w:p>
          <w:p w14:paraId="3EAA3603" w14:textId="1FF2BFA7" w:rsidR="00302413" w:rsidRPr="0064605E" w:rsidRDefault="00302413" w:rsidP="00716AEB">
            <w:pPr>
              <w:tabs>
                <w:tab w:val="right" w:pos="7254"/>
              </w:tabs>
              <w:spacing w:line="276" w:lineRule="auto"/>
              <w:jc w:val="both"/>
            </w:pPr>
            <w:r w:rsidRPr="00716AEB">
              <w:t>Beach Road</w:t>
            </w:r>
          </w:p>
          <w:p w14:paraId="22E6F6B2" w14:textId="77777777" w:rsidR="00302413" w:rsidRPr="0064605E" w:rsidRDefault="00302413" w:rsidP="00716AEB">
            <w:pPr>
              <w:tabs>
                <w:tab w:val="right" w:pos="7254"/>
              </w:tabs>
              <w:spacing w:line="276" w:lineRule="auto"/>
              <w:jc w:val="both"/>
            </w:pPr>
            <w:r w:rsidRPr="0064605E">
              <w:t xml:space="preserve">City:  </w:t>
            </w:r>
            <w:r w:rsidRPr="00716AEB">
              <w:t>APIA</w:t>
            </w:r>
          </w:p>
          <w:p w14:paraId="1192C9D5" w14:textId="77777777" w:rsidR="00302413" w:rsidRDefault="00302413" w:rsidP="0064605E">
            <w:pPr>
              <w:tabs>
                <w:tab w:val="right" w:pos="7254"/>
              </w:tabs>
              <w:spacing w:line="276" w:lineRule="auto"/>
              <w:jc w:val="both"/>
            </w:pPr>
            <w:r w:rsidRPr="0064605E">
              <w:t xml:space="preserve">Country: </w:t>
            </w:r>
            <w:r w:rsidRPr="00716AEB">
              <w:t>SAMOA</w:t>
            </w:r>
          </w:p>
          <w:p w14:paraId="202D810E" w14:textId="77777777" w:rsidR="0064605E" w:rsidRPr="0064605E" w:rsidRDefault="0064605E" w:rsidP="00716AEB">
            <w:pPr>
              <w:tabs>
                <w:tab w:val="right" w:pos="7254"/>
              </w:tabs>
              <w:spacing w:line="276" w:lineRule="auto"/>
              <w:jc w:val="both"/>
            </w:pPr>
          </w:p>
          <w:p w14:paraId="4755A893" w14:textId="0564AFA7" w:rsidR="00302413" w:rsidRPr="00716AEB" w:rsidRDefault="00302413" w:rsidP="00716AEB">
            <w:pPr>
              <w:tabs>
                <w:tab w:val="right" w:pos="7254"/>
              </w:tabs>
              <w:spacing w:line="276" w:lineRule="auto"/>
              <w:jc w:val="both"/>
              <w:rPr>
                <w:b/>
                <w:bCs/>
              </w:rPr>
            </w:pPr>
            <w:r w:rsidRPr="00917F29">
              <w:t>The deadline for the submission of bids is:</w:t>
            </w:r>
            <w:r w:rsidR="000D0AA4">
              <w:t xml:space="preserve">  </w:t>
            </w:r>
            <w:r w:rsidR="00662F07">
              <w:rPr>
                <w:b/>
                <w:bCs/>
              </w:rPr>
              <w:t>23</w:t>
            </w:r>
            <w:r w:rsidR="0064605E" w:rsidRPr="00716AEB">
              <w:rPr>
                <w:b/>
                <w:bCs/>
              </w:rPr>
              <w:t xml:space="preserve"> </w:t>
            </w:r>
            <w:r w:rsidR="00D6486A" w:rsidRPr="00716AEB">
              <w:rPr>
                <w:b/>
                <w:bCs/>
              </w:rPr>
              <w:t xml:space="preserve">June </w:t>
            </w:r>
            <w:r w:rsidR="000D0AA4" w:rsidRPr="00716AEB">
              <w:rPr>
                <w:b/>
                <w:bCs/>
              </w:rPr>
              <w:t>2025</w:t>
            </w:r>
          </w:p>
          <w:p w14:paraId="2723FD4F" w14:textId="77777777" w:rsidR="00302413" w:rsidRDefault="00302413" w:rsidP="0064605E">
            <w:pPr>
              <w:tabs>
                <w:tab w:val="right" w:pos="7254"/>
              </w:tabs>
              <w:spacing w:line="276" w:lineRule="auto"/>
              <w:jc w:val="both"/>
              <w:rPr>
                <w:b/>
              </w:rPr>
            </w:pPr>
            <w:r w:rsidRPr="00917F29">
              <w:t xml:space="preserve">Time:  </w:t>
            </w:r>
            <w:r w:rsidRPr="004A333E">
              <w:rPr>
                <w:b/>
              </w:rPr>
              <w:t>11:00am</w:t>
            </w:r>
            <w:r w:rsidR="0064605E">
              <w:rPr>
                <w:b/>
              </w:rPr>
              <w:t xml:space="preserve"> (local time)</w:t>
            </w:r>
          </w:p>
          <w:p w14:paraId="442543A7" w14:textId="7A412BA3" w:rsidR="0064605E" w:rsidRPr="00917F29" w:rsidRDefault="0064605E" w:rsidP="00716AEB">
            <w:pPr>
              <w:tabs>
                <w:tab w:val="right" w:pos="7254"/>
              </w:tabs>
              <w:spacing w:line="276" w:lineRule="auto"/>
              <w:jc w:val="both"/>
              <w:rPr>
                <w:b/>
              </w:rPr>
            </w:pPr>
          </w:p>
        </w:tc>
      </w:tr>
      <w:tr w:rsidR="00302413" w:rsidRPr="00302413" w14:paraId="64308994" w14:textId="77777777" w:rsidTr="00B74FF1">
        <w:trPr>
          <w:jc w:val="center"/>
        </w:trPr>
        <w:tc>
          <w:tcPr>
            <w:tcW w:w="1620" w:type="dxa"/>
          </w:tcPr>
          <w:p w14:paraId="16FDF1DC" w14:textId="77777777" w:rsidR="00302413" w:rsidRPr="00302413" w:rsidRDefault="00302413" w:rsidP="0064605E">
            <w:pPr>
              <w:tabs>
                <w:tab w:val="right" w:pos="7434"/>
              </w:tabs>
              <w:spacing w:after="120" w:line="276" w:lineRule="auto"/>
              <w:jc w:val="both"/>
              <w:rPr>
                <w:b/>
                <w:lang w:val="en-GB"/>
              </w:rPr>
            </w:pPr>
            <w:r w:rsidRPr="00302413">
              <w:rPr>
                <w:b/>
                <w:lang w:val="en-GB"/>
              </w:rPr>
              <w:t>ITB 25.1</w:t>
            </w:r>
          </w:p>
        </w:tc>
        <w:tc>
          <w:tcPr>
            <w:tcW w:w="7470" w:type="dxa"/>
          </w:tcPr>
          <w:p w14:paraId="2734425D" w14:textId="77777777" w:rsidR="00302413" w:rsidRPr="00CB5B18" w:rsidRDefault="00302413" w:rsidP="00716AEB">
            <w:pPr>
              <w:tabs>
                <w:tab w:val="right" w:pos="7254"/>
              </w:tabs>
              <w:spacing w:line="276" w:lineRule="auto"/>
              <w:jc w:val="both"/>
            </w:pPr>
            <w:r w:rsidRPr="00CB5B18">
              <w:t xml:space="preserve">The </w:t>
            </w:r>
            <w:r w:rsidRPr="00CB5B18">
              <w:rPr>
                <w:b/>
                <w:u w:val="single"/>
              </w:rPr>
              <w:t>bid opening</w:t>
            </w:r>
            <w:r w:rsidRPr="00CB5B18">
              <w:t xml:space="preserve"> shall take place at: </w:t>
            </w:r>
          </w:p>
          <w:p w14:paraId="1AE2C187" w14:textId="77777777" w:rsidR="00302413" w:rsidRPr="00716AEB" w:rsidRDefault="00302413" w:rsidP="00716AEB">
            <w:pPr>
              <w:tabs>
                <w:tab w:val="right" w:pos="7254"/>
              </w:tabs>
              <w:spacing w:line="276" w:lineRule="auto"/>
              <w:jc w:val="both"/>
            </w:pPr>
            <w:r w:rsidRPr="00716AEB">
              <w:t>Ministry of Finance</w:t>
            </w:r>
          </w:p>
          <w:p w14:paraId="0827266C" w14:textId="2E364EE1" w:rsidR="00302413" w:rsidRPr="00CB5B18" w:rsidRDefault="00302413" w:rsidP="00716AEB">
            <w:pPr>
              <w:tabs>
                <w:tab w:val="right" w:pos="7254"/>
              </w:tabs>
              <w:spacing w:line="276" w:lineRule="auto"/>
              <w:jc w:val="both"/>
              <w:rPr>
                <w:b/>
              </w:rPr>
            </w:pPr>
            <w:r w:rsidRPr="00CB5B18">
              <w:t xml:space="preserve">Floor-Room number: </w:t>
            </w:r>
            <w:r w:rsidR="00C627DE" w:rsidRPr="00716AEB">
              <w:t>Level 4</w:t>
            </w:r>
            <w:r w:rsidRPr="00716AEB">
              <w:rPr>
                <w:b/>
              </w:rPr>
              <w:t xml:space="preserve"> </w:t>
            </w:r>
          </w:p>
          <w:p w14:paraId="60F9B08F" w14:textId="77777777" w:rsidR="00302413" w:rsidRPr="00CB5B18" w:rsidRDefault="00302413" w:rsidP="00716AEB">
            <w:pPr>
              <w:tabs>
                <w:tab w:val="right" w:pos="7254"/>
              </w:tabs>
              <w:spacing w:line="276" w:lineRule="auto"/>
              <w:jc w:val="both"/>
            </w:pPr>
            <w:r w:rsidRPr="00CB5B18">
              <w:t xml:space="preserve">Street Address:  </w:t>
            </w:r>
            <w:r w:rsidRPr="00CB5B18">
              <w:rPr>
                <w:b/>
              </w:rPr>
              <w:t xml:space="preserve"> </w:t>
            </w:r>
            <w:r w:rsidRPr="00716AEB">
              <w:t>Central Bank of Samoa Building, Beach Road</w:t>
            </w:r>
          </w:p>
          <w:p w14:paraId="65F7480C" w14:textId="77777777" w:rsidR="00302413" w:rsidRPr="00CB5B18" w:rsidRDefault="00302413" w:rsidP="00716AEB">
            <w:pPr>
              <w:spacing w:line="276" w:lineRule="auto"/>
              <w:jc w:val="both"/>
            </w:pPr>
            <w:r w:rsidRPr="00CB5B18">
              <w:t xml:space="preserve">City:  </w:t>
            </w:r>
            <w:r w:rsidRPr="00716AEB">
              <w:t>APIA</w:t>
            </w:r>
          </w:p>
          <w:p w14:paraId="5A93D5FD" w14:textId="77777777" w:rsidR="00302413" w:rsidRPr="00302413" w:rsidRDefault="00302413" w:rsidP="00716AEB">
            <w:pPr>
              <w:pStyle w:val="BodyText"/>
              <w:spacing w:line="276" w:lineRule="auto"/>
              <w:rPr>
                <w:rFonts w:ascii="Times New Roman" w:hAnsi="Times New Roman"/>
                <w:sz w:val="24"/>
              </w:rPr>
            </w:pPr>
            <w:r w:rsidRPr="00302413">
              <w:rPr>
                <w:rFonts w:ascii="Times New Roman" w:hAnsi="Times New Roman"/>
                <w:sz w:val="24"/>
              </w:rPr>
              <w:t xml:space="preserve">Country:   </w:t>
            </w:r>
            <w:r w:rsidRPr="00716AEB">
              <w:rPr>
                <w:rFonts w:ascii="Times New Roman" w:hAnsi="Times New Roman"/>
                <w:sz w:val="24"/>
              </w:rPr>
              <w:t>SAMOA</w:t>
            </w:r>
          </w:p>
          <w:p w14:paraId="74853EBF" w14:textId="34A8C515" w:rsidR="00302413" w:rsidRPr="00716AEB" w:rsidRDefault="00302413" w:rsidP="00716AEB">
            <w:pPr>
              <w:tabs>
                <w:tab w:val="right" w:pos="7254"/>
              </w:tabs>
              <w:spacing w:line="276" w:lineRule="auto"/>
              <w:jc w:val="both"/>
              <w:rPr>
                <w:b/>
                <w:bCs/>
              </w:rPr>
            </w:pPr>
            <w:r w:rsidRPr="00917F29">
              <w:t xml:space="preserve">Date: </w:t>
            </w:r>
            <w:permStart w:id="1507338918" w:edGrp="everyone"/>
            <w:r w:rsidR="00D6486A">
              <w:t xml:space="preserve"> </w:t>
            </w:r>
            <w:r w:rsidR="00662F07">
              <w:rPr>
                <w:b/>
                <w:bCs/>
              </w:rPr>
              <w:t>23</w:t>
            </w:r>
            <w:r w:rsidR="00D6486A" w:rsidRPr="00716AEB">
              <w:rPr>
                <w:b/>
                <w:bCs/>
                <w:vertAlign w:val="superscript"/>
              </w:rPr>
              <w:t xml:space="preserve"> </w:t>
            </w:r>
            <w:r w:rsidR="00D6486A" w:rsidRPr="00716AEB">
              <w:rPr>
                <w:b/>
                <w:bCs/>
              </w:rPr>
              <w:t xml:space="preserve">June </w:t>
            </w:r>
            <w:r w:rsidRPr="00716AEB">
              <w:rPr>
                <w:b/>
                <w:bCs/>
              </w:rPr>
              <w:t>202</w:t>
            </w:r>
            <w:r w:rsidR="000D0AA4" w:rsidRPr="00716AEB">
              <w:rPr>
                <w:b/>
                <w:bCs/>
              </w:rPr>
              <w:t>5</w:t>
            </w:r>
            <w:r w:rsidRPr="00716AEB">
              <w:rPr>
                <w:b/>
                <w:bCs/>
              </w:rPr>
              <w:t xml:space="preserve"> </w:t>
            </w:r>
          </w:p>
          <w:p w14:paraId="36C51E8C" w14:textId="77777777" w:rsidR="00302413" w:rsidRPr="00FB5545" w:rsidRDefault="00302413" w:rsidP="00716AEB">
            <w:pPr>
              <w:tabs>
                <w:tab w:val="right" w:pos="7254"/>
              </w:tabs>
              <w:spacing w:line="276" w:lineRule="auto"/>
              <w:jc w:val="both"/>
            </w:pPr>
            <w:r w:rsidRPr="00FB5545">
              <w:rPr>
                <w:b/>
                <w:i/>
              </w:rPr>
              <w:t xml:space="preserve">Note: </w:t>
            </w:r>
            <w:r w:rsidRPr="00FB5545">
              <w:t>must be the same day as bid submission</w:t>
            </w:r>
          </w:p>
          <w:permEnd w:id="1507338918"/>
          <w:p w14:paraId="02CE75EA" w14:textId="033251C2" w:rsidR="00302413" w:rsidRDefault="00302413" w:rsidP="0064605E">
            <w:pPr>
              <w:tabs>
                <w:tab w:val="right" w:pos="7254"/>
              </w:tabs>
              <w:spacing w:line="276" w:lineRule="auto"/>
              <w:jc w:val="both"/>
            </w:pPr>
            <w:r w:rsidRPr="00CB5B18">
              <w:t xml:space="preserve">Time:  </w:t>
            </w:r>
            <w:r w:rsidR="00C627DE" w:rsidRPr="00716AEB">
              <w:rPr>
                <w:b/>
                <w:bCs/>
              </w:rPr>
              <w:t>11:</w:t>
            </w:r>
            <w:r w:rsidR="00D46938">
              <w:rPr>
                <w:b/>
                <w:bCs/>
              </w:rPr>
              <w:t>05</w:t>
            </w:r>
            <w:r w:rsidR="00C627DE" w:rsidRPr="00716AEB">
              <w:rPr>
                <w:b/>
                <w:bCs/>
              </w:rPr>
              <w:t>am</w:t>
            </w:r>
            <w:r w:rsidR="00C627DE">
              <w:t xml:space="preserve"> </w:t>
            </w:r>
            <w:r w:rsidR="0064605E">
              <w:t>(local time)</w:t>
            </w:r>
          </w:p>
          <w:p w14:paraId="1EF25ACE" w14:textId="77777777" w:rsidR="0064605E" w:rsidRDefault="0064605E" w:rsidP="00716AEB">
            <w:pPr>
              <w:tabs>
                <w:tab w:val="right" w:pos="7254"/>
              </w:tabs>
              <w:spacing w:line="276" w:lineRule="auto"/>
              <w:jc w:val="both"/>
            </w:pPr>
            <w:bookmarkStart w:id="375" w:name="_GoBack"/>
            <w:bookmarkEnd w:id="375"/>
          </w:p>
          <w:p w14:paraId="211EB2AE" w14:textId="77777777" w:rsidR="00E653A8" w:rsidRDefault="00E653A8" w:rsidP="0064605E">
            <w:pPr>
              <w:tabs>
                <w:tab w:val="right" w:pos="7254"/>
              </w:tabs>
              <w:spacing w:line="276" w:lineRule="auto"/>
              <w:jc w:val="both"/>
              <w:rPr>
                <w:bCs/>
                <w:lang w:val="en-GB"/>
              </w:rPr>
            </w:pPr>
            <w:r w:rsidRPr="00A06337">
              <w:rPr>
                <w:b/>
                <w:lang w:val="en-GB"/>
              </w:rPr>
              <w:t>For Bids submitted electronically in accordance with ITB Clause 24.1(b), the Bid opening procedures shall be as described in Annex 1 to this Section II. Bid Data Sheet</w:t>
            </w:r>
            <w:r w:rsidRPr="00716AEB">
              <w:rPr>
                <w:bCs/>
                <w:lang w:val="en-GB"/>
              </w:rPr>
              <w:t>.</w:t>
            </w:r>
          </w:p>
          <w:p w14:paraId="4331AFC2" w14:textId="028193DC" w:rsidR="0064605E" w:rsidRPr="00A06337" w:rsidRDefault="0064605E" w:rsidP="00716AEB">
            <w:pPr>
              <w:tabs>
                <w:tab w:val="right" w:pos="7254"/>
              </w:tabs>
              <w:spacing w:line="276" w:lineRule="auto"/>
              <w:jc w:val="both"/>
            </w:pPr>
          </w:p>
        </w:tc>
      </w:tr>
    </w:tbl>
    <w:p w14:paraId="351AE662" w14:textId="77777777" w:rsidR="00E03937" w:rsidRPr="00AE52D7" w:rsidRDefault="00E03937" w:rsidP="00716AEB">
      <w:pPr>
        <w:tabs>
          <w:tab w:val="right" w:pos="7272"/>
        </w:tabs>
        <w:spacing w:line="276" w:lineRule="auto"/>
        <w:jc w:val="center"/>
        <w:rPr>
          <w:rFonts w:ascii="Arial" w:hAnsi="Arial" w:cs="Arial"/>
          <w:sz w:val="28"/>
          <w:szCs w:val="28"/>
          <w:lang w:val="en-GB"/>
        </w:rPr>
      </w:pPr>
      <w:r w:rsidRPr="00AE52D7">
        <w:rPr>
          <w:rFonts w:ascii="Arial" w:hAnsi="Arial" w:cs="Arial"/>
          <w:b/>
          <w:sz w:val="28"/>
          <w:szCs w:val="28"/>
          <w:lang w:val="en-GB"/>
        </w:rPr>
        <w:t xml:space="preserve">E. Evaluation and Comparison of </w:t>
      </w:r>
      <w:r w:rsidR="00FB20A4" w:rsidRPr="00AE52D7">
        <w:rPr>
          <w:rFonts w:ascii="Arial" w:hAnsi="Arial" w:cs="Arial"/>
          <w:b/>
          <w:sz w:val="28"/>
          <w:szCs w:val="28"/>
          <w:lang w:val="en-GB"/>
        </w:rPr>
        <w:t>Bid</w:t>
      </w:r>
      <w:r w:rsidRPr="00AE52D7">
        <w:rPr>
          <w:rFonts w:ascii="Arial" w:hAnsi="Arial" w:cs="Arial"/>
          <w:b/>
          <w:sz w:val="28"/>
          <w:szCs w:val="28"/>
          <w:lang w:val="en-GB"/>
        </w:rPr>
        <w:t>s</w:t>
      </w:r>
    </w:p>
    <w:tbl>
      <w:tblPr>
        <w:tblW w:w="90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1620"/>
        <w:gridCol w:w="7470"/>
      </w:tblGrid>
      <w:tr w:rsidR="00E03937" w:rsidRPr="00AE52D7" w14:paraId="56182884" w14:textId="77777777" w:rsidTr="00B74FF1">
        <w:trPr>
          <w:trHeight w:val="1572"/>
          <w:jc w:val="center"/>
        </w:trPr>
        <w:tc>
          <w:tcPr>
            <w:tcW w:w="1620" w:type="dxa"/>
          </w:tcPr>
          <w:p w14:paraId="6404FB7E" w14:textId="77777777" w:rsidR="00E03937" w:rsidRPr="00AE52D7" w:rsidRDefault="00F3336A" w:rsidP="00716AEB">
            <w:pPr>
              <w:tabs>
                <w:tab w:val="right" w:pos="7434"/>
              </w:tabs>
              <w:spacing w:line="276" w:lineRule="auto"/>
              <w:jc w:val="both"/>
              <w:rPr>
                <w:b/>
                <w:lang w:val="en-GB"/>
              </w:rPr>
            </w:pPr>
            <w:r w:rsidRPr="00AE52D7">
              <w:rPr>
                <w:b/>
                <w:lang w:val="en-GB"/>
              </w:rPr>
              <w:lastRenderedPageBreak/>
              <w:t>ITB</w:t>
            </w:r>
            <w:r w:rsidR="00E03937" w:rsidRPr="00AE52D7">
              <w:rPr>
                <w:b/>
                <w:lang w:val="en-GB"/>
              </w:rPr>
              <w:t xml:space="preserve"> 32.1</w:t>
            </w:r>
          </w:p>
          <w:p w14:paraId="2E30EBF6" w14:textId="77777777" w:rsidR="00E03937" w:rsidRPr="00AE52D7" w:rsidRDefault="00E03937" w:rsidP="00716AEB">
            <w:pPr>
              <w:tabs>
                <w:tab w:val="right" w:pos="7434"/>
              </w:tabs>
              <w:spacing w:line="276" w:lineRule="auto"/>
              <w:jc w:val="both"/>
              <w:rPr>
                <w:b/>
                <w:i/>
                <w:lang w:val="en-GB"/>
              </w:rPr>
            </w:pPr>
          </w:p>
        </w:tc>
        <w:tc>
          <w:tcPr>
            <w:tcW w:w="7470" w:type="dxa"/>
          </w:tcPr>
          <w:p w14:paraId="25D91862" w14:textId="3A1C5505" w:rsidR="00DB0997" w:rsidRDefault="00DB0997" w:rsidP="0064605E">
            <w:pPr>
              <w:tabs>
                <w:tab w:val="right" w:pos="7254"/>
              </w:tabs>
              <w:spacing w:line="276" w:lineRule="auto"/>
              <w:jc w:val="both"/>
              <w:rPr>
                <w:color w:val="FF0000"/>
              </w:rPr>
            </w:pPr>
            <w:r w:rsidRPr="00917F29">
              <w:t xml:space="preserve">Bid prices expressed in different currencies shall be converted in: </w:t>
            </w:r>
            <w:permStart w:id="1761738794" w:edGrp="everyone"/>
            <w:r w:rsidR="00AA5C16">
              <w:t xml:space="preserve">Samoan Tala </w:t>
            </w:r>
            <w:r w:rsidR="0064605E">
              <w:t>(</w:t>
            </w:r>
            <w:r w:rsidR="00AA5C16">
              <w:t>SAT$</w:t>
            </w:r>
            <w:r w:rsidR="0064605E">
              <w:t>)</w:t>
            </w:r>
            <w:permEnd w:id="1761738794"/>
            <w:r w:rsidRPr="00917F29">
              <w:rPr>
                <w:color w:val="FF0000"/>
              </w:rPr>
              <w:t xml:space="preserve">  </w:t>
            </w:r>
          </w:p>
          <w:p w14:paraId="51EBE66B" w14:textId="77777777" w:rsidR="0064605E" w:rsidRPr="00917F29" w:rsidRDefault="0064605E" w:rsidP="00716AEB">
            <w:pPr>
              <w:tabs>
                <w:tab w:val="right" w:pos="7254"/>
              </w:tabs>
              <w:spacing w:line="276" w:lineRule="auto"/>
              <w:jc w:val="both"/>
              <w:rPr>
                <w:color w:val="FF0000"/>
              </w:rPr>
            </w:pPr>
          </w:p>
          <w:p w14:paraId="14891D2E" w14:textId="7858EA5B" w:rsidR="00DB0997" w:rsidRDefault="00DB0997" w:rsidP="0064605E">
            <w:pPr>
              <w:tabs>
                <w:tab w:val="right" w:pos="7254"/>
              </w:tabs>
              <w:spacing w:line="276" w:lineRule="auto"/>
              <w:jc w:val="both"/>
              <w:rPr>
                <w:color w:val="FF0000"/>
              </w:rPr>
            </w:pPr>
            <w:r w:rsidRPr="00917F29">
              <w:t xml:space="preserve">The source of exchange rate shall be: </w:t>
            </w:r>
            <w:permStart w:id="867647306" w:edGrp="everyone"/>
            <w:r w:rsidR="00AA5C16">
              <w:t xml:space="preserve"> Central Bank of Samoa</w:t>
            </w:r>
            <w:permEnd w:id="867647306"/>
            <w:r w:rsidRPr="00917F29">
              <w:rPr>
                <w:color w:val="FF0000"/>
              </w:rPr>
              <w:t xml:space="preserve"> </w:t>
            </w:r>
          </w:p>
          <w:p w14:paraId="4E5AE6C9" w14:textId="77777777" w:rsidR="0064605E" w:rsidRPr="00917F29" w:rsidRDefault="0064605E" w:rsidP="00716AEB">
            <w:pPr>
              <w:tabs>
                <w:tab w:val="right" w:pos="7254"/>
              </w:tabs>
              <w:spacing w:line="276" w:lineRule="auto"/>
              <w:jc w:val="both"/>
              <w:rPr>
                <w:color w:val="FF0000"/>
              </w:rPr>
            </w:pPr>
          </w:p>
          <w:p w14:paraId="2CA3004C" w14:textId="77777777" w:rsidR="00620C4F" w:rsidRDefault="00DB0997" w:rsidP="0064605E">
            <w:pPr>
              <w:tabs>
                <w:tab w:val="right" w:pos="7254"/>
              </w:tabs>
              <w:spacing w:line="276" w:lineRule="auto"/>
              <w:jc w:val="both"/>
            </w:pPr>
            <w:r w:rsidRPr="00917F29">
              <w:t xml:space="preserve">The date for the exchange rate shall be </w:t>
            </w:r>
            <w:permStart w:id="517155059" w:edGrp="everyone"/>
            <w:r w:rsidR="00AA5C16">
              <w:t>the Bid Submission Date as per ITB22.1</w:t>
            </w:r>
          </w:p>
          <w:permEnd w:id="517155059"/>
          <w:p w14:paraId="6B311C50" w14:textId="06238DF6" w:rsidR="0064605E" w:rsidRPr="00AE52D7" w:rsidRDefault="0064605E" w:rsidP="00716AEB">
            <w:pPr>
              <w:tabs>
                <w:tab w:val="right" w:pos="7254"/>
              </w:tabs>
              <w:spacing w:line="276" w:lineRule="auto"/>
              <w:jc w:val="both"/>
              <w:rPr>
                <w:i/>
                <w:color w:val="FF0000"/>
                <w:lang w:val="en-GB"/>
              </w:rPr>
            </w:pPr>
          </w:p>
        </w:tc>
      </w:tr>
      <w:tr w:rsidR="00DB0997" w:rsidRPr="00AE52D7" w14:paraId="0E2C41BB" w14:textId="77777777" w:rsidTr="00B74FF1">
        <w:trPr>
          <w:trHeight w:val="157"/>
          <w:jc w:val="center"/>
        </w:trPr>
        <w:tc>
          <w:tcPr>
            <w:tcW w:w="1620" w:type="dxa"/>
          </w:tcPr>
          <w:p w14:paraId="77D728BD" w14:textId="77777777" w:rsidR="00DB0997" w:rsidRPr="00AE52D7" w:rsidRDefault="00DB0997" w:rsidP="00716AEB">
            <w:pPr>
              <w:tabs>
                <w:tab w:val="right" w:pos="7434"/>
              </w:tabs>
              <w:spacing w:line="276" w:lineRule="auto"/>
              <w:jc w:val="both"/>
              <w:rPr>
                <w:b/>
                <w:lang w:val="en-GB"/>
              </w:rPr>
            </w:pPr>
            <w:r w:rsidRPr="00AE52D7">
              <w:rPr>
                <w:b/>
                <w:lang w:val="en-GB"/>
              </w:rPr>
              <w:t>ITB 33</w:t>
            </w:r>
          </w:p>
        </w:tc>
        <w:tc>
          <w:tcPr>
            <w:tcW w:w="7470" w:type="dxa"/>
          </w:tcPr>
          <w:p w14:paraId="47CB4BD6" w14:textId="77777777" w:rsidR="00DB0997" w:rsidRDefault="00DB0997" w:rsidP="0064605E">
            <w:pPr>
              <w:tabs>
                <w:tab w:val="right" w:pos="7254"/>
              </w:tabs>
              <w:spacing w:line="276" w:lineRule="auto"/>
              <w:jc w:val="both"/>
              <w:rPr>
                <w:bCs/>
              </w:rPr>
            </w:pPr>
            <w:r w:rsidRPr="00917F29">
              <w:rPr>
                <w:bCs/>
              </w:rPr>
              <w:t xml:space="preserve">Domestic preference </w:t>
            </w:r>
            <w:permStart w:id="1006715639" w:edGrp="everyone"/>
            <w:r w:rsidRPr="00716AEB">
              <w:rPr>
                <w:b/>
              </w:rPr>
              <w:t>shall not</w:t>
            </w:r>
            <w:permEnd w:id="1006715639"/>
            <w:r w:rsidRPr="00917F29">
              <w:rPr>
                <w:bCs/>
                <w:color w:val="FF0000"/>
              </w:rPr>
              <w:t xml:space="preserve"> </w:t>
            </w:r>
            <w:r w:rsidRPr="00917F29">
              <w:rPr>
                <w:bCs/>
              </w:rPr>
              <w:t>be a bid evaluation factor.</w:t>
            </w:r>
          </w:p>
          <w:p w14:paraId="653A71CA" w14:textId="7F668BA3" w:rsidR="0064605E" w:rsidRPr="00917F29" w:rsidRDefault="0064605E" w:rsidP="00716AEB">
            <w:pPr>
              <w:tabs>
                <w:tab w:val="right" w:pos="7254"/>
              </w:tabs>
              <w:spacing w:line="276" w:lineRule="auto"/>
              <w:jc w:val="both"/>
              <w:rPr>
                <w:bCs/>
                <w:i/>
              </w:rPr>
            </w:pPr>
          </w:p>
        </w:tc>
      </w:tr>
      <w:tr w:rsidR="00C10813" w:rsidRPr="00AE52D7" w:rsidDel="00C10813" w14:paraId="711F8AE8" w14:textId="77777777" w:rsidTr="00B74FF1">
        <w:trPr>
          <w:trHeight w:val="673"/>
          <w:jc w:val="center"/>
        </w:trPr>
        <w:tc>
          <w:tcPr>
            <w:tcW w:w="1620" w:type="dxa"/>
          </w:tcPr>
          <w:p w14:paraId="52E25343" w14:textId="77777777" w:rsidR="00C10813" w:rsidRPr="00AE52D7" w:rsidDel="00F3336A" w:rsidRDefault="00C10813" w:rsidP="00716AEB">
            <w:pPr>
              <w:tabs>
                <w:tab w:val="right" w:pos="7434"/>
              </w:tabs>
              <w:spacing w:line="276" w:lineRule="auto"/>
              <w:jc w:val="both"/>
              <w:rPr>
                <w:b/>
                <w:lang w:val="en-GB"/>
              </w:rPr>
            </w:pPr>
            <w:r w:rsidRPr="00AE52D7">
              <w:rPr>
                <w:b/>
                <w:lang w:val="en-GB"/>
              </w:rPr>
              <w:t>ITB 34.1</w:t>
            </w:r>
          </w:p>
        </w:tc>
        <w:tc>
          <w:tcPr>
            <w:tcW w:w="7470" w:type="dxa"/>
          </w:tcPr>
          <w:p w14:paraId="7C81BD38" w14:textId="77777777" w:rsidR="00C10813" w:rsidRDefault="00C10813" w:rsidP="0064605E">
            <w:pPr>
              <w:tabs>
                <w:tab w:val="right" w:pos="7254"/>
              </w:tabs>
              <w:spacing w:line="276" w:lineRule="auto"/>
              <w:jc w:val="both"/>
              <w:rPr>
                <w:bCs/>
                <w:lang w:val="en-GB"/>
              </w:rPr>
            </w:pPr>
            <w:r w:rsidRPr="00AE52D7">
              <w:rPr>
                <w:bCs/>
                <w:lang w:val="en-GB"/>
              </w:rPr>
              <w:t xml:space="preserve">At this time the procuring entity </w:t>
            </w:r>
            <w:r w:rsidRPr="00DB0997">
              <w:rPr>
                <w:bCs/>
                <w:lang w:val="en-GB"/>
              </w:rPr>
              <w:t>does not intend</w:t>
            </w:r>
            <w:r w:rsidRPr="00AE52D7">
              <w:rPr>
                <w:b/>
                <w:bCs/>
                <w:i/>
                <w:color w:val="FF0000"/>
                <w:lang w:val="en-GB"/>
              </w:rPr>
              <w:t xml:space="preserve"> </w:t>
            </w:r>
            <w:r w:rsidRPr="00AE52D7">
              <w:rPr>
                <w:bCs/>
                <w:lang w:val="en-GB"/>
              </w:rPr>
              <w:t>to execute certain specific parts of the works by Subcontractors selected in advance.</w:t>
            </w:r>
          </w:p>
          <w:p w14:paraId="4FA1113F" w14:textId="752E2BD3" w:rsidR="0064605E" w:rsidRPr="00AE52D7" w:rsidRDefault="0064605E" w:rsidP="00716AEB">
            <w:pPr>
              <w:tabs>
                <w:tab w:val="right" w:pos="7254"/>
              </w:tabs>
              <w:spacing w:line="276" w:lineRule="auto"/>
              <w:jc w:val="both"/>
              <w:rPr>
                <w:bCs/>
                <w:lang w:val="en-GB"/>
              </w:rPr>
            </w:pPr>
          </w:p>
        </w:tc>
      </w:tr>
      <w:tr w:rsidR="0025284D" w:rsidRPr="00AE52D7" w:rsidDel="00C10813" w14:paraId="18934CF5" w14:textId="77777777" w:rsidTr="00B74FF1">
        <w:trPr>
          <w:trHeight w:val="673"/>
          <w:jc w:val="center"/>
        </w:trPr>
        <w:tc>
          <w:tcPr>
            <w:tcW w:w="1620" w:type="dxa"/>
          </w:tcPr>
          <w:p w14:paraId="6220CB22" w14:textId="77777777" w:rsidR="0025284D" w:rsidRPr="00AE52D7" w:rsidRDefault="0025284D" w:rsidP="00716AEB">
            <w:pPr>
              <w:tabs>
                <w:tab w:val="right" w:pos="7434"/>
              </w:tabs>
              <w:spacing w:line="276" w:lineRule="auto"/>
              <w:jc w:val="both"/>
              <w:rPr>
                <w:b/>
                <w:lang w:val="en-GB"/>
              </w:rPr>
            </w:pPr>
            <w:r w:rsidRPr="00AE52D7">
              <w:rPr>
                <w:b/>
                <w:lang w:val="en-GB"/>
              </w:rPr>
              <w:t>ITB 34.2</w:t>
            </w:r>
          </w:p>
        </w:tc>
        <w:tc>
          <w:tcPr>
            <w:tcW w:w="7470" w:type="dxa"/>
          </w:tcPr>
          <w:p w14:paraId="1EF0D7CB" w14:textId="32CA3DF1" w:rsidR="0025284D" w:rsidRPr="00716AEB" w:rsidRDefault="00592C61" w:rsidP="00716AEB">
            <w:pPr>
              <w:tabs>
                <w:tab w:val="right" w:pos="7254"/>
              </w:tabs>
              <w:spacing w:line="276" w:lineRule="auto"/>
              <w:jc w:val="both"/>
              <w:rPr>
                <w:b/>
                <w:lang w:val="en-GB"/>
              </w:rPr>
            </w:pPr>
            <w:permStart w:id="129250921" w:edGrp="everyone"/>
            <w:r>
              <w:rPr>
                <w:bCs/>
                <w:lang w:val="en-GB"/>
              </w:rPr>
              <w:t xml:space="preserve"> </w:t>
            </w:r>
            <w:r w:rsidRPr="00716AEB">
              <w:rPr>
                <w:b/>
                <w:lang w:val="en-GB"/>
              </w:rPr>
              <w:t>Not Applicable</w:t>
            </w:r>
            <w:permEnd w:id="129250921"/>
          </w:p>
        </w:tc>
      </w:tr>
      <w:tr w:rsidR="00C10813" w:rsidRPr="00AE52D7" w:rsidDel="00C10813" w14:paraId="21A6187C" w14:textId="77777777" w:rsidTr="00B74FF1">
        <w:trPr>
          <w:trHeight w:val="673"/>
          <w:jc w:val="center"/>
        </w:trPr>
        <w:tc>
          <w:tcPr>
            <w:tcW w:w="1620" w:type="dxa"/>
          </w:tcPr>
          <w:p w14:paraId="65FC0E0C" w14:textId="1ECB46B0" w:rsidR="00C10813" w:rsidRPr="00AE52D7" w:rsidDel="00F3336A" w:rsidRDefault="00C10813" w:rsidP="00716AEB">
            <w:pPr>
              <w:tabs>
                <w:tab w:val="right" w:pos="7434"/>
              </w:tabs>
              <w:spacing w:line="276" w:lineRule="auto"/>
              <w:jc w:val="both"/>
              <w:rPr>
                <w:b/>
                <w:lang w:val="en-GB"/>
              </w:rPr>
            </w:pPr>
            <w:r w:rsidRPr="00AE52D7">
              <w:rPr>
                <w:b/>
                <w:lang w:val="en-GB"/>
              </w:rPr>
              <w:t>ITB 34.</w:t>
            </w:r>
            <w:r w:rsidR="007A5326">
              <w:rPr>
                <w:b/>
                <w:lang w:val="en-GB"/>
              </w:rPr>
              <w:t>3</w:t>
            </w:r>
          </w:p>
        </w:tc>
        <w:tc>
          <w:tcPr>
            <w:tcW w:w="7470" w:type="dxa"/>
          </w:tcPr>
          <w:p w14:paraId="11B3C14C" w14:textId="1636BD29" w:rsidR="00C10813" w:rsidRDefault="00C10813" w:rsidP="0064605E">
            <w:pPr>
              <w:tabs>
                <w:tab w:val="right" w:pos="7254"/>
              </w:tabs>
              <w:spacing w:line="276" w:lineRule="auto"/>
              <w:jc w:val="both"/>
              <w:rPr>
                <w:bCs/>
                <w:lang w:val="en-GB"/>
              </w:rPr>
            </w:pPr>
            <w:r w:rsidRPr="00AE52D7">
              <w:rPr>
                <w:bCs/>
                <w:lang w:val="en-GB"/>
              </w:rPr>
              <w:t xml:space="preserve">Contractor’s proposed subcontracting: Maximum percentage of subcontracting permitted is: </w:t>
            </w:r>
            <w:permStart w:id="241774788" w:edGrp="everyone"/>
            <w:r w:rsidR="00F33AB2" w:rsidRPr="00B74C74">
              <w:rPr>
                <w:bCs/>
                <w:lang w:val="en-GB"/>
              </w:rPr>
              <w:t>insert figure</w:t>
            </w:r>
            <w:permEnd w:id="241774788"/>
            <w:r w:rsidRPr="00AE52D7">
              <w:rPr>
                <w:bCs/>
                <w:lang w:val="en-GB"/>
              </w:rPr>
              <w:t xml:space="preserve">% of the total contract amount or </w:t>
            </w:r>
            <w:permStart w:id="135492799" w:edGrp="everyone"/>
            <w:r w:rsidR="00F33AB2" w:rsidRPr="00B74C74">
              <w:rPr>
                <w:bCs/>
                <w:lang w:val="en-GB"/>
              </w:rPr>
              <w:t>insert figure</w:t>
            </w:r>
            <w:permEnd w:id="135492799"/>
            <w:r w:rsidRPr="00AE52D7">
              <w:rPr>
                <w:bCs/>
                <w:lang w:val="en-GB"/>
              </w:rPr>
              <w:t>% of the volume of work.</w:t>
            </w:r>
            <w:r w:rsidR="00592C61">
              <w:rPr>
                <w:bCs/>
                <w:lang w:val="en-GB"/>
              </w:rPr>
              <w:t xml:space="preserve"> </w:t>
            </w:r>
            <w:r w:rsidR="00592C61" w:rsidRPr="00E75CB0">
              <w:rPr>
                <w:b/>
                <w:lang w:val="en-GB"/>
              </w:rPr>
              <w:t>Not Applicable</w:t>
            </w:r>
            <w:r w:rsidRPr="00AE52D7">
              <w:rPr>
                <w:bCs/>
                <w:lang w:val="en-GB"/>
              </w:rPr>
              <w:t xml:space="preserve"> </w:t>
            </w:r>
          </w:p>
          <w:p w14:paraId="2ACBEDA5" w14:textId="77777777" w:rsidR="0064605E" w:rsidRPr="00AE52D7" w:rsidRDefault="0064605E" w:rsidP="00716AEB">
            <w:pPr>
              <w:tabs>
                <w:tab w:val="right" w:pos="7254"/>
              </w:tabs>
              <w:spacing w:line="276" w:lineRule="auto"/>
              <w:jc w:val="both"/>
              <w:rPr>
                <w:bCs/>
                <w:lang w:val="en-GB"/>
              </w:rPr>
            </w:pPr>
          </w:p>
          <w:p w14:paraId="3AED2B43" w14:textId="77777777" w:rsidR="00C10813" w:rsidRDefault="00C10813" w:rsidP="0064605E">
            <w:pPr>
              <w:tabs>
                <w:tab w:val="right" w:pos="7254"/>
              </w:tabs>
              <w:spacing w:line="276" w:lineRule="auto"/>
              <w:jc w:val="both"/>
              <w:rPr>
                <w:b/>
                <w:lang w:val="en-GB"/>
              </w:rPr>
            </w:pPr>
            <w:r w:rsidRPr="00AE52D7">
              <w:rPr>
                <w:bCs/>
                <w:lang w:val="en-GB"/>
              </w:rPr>
              <w:t>Bidders planning to subcontract more than 10% of total volume of work shall specify, in the Letter of Bid, the activity (ies) or parts of the works to be subcontracted along with complete details of the subcontractors and their qualification and experience.</w:t>
            </w:r>
            <w:r w:rsidR="00592C61">
              <w:rPr>
                <w:bCs/>
                <w:lang w:val="en-GB"/>
              </w:rPr>
              <w:t xml:space="preserve"> </w:t>
            </w:r>
            <w:r w:rsidR="00592C61" w:rsidRPr="00E75CB0">
              <w:rPr>
                <w:b/>
                <w:lang w:val="en-GB"/>
              </w:rPr>
              <w:t>Not Applicable</w:t>
            </w:r>
          </w:p>
          <w:p w14:paraId="380B3968" w14:textId="02FB6C79" w:rsidR="0064605E" w:rsidRPr="00AE52D7" w:rsidDel="00C10813" w:rsidRDefault="0064605E" w:rsidP="00716AEB">
            <w:pPr>
              <w:tabs>
                <w:tab w:val="right" w:pos="7254"/>
              </w:tabs>
              <w:spacing w:line="276" w:lineRule="auto"/>
              <w:jc w:val="both"/>
              <w:rPr>
                <w:bCs/>
                <w:lang w:val="en-GB"/>
              </w:rPr>
            </w:pPr>
          </w:p>
        </w:tc>
      </w:tr>
      <w:tr w:rsidR="00B727B7" w:rsidRPr="00AE52D7" w:rsidDel="00C10813" w14:paraId="57CA69EE" w14:textId="77777777" w:rsidTr="00B74FF1">
        <w:trPr>
          <w:trHeight w:val="673"/>
          <w:jc w:val="center"/>
        </w:trPr>
        <w:tc>
          <w:tcPr>
            <w:tcW w:w="1620" w:type="dxa"/>
          </w:tcPr>
          <w:p w14:paraId="7C060E62" w14:textId="4A4335A9" w:rsidR="00B727B7" w:rsidRPr="00AE52D7" w:rsidRDefault="00C627DE" w:rsidP="00716AEB">
            <w:pPr>
              <w:tabs>
                <w:tab w:val="right" w:pos="7434"/>
              </w:tabs>
              <w:spacing w:line="276" w:lineRule="auto"/>
              <w:jc w:val="both"/>
              <w:rPr>
                <w:b/>
                <w:lang w:val="en-GB"/>
              </w:rPr>
            </w:pPr>
            <w:r>
              <w:rPr>
                <w:b/>
                <w:lang w:val="en-GB"/>
              </w:rPr>
              <w:t xml:space="preserve">ITB </w:t>
            </w:r>
            <w:r w:rsidR="00B727B7" w:rsidRPr="00AE52D7">
              <w:rPr>
                <w:b/>
                <w:lang w:val="en-GB"/>
              </w:rPr>
              <w:t>41.2</w:t>
            </w:r>
          </w:p>
        </w:tc>
        <w:tc>
          <w:tcPr>
            <w:tcW w:w="7470" w:type="dxa"/>
          </w:tcPr>
          <w:p w14:paraId="1822D39F" w14:textId="77777777" w:rsidR="00B727B7" w:rsidRDefault="00B727B7" w:rsidP="0064605E">
            <w:pPr>
              <w:tabs>
                <w:tab w:val="right" w:pos="7254"/>
              </w:tabs>
              <w:spacing w:line="276" w:lineRule="auto"/>
              <w:jc w:val="both"/>
              <w:rPr>
                <w:b/>
                <w:i/>
                <w:lang w:val="en-GB"/>
              </w:rPr>
            </w:pPr>
            <w:r w:rsidRPr="00AE52D7">
              <w:rPr>
                <w:bCs/>
                <w:lang w:val="en-GB"/>
              </w:rPr>
              <w:t xml:space="preserve">An increase or decrease in the quantity of the </w:t>
            </w:r>
            <w:r w:rsidR="00AE4781" w:rsidRPr="00AE52D7">
              <w:rPr>
                <w:bCs/>
                <w:lang w:val="en-GB"/>
              </w:rPr>
              <w:t>works</w:t>
            </w:r>
            <w:r w:rsidRPr="00AE52D7">
              <w:rPr>
                <w:bCs/>
                <w:lang w:val="en-GB"/>
              </w:rPr>
              <w:t xml:space="preserve"> originally required must not exceed: </w:t>
            </w:r>
            <w:permStart w:id="1010524504" w:edGrp="everyone"/>
            <w:r w:rsidR="00592C61">
              <w:rPr>
                <w:bCs/>
                <w:i/>
                <w:lang w:val="en-GB"/>
              </w:rPr>
              <w:t xml:space="preserve"> </w:t>
            </w:r>
            <w:r w:rsidR="00592C61" w:rsidRPr="00E75CB0">
              <w:rPr>
                <w:b/>
                <w:i/>
                <w:lang w:val="en-GB"/>
              </w:rPr>
              <w:t>Not Applicable</w:t>
            </w:r>
          </w:p>
          <w:permEnd w:id="1010524504"/>
          <w:p w14:paraId="0F62AE6E" w14:textId="13B72770" w:rsidR="0064605E" w:rsidRPr="00AE52D7" w:rsidRDefault="0064605E" w:rsidP="00716AEB">
            <w:pPr>
              <w:tabs>
                <w:tab w:val="right" w:pos="7254"/>
              </w:tabs>
              <w:spacing w:line="276" w:lineRule="auto"/>
              <w:jc w:val="both"/>
              <w:rPr>
                <w:bCs/>
                <w:lang w:val="en-GB"/>
              </w:rPr>
            </w:pPr>
          </w:p>
        </w:tc>
      </w:tr>
      <w:tr w:rsidR="00FF5DF8" w:rsidRPr="00AE52D7" w:rsidDel="00C10813" w14:paraId="2F13A947" w14:textId="77777777" w:rsidTr="00B74FF1">
        <w:trPr>
          <w:trHeight w:val="673"/>
          <w:jc w:val="center"/>
        </w:trPr>
        <w:tc>
          <w:tcPr>
            <w:tcW w:w="1620" w:type="dxa"/>
          </w:tcPr>
          <w:p w14:paraId="0B4EC39A" w14:textId="77777777" w:rsidR="00FF5DF8" w:rsidRPr="00AE52D7" w:rsidDel="00F3336A" w:rsidRDefault="00FF5DF8" w:rsidP="00716AEB">
            <w:pPr>
              <w:tabs>
                <w:tab w:val="right" w:pos="7434"/>
              </w:tabs>
              <w:spacing w:line="276" w:lineRule="auto"/>
              <w:jc w:val="both"/>
              <w:rPr>
                <w:b/>
                <w:lang w:val="en-GB"/>
              </w:rPr>
            </w:pPr>
            <w:r w:rsidRPr="00AE52D7">
              <w:rPr>
                <w:b/>
                <w:lang w:val="en-GB"/>
              </w:rPr>
              <w:t>ITB 42.2</w:t>
            </w:r>
          </w:p>
        </w:tc>
        <w:tc>
          <w:tcPr>
            <w:tcW w:w="7470" w:type="dxa"/>
          </w:tcPr>
          <w:p w14:paraId="67B2B340" w14:textId="34816E4C" w:rsidR="00FF5DF8" w:rsidRPr="00AE52D7" w:rsidRDefault="00FF5DF8" w:rsidP="00716AEB">
            <w:pPr>
              <w:tabs>
                <w:tab w:val="right" w:pos="7254"/>
              </w:tabs>
              <w:spacing w:line="276" w:lineRule="auto"/>
              <w:jc w:val="both"/>
              <w:rPr>
                <w:bCs/>
                <w:lang w:val="en-GB"/>
              </w:rPr>
            </w:pPr>
            <w:r w:rsidRPr="00AE52D7">
              <w:rPr>
                <w:bCs/>
                <w:lang w:val="en-GB"/>
              </w:rPr>
              <w:t xml:space="preserve">The number of days for standstill shall be </w:t>
            </w:r>
            <w:r w:rsidR="00E20270">
              <w:rPr>
                <w:bCs/>
                <w:lang w:val="en-GB"/>
              </w:rPr>
              <w:t>fifteen (</w:t>
            </w:r>
            <w:r w:rsidR="00592C61" w:rsidRPr="00716AEB">
              <w:rPr>
                <w:bCs/>
                <w:lang w:val="en-GB"/>
              </w:rPr>
              <w:t>15</w:t>
            </w:r>
            <w:r w:rsidR="00E20270" w:rsidRPr="00716AEB">
              <w:rPr>
                <w:bCs/>
                <w:lang w:val="en-GB"/>
              </w:rPr>
              <w:t>)</w:t>
            </w:r>
            <w:r w:rsidR="00592C61">
              <w:rPr>
                <w:bCs/>
                <w:color w:val="FF0000"/>
                <w:lang w:val="en-GB"/>
              </w:rPr>
              <w:t xml:space="preserve"> </w:t>
            </w:r>
            <w:r w:rsidRPr="00AE52D7">
              <w:rPr>
                <w:bCs/>
                <w:lang w:val="en-GB"/>
              </w:rPr>
              <w:t>days.</w:t>
            </w:r>
          </w:p>
          <w:p w14:paraId="4D9382F4" w14:textId="68F6FF03" w:rsidR="0064605E" w:rsidRPr="00AE52D7" w:rsidDel="00C10813" w:rsidRDefault="0064605E" w:rsidP="00716AEB">
            <w:pPr>
              <w:tabs>
                <w:tab w:val="right" w:pos="7254"/>
              </w:tabs>
              <w:spacing w:line="276" w:lineRule="auto"/>
              <w:jc w:val="both"/>
              <w:rPr>
                <w:bCs/>
                <w:lang w:val="en-GB"/>
              </w:rPr>
            </w:pPr>
          </w:p>
        </w:tc>
      </w:tr>
      <w:tr w:rsidR="008B6BEE" w:rsidRPr="00AE52D7" w:rsidDel="00C10813" w14:paraId="7F8048E2" w14:textId="77777777" w:rsidTr="00B74FF1">
        <w:trPr>
          <w:trHeight w:val="673"/>
          <w:jc w:val="center"/>
        </w:trPr>
        <w:tc>
          <w:tcPr>
            <w:tcW w:w="1620" w:type="dxa"/>
          </w:tcPr>
          <w:p w14:paraId="2051CC15" w14:textId="77777777" w:rsidR="008B6BEE" w:rsidRPr="00AE52D7" w:rsidRDefault="008B6BEE" w:rsidP="00716AEB">
            <w:pPr>
              <w:tabs>
                <w:tab w:val="right" w:pos="7434"/>
              </w:tabs>
              <w:spacing w:line="276" w:lineRule="auto"/>
              <w:jc w:val="both"/>
              <w:rPr>
                <w:b/>
                <w:lang w:val="en-GB"/>
              </w:rPr>
            </w:pPr>
            <w:r w:rsidRPr="00AE52D7">
              <w:rPr>
                <w:b/>
                <w:lang w:val="en-GB"/>
              </w:rPr>
              <w:t>ITB 45</w:t>
            </w:r>
          </w:p>
        </w:tc>
        <w:tc>
          <w:tcPr>
            <w:tcW w:w="7470" w:type="dxa"/>
          </w:tcPr>
          <w:p w14:paraId="7D0EF972" w14:textId="2AFB72DB" w:rsidR="00F33AB2" w:rsidRDefault="008B6BEE" w:rsidP="0064605E">
            <w:pPr>
              <w:tabs>
                <w:tab w:val="right" w:pos="7254"/>
              </w:tabs>
              <w:spacing w:line="276" w:lineRule="auto"/>
              <w:jc w:val="both"/>
              <w:rPr>
                <w:b/>
                <w:bCs/>
                <w:lang w:val="en-GB"/>
              </w:rPr>
            </w:pPr>
            <w:r w:rsidRPr="00AE52D7">
              <w:rPr>
                <w:bCs/>
                <w:lang w:val="en-GB"/>
              </w:rPr>
              <w:t>The Adjudicator proposed by the procuring entity is</w:t>
            </w:r>
            <w:r w:rsidR="00E653A8">
              <w:rPr>
                <w:bCs/>
                <w:lang w:val="en-GB"/>
              </w:rPr>
              <w:t xml:space="preserve"> </w:t>
            </w:r>
            <w:r w:rsidR="00E653A8" w:rsidRPr="00A06337">
              <w:rPr>
                <w:b/>
                <w:bCs/>
                <w:lang w:val="en-GB"/>
              </w:rPr>
              <w:t>approved by the Government Tenders Board</w:t>
            </w:r>
          </w:p>
          <w:p w14:paraId="7DD5A5AB" w14:textId="77777777" w:rsidR="0064605E" w:rsidRPr="00A06337" w:rsidRDefault="0064605E" w:rsidP="00716AEB">
            <w:pPr>
              <w:tabs>
                <w:tab w:val="right" w:pos="7254"/>
              </w:tabs>
              <w:spacing w:line="276" w:lineRule="auto"/>
              <w:jc w:val="both"/>
              <w:rPr>
                <w:b/>
                <w:bCs/>
                <w:lang w:val="en-GB"/>
              </w:rPr>
            </w:pPr>
          </w:p>
          <w:p w14:paraId="428496FB" w14:textId="7B2CDDCC" w:rsidR="00F33AB2" w:rsidRPr="00AE52D7" w:rsidRDefault="008B6BEE" w:rsidP="00716AEB">
            <w:pPr>
              <w:tabs>
                <w:tab w:val="right" w:pos="7254"/>
              </w:tabs>
              <w:spacing w:line="276" w:lineRule="auto"/>
              <w:jc w:val="both"/>
              <w:rPr>
                <w:bCs/>
                <w:lang w:val="en-GB"/>
              </w:rPr>
            </w:pPr>
            <w:r w:rsidRPr="00AE52D7">
              <w:rPr>
                <w:bCs/>
                <w:lang w:val="en-GB"/>
              </w:rPr>
              <w:t xml:space="preserve">The hourly fee for this proposed Adjudicator shall be: </w:t>
            </w:r>
            <w:r w:rsidR="00E653A8">
              <w:rPr>
                <w:b/>
                <w:bCs/>
                <w:lang w:val="en-GB"/>
              </w:rPr>
              <w:t>determined and approved by the Government Tenders Board and Cabinet</w:t>
            </w:r>
          </w:p>
          <w:p w14:paraId="73A0EBBB" w14:textId="44EB0062" w:rsidR="008B6BEE" w:rsidRPr="00AE52D7" w:rsidRDefault="008B6BEE" w:rsidP="00716AEB">
            <w:pPr>
              <w:tabs>
                <w:tab w:val="right" w:pos="7254"/>
              </w:tabs>
              <w:spacing w:line="276" w:lineRule="auto"/>
              <w:jc w:val="both"/>
              <w:rPr>
                <w:bCs/>
                <w:lang w:val="en-GB"/>
              </w:rPr>
            </w:pPr>
          </w:p>
        </w:tc>
      </w:tr>
      <w:tr w:rsidR="00FF5DF8" w:rsidRPr="00AE52D7" w:rsidDel="00C10813" w14:paraId="58B7B1EE" w14:textId="77777777" w:rsidTr="00B74FF1">
        <w:trPr>
          <w:trHeight w:val="673"/>
          <w:jc w:val="center"/>
        </w:trPr>
        <w:tc>
          <w:tcPr>
            <w:tcW w:w="1620" w:type="dxa"/>
          </w:tcPr>
          <w:p w14:paraId="7779124A" w14:textId="77777777" w:rsidR="00FF5DF8" w:rsidRPr="00AE52D7" w:rsidDel="00F3336A" w:rsidRDefault="00FF5DF8" w:rsidP="00716AEB">
            <w:pPr>
              <w:tabs>
                <w:tab w:val="right" w:pos="7434"/>
              </w:tabs>
              <w:spacing w:line="276" w:lineRule="auto"/>
              <w:jc w:val="both"/>
              <w:rPr>
                <w:b/>
                <w:lang w:val="en-GB"/>
              </w:rPr>
            </w:pPr>
            <w:r w:rsidRPr="00AE52D7">
              <w:rPr>
                <w:b/>
                <w:lang w:val="en-GB"/>
              </w:rPr>
              <w:t>ITB 4</w:t>
            </w:r>
            <w:r w:rsidR="008B6BEE" w:rsidRPr="00AE52D7">
              <w:rPr>
                <w:b/>
                <w:lang w:val="en-GB"/>
              </w:rPr>
              <w:t>6</w:t>
            </w:r>
            <w:r w:rsidRPr="00AE52D7">
              <w:rPr>
                <w:b/>
                <w:lang w:val="en-GB"/>
              </w:rPr>
              <w:t>.4</w:t>
            </w:r>
          </w:p>
        </w:tc>
        <w:tc>
          <w:tcPr>
            <w:tcW w:w="7470" w:type="dxa"/>
          </w:tcPr>
          <w:p w14:paraId="7ABF9B63" w14:textId="77777777" w:rsidR="00B74C74" w:rsidRPr="00CB5B18" w:rsidRDefault="00B74C74" w:rsidP="00716AEB">
            <w:pPr>
              <w:tabs>
                <w:tab w:val="right" w:pos="7254"/>
              </w:tabs>
              <w:spacing w:line="276" w:lineRule="auto"/>
              <w:jc w:val="both"/>
            </w:pPr>
            <w:r w:rsidRPr="00CB5B18">
              <w:t>Any complaint should be sent to the following address:</w:t>
            </w:r>
          </w:p>
          <w:p w14:paraId="235BFB84" w14:textId="60C31F60" w:rsidR="0064605E" w:rsidRDefault="00B74C74" w:rsidP="0064605E">
            <w:pPr>
              <w:tabs>
                <w:tab w:val="right" w:pos="7254"/>
              </w:tabs>
              <w:spacing w:line="276" w:lineRule="auto"/>
              <w:jc w:val="both"/>
            </w:pPr>
            <w:r w:rsidRPr="007569C2">
              <w:t xml:space="preserve">For the attention of: </w:t>
            </w:r>
            <w:permStart w:id="1223570113" w:edGrp="everyone"/>
            <w:r w:rsidR="00592C61">
              <w:t>Tanuvasa Petone Mauga</w:t>
            </w:r>
          </w:p>
          <w:p w14:paraId="23B92492" w14:textId="3897985E" w:rsidR="00B74C74" w:rsidRPr="007569C2" w:rsidRDefault="00592C61" w:rsidP="00716AEB">
            <w:pPr>
              <w:tabs>
                <w:tab w:val="right" w:pos="7254"/>
              </w:tabs>
              <w:spacing w:line="276" w:lineRule="auto"/>
              <w:jc w:val="both"/>
            </w:pPr>
            <w:r>
              <w:t xml:space="preserve">Commissioner </w:t>
            </w:r>
            <w:permEnd w:id="1223570113"/>
          </w:p>
          <w:p w14:paraId="10BCB568" w14:textId="71D3DD36" w:rsidR="00B74C74" w:rsidRPr="007569C2" w:rsidRDefault="00592C61" w:rsidP="00716AEB">
            <w:pPr>
              <w:tabs>
                <w:tab w:val="right" w:pos="7254"/>
              </w:tabs>
              <w:spacing w:line="276" w:lineRule="auto"/>
              <w:jc w:val="both"/>
            </w:pPr>
            <w:permStart w:id="398002590" w:edGrp="everyone"/>
            <w:r>
              <w:t xml:space="preserve"> Samoa Fire and Emergency Services Authority</w:t>
            </w:r>
          </w:p>
          <w:permEnd w:id="398002590"/>
          <w:p w14:paraId="32880B62" w14:textId="67DA4E89" w:rsidR="00B74C74" w:rsidRPr="007569C2" w:rsidRDefault="00B74C74" w:rsidP="00716AEB">
            <w:pPr>
              <w:tabs>
                <w:tab w:val="right" w:pos="7254"/>
              </w:tabs>
              <w:spacing w:line="276" w:lineRule="auto"/>
              <w:jc w:val="both"/>
            </w:pPr>
            <w:r w:rsidRPr="007569C2">
              <w:t xml:space="preserve">Address: </w:t>
            </w:r>
            <w:permStart w:id="543770322" w:edGrp="everyone"/>
            <w:r w:rsidR="00592C61">
              <w:t>Beach Road</w:t>
            </w:r>
            <w:permEnd w:id="543770322"/>
          </w:p>
          <w:p w14:paraId="282975B6" w14:textId="3D03C998" w:rsidR="00B74C74" w:rsidRPr="007569C2" w:rsidRDefault="00B74C74" w:rsidP="00716AEB">
            <w:pPr>
              <w:tabs>
                <w:tab w:val="right" w:pos="7254"/>
              </w:tabs>
              <w:spacing w:line="276" w:lineRule="auto"/>
              <w:jc w:val="both"/>
              <w:rPr>
                <w:i/>
              </w:rPr>
            </w:pPr>
            <w:r w:rsidRPr="007569C2">
              <w:t xml:space="preserve">City: </w:t>
            </w:r>
            <w:permStart w:id="98374756" w:edGrp="everyone"/>
            <w:r w:rsidR="00592C61">
              <w:t xml:space="preserve">Apia </w:t>
            </w:r>
            <w:permEnd w:id="98374756"/>
          </w:p>
          <w:p w14:paraId="5995890E" w14:textId="77777777" w:rsidR="00FF5DF8" w:rsidRPr="00AE52D7" w:rsidDel="00C10813" w:rsidRDefault="00B74C74" w:rsidP="00716AEB">
            <w:pPr>
              <w:tabs>
                <w:tab w:val="right" w:pos="7254"/>
              </w:tabs>
              <w:spacing w:line="276" w:lineRule="auto"/>
              <w:jc w:val="both"/>
              <w:rPr>
                <w:bCs/>
                <w:lang w:val="en-GB"/>
              </w:rPr>
            </w:pPr>
            <w:r w:rsidRPr="00CB5B18">
              <w:t xml:space="preserve">Country: </w:t>
            </w:r>
            <w:r w:rsidRPr="00CB5B18">
              <w:rPr>
                <w:b/>
              </w:rPr>
              <w:t>SAMOA</w:t>
            </w:r>
          </w:p>
        </w:tc>
      </w:tr>
    </w:tbl>
    <w:p w14:paraId="315ACB86" w14:textId="77777777" w:rsidR="00E20270" w:rsidRDefault="00E20270" w:rsidP="00716AEB">
      <w:pPr>
        <w:rPr>
          <w:b/>
          <w:bCs/>
        </w:rPr>
      </w:pPr>
    </w:p>
    <w:p w14:paraId="033E9732" w14:textId="77777777" w:rsidR="00E20270" w:rsidRDefault="00E20270" w:rsidP="00E653A8">
      <w:pPr>
        <w:jc w:val="center"/>
        <w:rPr>
          <w:b/>
          <w:bCs/>
        </w:rPr>
      </w:pPr>
    </w:p>
    <w:p w14:paraId="56053AC1" w14:textId="77777777" w:rsidR="00E653A8" w:rsidRPr="00A06337" w:rsidRDefault="00E653A8" w:rsidP="00E653A8">
      <w:pPr>
        <w:jc w:val="center"/>
        <w:rPr>
          <w:b/>
          <w:bCs/>
        </w:rPr>
      </w:pPr>
      <w:r w:rsidRPr="00A06337">
        <w:rPr>
          <w:b/>
          <w:bCs/>
        </w:rPr>
        <w:t>Annex 1 to Section II. Bid Data Sheet</w:t>
      </w:r>
    </w:p>
    <w:p w14:paraId="21ABD9CA" w14:textId="77777777" w:rsidR="00E653A8" w:rsidRPr="00A06337" w:rsidRDefault="00E653A8" w:rsidP="00E653A8">
      <w:pPr>
        <w:jc w:val="center"/>
        <w:rPr>
          <w:b/>
          <w:bCs/>
        </w:rPr>
      </w:pPr>
      <w:r w:rsidRPr="00A06337">
        <w:rPr>
          <w:b/>
          <w:bCs/>
        </w:rPr>
        <w:t>Procedure for Electronic Submission of Bids</w:t>
      </w:r>
    </w:p>
    <w:p w14:paraId="58CEEA1B" w14:textId="77777777" w:rsidR="00E653A8" w:rsidRPr="00A06337" w:rsidRDefault="00E653A8" w:rsidP="00E653A8"/>
    <w:p w14:paraId="14F7F1D7" w14:textId="0D977981" w:rsidR="00E653A8" w:rsidRPr="00A06337" w:rsidRDefault="00E653A8" w:rsidP="00716AEB">
      <w:pPr>
        <w:pStyle w:val="NormalWeb"/>
        <w:numPr>
          <w:ilvl w:val="0"/>
          <w:numId w:val="101"/>
        </w:numPr>
        <w:spacing w:before="0" w:beforeAutospacing="0" w:after="0" w:afterAutospacing="0" w:line="276" w:lineRule="auto"/>
        <w:ind w:left="709" w:hanging="709"/>
        <w:jc w:val="both"/>
        <w:rPr>
          <w:rFonts w:ascii="Times New Roman" w:hAnsi="Times New Roman"/>
          <w:color w:val="000000"/>
          <w:sz w:val="24"/>
        </w:rPr>
      </w:pPr>
      <w:r w:rsidRPr="00A06337">
        <w:rPr>
          <w:rFonts w:ascii="Times New Roman" w:hAnsi="Times New Roman"/>
          <w:color w:val="000000"/>
          <w:sz w:val="24"/>
        </w:rPr>
        <w:t xml:space="preserve">The Bid shall be electronically submitted via the </w:t>
      </w:r>
      <w:r w:rsidRPr="00A06337">
        <w:rPr>
          <w:rFonts w:ascii="Times New Roman" w:hAnsi="Times New Roman"/>
          <w:sz w:val="24"/>
        </w:rPr>
        <w:t xml:space="preserve">Government of Samoa’s e-Tendering </w:t>
      </w:r>
      <w:r w:rsidRPr="00A06337">
        <w:rPr>
          <w:rFonts w:ascii="Times New Roman" w:hAnsi="Times New Roman"/>
          <w:color w:val="000000"/>
          <w:sz w:val="24"/>
        </w:rPr>
        <w:t>Portal only. The Bidder shall use this, and only this link to submit its electronic Bid.</w:t>
      </w:r>
    </w:p>
    <w:p w14:paraId="60E7DD13" w14:textId="77777777" w:rsidR="00E653A8" w:rsidRDefault="00E653A8" w:rsidP="00716AEB">
      <w:pPr>
        <w:pStyle w:val="NormalWeb"/>
        <w:spacing w:before="0" w:beforeAutospacing="0" w:after="0" w:afterAutospacing="0" w:line="276" w:lineRule="auto"/>
        <w:ind w:left="709" w:hanging="709"/>
        <w:jc w:val="both"/>
        <w:rPr>
          <w:rFonts w:ascii="Times New Roman" w:hAnsi="Times New Roman"/>
          <w:color w:val="000000"/>
          <w:sz w:val="24"/>
        </w:rPr>
      </w:pPr>
    </w:p>
    <w:p w14:paraId="7AC13D56" w14:textId="33BC0512" w:rsidR="00E653A8" w:rsidRPr="00A06337" w:rsidRDefault="00E653A8" w:rsidP="00716AEB">
      <w:pPr>
        <w:pStyle w:val="NormalWeb"/>
        <w:numPr>
          <w:ilvl w:val="0"/>
          <w:numId w:val="101"/>
        </w:numPr>
        <w:spacing w:before="0" w:beforeAutospacing="0" w:after="0" w:afterAutospacing="0" w:line="276" w:lineRule="auto"/>
        <w:ind w:left="709" w:hanging="709"/>
        <w:jc w:val="both"/>
        <w:rPr>
          <w:rFonts w:ascii="Times New Roman" w:hAnsi="Times New Roman"/>
          <w:color w:val="000000"/>
          <w:sz w:val="24"/>
        </w:rPr>
      </w:pPr>
      <w:r w:rsidRPr="00A06337">
        <w:rPr>
          <w:rFonts w:ascii="Times New Roman" w:hAnsi="Times New Roman"/>
          <w:color w:val="000000"/>
          <w:sz w:val="24"/>
        </w:rPr>
        <w:t>The Portal shall automatically expire on the submission deadline, specified in the relevant Invitation to Bid. No extension shall be provided after the expiry</w:t>
      </w:r>
      <w:r w:rsidRPr="00A06337">
        <w:rPr>
          <w:rFonts w:ascii="Times New Roman" w:hAnsi="Times New Roman"/>
          <w:color w:val="FF0000"/>
          <w:sz w:val="24"/>
        </w:rPr>
        <w:t xml:space="preserve"> </w:t>
      </w:r>
      <w:r w:rsidRPr="00A06337">
        <w:rPr>
          <w:rFonts w:ascii="Times New Roman" w:hAnsi="Times New Roman"/>
          <w:sz w:val="24"/>
        </w:rPr>
        <w:t xml:space="preserve">date of the tender. </w:t>
      </w:r>
    </w:p>
    <w:p w14:paraId="40318DA8" w14:textId="77777777" w:rsidR="00E653A8" w:rsidRDefault="00E653A8" w:rsidP="00716AEB">
      <w:pPr>
        <w:pStyle w:val="ListParagraph"/>
        <w:spacing w:line="276" w:lineRule="auto"/>
        <w:ind w:left="709" w:hanging="709"/>
        <w:jc w:val="both"/>
        <w:rPr>
          <w:color w:val="000000"/>
        </w:rPr>
      </w:pPr>
    </w:p>
    <w:p w14:paraId="5A1EA167" w14:textId="305B8D5F" w:rsidR="00E653A8" w:rsidRPr="00A06337" w:rsidRDefault="00E653A8" w:rsidP="00716AEB">
      <w:pPr>
        <w:pStyle w:val="NormalWeb"/>
        <w:numPr>
          <w:ilvl w:val="0"/>
          <w:numId w:val="101"/>
        </w:numPr>
        <w:spacing w:before="0" w:beforeAutospacing="0" w:after="0" w:afterAutospacing="0" w:line="276" w:lineRule="auto"/>
        <w:ind w:left="709" w:hanging="709"/>
        <w:jc w:val="both"/>
        <w:rPr>
          <w:rFonts w:ascii="Times New Roman" w:hAnsi="Times New Roman"/>
          <w:color w:val="000000"/>
          <w:sz w:val="24"/>
        </w:rPr>
      </w:pPr>
      <w:r w:rsidRPr="00A06337">
        <w:rPr>
          <w:rFonts w:ascii="Times New Roman" w:hAnsi="Times New Roman"/>
          <w:color w:val="000000"/>
          <w:sz w:val="24"/>
        </w:rPr>
        <w:t xml:space="preserve">At the submission deadline, and not before, Tender Link will forward to the Portal’s Administrator </w:t>
      </w:r>
      <w:r w:rsidRPr="00A06337">
        <w:rPr>
          <w:rFonts w:ascii="Times New Roman" w:hAnsi="Times New Roman"/>
          <w:sz w:val="24"/>
        </w:rPr>
        <w:t xml:space="preserve">access to the tender box electronic keys to open bids. </w:t>
      </w:r>
    </w:p>
    <w:p w14:paraId="3CA4F8E0" w14:textId="77777777" w:rsidR="00E653A8" w:rsidRDefault="00E653A8" w:rsidP="00716AEB">
      <w:pPr>
        <w:pStyle w:val="ListParagraph"/>
        <w:spacing w:line="276" w:lineRule="auto"/>
        <w:ind w:left="709" w:hanging="709"/>
        <w:jc w:val="both"/>
        <w:rPr>
          <w:color w:val="000000"/>
        </w:rPr>
      </w:pPr>
    </w:p>
    <w:p w14:paraId="28839C77" w14:textId="4707F46A" w:rsidR="00E653A8" w:rsidRPr="00A06337" w:rsidRDefault="00E653A8" w:rsidP="00716AEB">
      <w:pPr>
        <w:pStyle w:val="NormalWeb"/>
        <w:numPr>
          <w:ilvl w:val="0"/>
          <w:numId w:val="101"/>
        </w:numPr>
        <w:spacing w:before="0" w:beforeAutospacing="0" w:after="0" w:afterAutospacing="0" w:line="276" w:lineRule="auto"/>
        <w:ind w:left="709" w:hanging="709"/>
        <w:jc w:val="both"/>
        <w:rPr>
          <w:rFonts w:ascii="Times New Roman" w:hAnsi="Times New Roman"/>
          <w:color w:val="000000"/>
          <w:sz w:val="24"/>
        </w:rPr>
      </w:pPr>
      <w:r w:rsidRPr="00A06337">
        <w:rPr>
          <w:rFonts w:ascii="Times New Roman" w:hAnsi="Times New Roman"/>
          <w:color w:val="000000"/>
          <w:sz w:val="24"/>
        </w:rPr>
        <w:t>To ensure the integrity and compliance with Section II (Instructions to Bidders), the Opening of the Tender Boxes can only be actioned by the Ministry of Finance’s designated Administrator. For security purposes, all openings are dated and time stamped, ensuring compliance of their opening with Clauses 21 and</w:t>
      </w:r>
      <w:r w:rsidR="00A06337" w:rsidRPr="00A06337">
        <w:rPr>
          <w:rFonts w:ascii="Times New Roman" w:hAnsi="Times New Roman"/>
          <w:color w:val="000000"/>
          <w:sz w:val="24"/>
        </w:rPr>
        <w:t xml:space="preserve"> 25 of this Invitation to Bid. </w:t>
      </w:r>
    </w:p>
    <w:p w14:paraId="45F2EB02" w14:textId="77777777" w:rsidR="00E969AE" w:rsidRPr="007B7FBF" w:rsidRDefault="00E969AE" w:rsidP="00E969AE">
      <w:pPr>
        <w:rPr>
          <w:lang w:val="en-GB"/>
        </w:rPr>
      </w:pPr>
    </w:p>
    <w:p w14:paraId="132E84AB" w14:textId="77777777" w:rsidR="00E969AE" w:rsidRPr="007B7FBF" w:rsidRDefault="00E969AE" w:rsidP="00E969AE">
      <w:pPr>
        <w:pStyle w:val="Subtitle"/>
        <w:spacing w:after="120"/>
        <w:rPr>
          <w:lang w:val="en-GB"/>
        </w:rPr>
        <w:sectPr w:rsidR="00E969AE" w:rsidRPr="007B7FBF" w:rsidSect="005D16D5">
          <w:headerReference w:type="even" r:id="rId18"/>
          <w:headerReference w:type="default" r:id="rId19"/>
          <w:headerReference w:type="first" r:id="rId20"/>
          <w:type w:val="oddPage"/>
          <w:pgSz w:w="11906" w:h="16838" w:code="9"/>
          <w:pgMar w:top="1440" w:right="2521" w:bottom="1440" w:left="1800" w:header="720" w:footer="720" w:gutter="0"/>
          <w:cols w:space="720"/>
          <w:docGrid w:linePitch="326"/>
        </w:sectPr>
      </w:pPr>
    </w:p>
    <w:p w14:paraId="7AA45EE5" w14:textId="77777777" w:rsidR="00E969AE" w:rsidRPr="00B74C74" w:rsidRDefault="00E969AE" w:rsidP="00C0072C">
      <w:pPr>
        <w:pStyle w:val="Subtitle"/>
        <w:spacing w:before="0" w:after="0" w:line="276" w:lineRule="auto"/>
        <w:rPr>
          <w:rFonts w:ascii="Agency FB" w:hAnsi="Agency FB" w:cs="Calibri"/>
          <w:szCs w:val="36"/>
          <w:lang w:val="en-GB"/>
        </w:rPr>
      </w:pPr>
      <w:bookmarkStart w:id="376" w:name="_Toc210188393"/>
      <w:bookmarkStart w:id="377" w:name="_Toc41556870"/>
      <w:bookmarkStart w:id="378" w:name="_Toc41576709"/>
      <w:r w:rsidRPr="00B74C74">
        <w:rPr>
          <w:rFonts w:ascii="Agency FB" w:hAnsi="Agency FB" w:cs="Calibri"/>
          <w:szCs w:val="36"/>
          <w:lang w:val="en-GB"/>
        </w:rPr>
        <w:lastRenderedPageBreak/>
        <w:t>Section III - Evaluation and Qualification Criteria</w:t>
      </w:r>
      <w:bookmarkEnd w:id="376"/>
      <w:bookmarkEnd w:id="377"/>
      <w:bookmarkEnd w:id="378"/>
    </w:p>
    <w:p w14:paraId="0ED98209" w14:textId="77777777" w:rsidR="00E969AE" w:rsidRPr="007B7FBF" w:rsidRDefault="00E969AE" w:rsidP="00D06BE6">
      <w:pPr>
        <w:rPr>
          <w:lang w:val="en-GB"/>
        </w:rPr>
      </w:pPr>
    </w:p>
    <w:p w14:paraId="495E5D13" w14:textId="77777777" w:rsidR="00E969AE" w:rsidRPr="00B74C74" w:rsidRDefault="00E969AE" w:rsidP="00B74C74">
      <w:pPr>
        <w:spacing w:after="120" w:line="276" w:lineRule="auto"/>
        <w:jc w:val="both"/>
        <w:rPr>
          <w:lang w:val="en-GB"/>
        </w:rPr>
      </w:pPr>
      <w:r w:rsidRPr="00B74C74">
        <w:rPr>
          <w:lang w:val="en-GB"/>
        </w:rPr>
        <w:t xml:space="preserve">This </w:t>
      </w:r>
      <w:r w:rsidR="00403500" w:rsidRPr="00B74C74">
        <w:rPr>
          <w:lang w:val="en-GB"/>
        </w:rPr>
        <w:t>S</w:t>
      </w:r>
      <w:r w:rsidRPr="00B74C74">
        <w:rPr>
          <w:lang w:val="en-GB"/>
        </w:rPr>
        <w:t xml:space="preserve">ection contains all the criteria that the </w:t>
      </w:r>
      <w:r w:rsidR="008F0E41" w:rsidRPr="00B74C74">
        <w:rPr>
          <w:lang w:val="en-GB"/>
        </w:rPr>
        <w:t>procuring</w:t>
      </w:r>
      <w:r w:rsidR="00F3336A" w:rsidRPr="00B74C74">
        <w:rPr>
          <w:lang w:val="en-GB"/>
        </w:rPr>
        <w:t xml:space="preserve"> entity</w:t>
      </w:r>
      <w:r w:rsidR="00C0072C" w:rsidRPr="00B74C74">
        <w:rPr>
          <w:lang w:val="en-GB"/>
        </w:rPr>
        <w:t xml:space="preserve"> </w:t>
      </w:r>
      <w:r w:rsidRPr="00B74C74">
        <w:rPr>
          <w:lang w:val="en-GB"/>
        </w:rPr>
        <w:t xml:space="preserve">shall use to evaluate and qualify </w:t>
      </w:r>
      <w:r w:rsidR="00403500" w:rsidRPr="00B74C74">
        <w:rPr>
          <w:lang w:val="en-GB"/>
        </w:rPr>
        <w:t xml:space="preserve">the </w:t>
      </w:r>
      <w:r w:rsidR="00766422" w:rsidRPr="00B74C74">
        <w:rPr>
          <w:lang w:val="en-GB"/>
        </w:rPr>
        <w:t>bidders</w:t>
      </w:r>
      <w:r w:rsidR="00B3210F" w:rsidRPr="00B74C74">
        <w:rPr>
          <w:lang w:val="en-GB"/>
        </w:rPr>
        <w:t>.</w:t>
      </w:r>
      <w:r w:rsidRPr="00B74C74">
        <w:rPr>
          <w:lang w:val="en-GB"/>
        </w:rPr>
        <w:t xml:space="preserve"> In accordance with </w:t>
      </w:r>
      <w:r w:rsidR="00F3336A" w:rsidRPr="00B74C74">
        <w:rPr>
          <w:lang w:val="en-GB"/>
        </w:rPr>
        <w:t>ITB</w:t>
      </w:r>
      <w:r w:rsidRPr="00B74C74">
        <w:rPr>
          <w:lang w:val="en-GB"/>
        </w:rPr>
        <w:t xml:space="preserve"> 34 and </w:t>
      </w:r>
      <w:r w:rsidR="00F3336A" w:rsidRPr="00B74C74">
        <w:rPr>
          <w:lang w:val="en-GB"/>
        </w:rPr>
        <w:t>ITB</w:t>
      </w:r>
      <w:r w:rsidRPr="00B74C74">
        <w:rPr>
          <w:lang w:val="en-GB"/>
        </w:rPr>
        <w:t xml:space="preserve"> 36, no other methods, criteria and factors shall be used. The </w:t>
      </w:r>
      <w:r w:rsidR="004E4A96" w:rsidRPr="00B74C74">
        <w:rPr>
          <w:lang w:val="en-GB"/>
        </w:rPr>
        <w:t>bidder</w:t>
      </w:r>
      <w:r w:rsidRPr="00B74C74">
        <w:rPr>
          <w:lang w:val="en-GB"/>
        </w:rPr>
        <w:t xml:space="preserve"> shall provide all the information requested in the forms included in Section IV </w:t>
      </w:r>
      <w:r w:rsidR="00403500" w:rsidRPr="00B74C74">
        <w:rPr>
          <w:lang w:val="en-GB"/>
        </w:rPr>
        <w:t xml:space="preserve">- </w:t>
      </w:r>
      <w:r w:rsidR="00612E5E" w:rsidRPr="00B74C74">
        <w:rPr>
          <w:lang w:val="en-GB"/>
        </w:rPr>
        <w:t>Bidding</w:t>
      </w:r>
      <w:r w:rsidRPr="00B74C74">
        <w:rPr>
          <w:lang w:val="en-GB"/>
        </w:rPr>
        <w:t xml:space="preserve"> Forms.</w:t>
      </w:r>
    </w:p>
    <w:p w14:paraId="6C8D5F41" w14:textId="77777777" w:rsidR="00D06BE6" w:rsidRPr="007B7FBF" w:rsidRDefault="00D06BE6" w:rsidP="00C0072C">
      <w:pPr>
        <w:spacing w:line="276" w:lineRule="auto"/>
        <w:jc w:val="both"/>
        <w:rPr>
          <w:rFonts w:ascii="Calibri" w:hAnsi="Calibri" w:cs="Calibri"/>
          <w:color w:val="FF0000"/>
          <w:sz w:val="22"/>
          <w:szCs w:val="22"/>
          <w:lang w:val="en-GB"/>
        </w:rPr>
      </w:pPr>
    </w:p>
    <w:p w14:paraId="068C31C2" w14:textId="77777777" w:rsidR="00B74C74" w:rsidRPr="00F6336E" w:rsidRDefault="00B74C74" w:rsidP="00B74C74">
      <w:pPr>
        <w:spacing w:line="276" w:lineRule="auto"/>
        <w:jc w:val="center"/>
        <w:rPr>
          <w:rFonts w:ascii="Agency FB" w:hAnsi="Agency FB"/>
          <w:b/>
          <w:color w:val="4472C4" w:themeColor="accent1"/>
          <w:sz w:val="36"/>
          <w:szCs w:val="36"/>
        </w:rPr>
      </w:pPr>
      <w:r w:rsidRPr="00F6336E">
        <w:rPr>
          <w:rFonts w:ascii="Agency FB" w:hAnsi="Agency FB"/>
          <w:b/>
          <w:color w:val="4472C4" w:themeColor="accent1"/>
          <w:sz w:val="36"/>
          <w:szCs w:val="36"/>
        </w:rPr>
        <w:t>Table of Contents</w:t>
      </w:r>
    </w:p>
    <w:p w14:paraId="77F9A152" w14:textId="77777777" w:rsidR="000D4649" w:rsidRDefault="00B74C74" w:rsidP="00B74C74">
      <w:pPr>
        <w:pStyle w:val="TOC1"/>
        <w:tabs>
          <w:tab w:val="right" w:leader="dot" w:pos="8685"/>
        </w:tabs>
        <w:rPr>
          <w:noProof/>
        </w:rPr>
      </w:pPr>
      <w:r w:rsidRPr="00676F5A">
        <w:rPr>
          <w:b w:val="0"/>
          <w:noProof/>
          <w:lang/>
        </w:rPr>
        <mc:AlternateContent>
          <mc:Choice Requires="wps">
            <w:drawing>
              <wp:anchor distT="0" distB="0" distL="114300" distR="114300" simplePos="0" relativeHeight="251659264" behindDoc="1" locked="0" layoutInCell="1" allowOverlap="1" wp14:anchorId="161E6C93" wp14:editId="28380BEF">
                <wp:simplePos x="0" y="0"/>
                <wp:positionH relativeFrom="page">
                  <wp:posOffset>1026543</wp:posOffset>
                </wp:positionH>
                <wp:positionV relativeFrom="paragraph">
                  <wp:posOffset>400469</wp:posOffset>
                </wp:positionV>
                <wp:extent cx="5762446" cy="2044461"/>
                <wp:effectExtent l="0" t="0" r="0" b="0"/>
                <wp:wrapNone/>
                <wp:docPr id="6" name="Text Box 6"/>
                <wp:cNvGraphicFramePr/>
                <a:graphic xmlns:a="http://schemas.openxmlformats.org/drawingml/2006/main">
                  <a:graphicData uri="http://schemas.microsoft.com/office/word/2010/wordprocessingShape">
                    <wps:wsp>
                      <wps:cNvSpPr txBox="1"/>
                      <wps:spPr>
                        <a:xfrm>
                          <a:off x="0" y="0"/>
                          <a:ext cx="5762446" cy="2044461"/>
                        </a:xfrm>
                        <a:prstGeom prst="rect">
                          <a:avLst/>
                        </a:prstGeom>
                        <a:solidFill>
                          <a:schemeClr val="accent4">
                            <a:lumMod val="20000"/>
                            <a:lumOff val="80000"/>
                          </a:schemeClr>
                        </a:solidFill>
                        <a:ln w="6350">
                          <a:noFill/>
                        </a:ln>
                      </wps:spPr>
                      <wps:txbx>
                        <w:txbxContent>
                          <w:p w14:paraId="20DC03E6" w14:textId="77777777" w:rsidR="00AA48F6" w:rsidRDefault="00AA48F6" w:rsidP="00B74C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1E6C93" id="Text Box 6" o:spid="_x0000_s1029" type="#_x0000_t202" style="position:absolute;margin-left:80.85pt;margin-top:31.55pt;width:453.75pt;height:1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VMYAIAAMAEAAAOAAAAZHJzL2Uyb0RvYy54bWysVFFP2zAQfp+0/2D5fSQtoUBFiroipkkM&#10;kGDi2XWcNpLj82y3Cfv1++w0wNiepr2457vLd77vvuvFZd9qtlfON2RKPjnKOVNGUtWYTcm/P15/&#10;OuPMB2Eqocmokj8rzy8XHz9cdHauprQlXSnHAGL8vLMl34Zg51nm5Va1wh+RVQbBmlwrAq5uk1VO&#10;dEBvdTbN81nWkausI6m8h/dqCPJFwq9rJcNdXXsVmC453hbS6dK5jme2uBDzjRN228jDM8Q/vKIV&#10;jUHRF6grEQTbueYPqLaRjjzV4UhSm1FdN1KlHtDNJH/XzcNWWJV6ATnevtDk/x+svN3fO9ZUJZ9x&#10;ZkSLET2qPrDP1LNZZKezfo6kB4u00MONKY9+D2dsuq9dG3/RDkMcPD+/cBvBJJwnp7NpUaCIRGya&#10;F7ATTvb6uXU+fFHUsmiU3GF4iVOxv/EBT0HqmBKredJNdd1onS5RMGqlHdsLjFpIqUwo0ud6136j&#10;avBDMvlh6HBDGoP7bHSjRJJeREoFfyuiDetA1PFJnoANxerDw7RBeuRq4CRaoV/3idnjka81Vc+g&#10;0dEgQ2/ldYNWb4QP98JBd2AOuxTucNSaUIsOFmdbcj//5o/5kAOinHXQccn9j51wijP91UAo55Oi&#10;iMJPl+LkdIqLextZv42YXbsi8DfB1lqZzJgf9GjWjtonrNwyVkVIGInaJQ+juQrDdmFlpVouUxKk&#10;bkW4MQ9WRug4rzjIx/5JOHuYdoBQbmlUvJi/G/qQG780tNwFqpukiMjzwOqBfqxJmtthpeMevr2n&#10;rNc/nsUvAAAA//8DAFBLAwQUAAYACAAAACEAwRdnyN8AAAALAQAADwAAAGRycy9kb3ducmV2Lnht&#10;bEyPy26DMBBF95X6D9ZU6q4xJgqhFBP1oW6yS9JFl8aeACoeU+wE+vd1Vsnyao7uPVNuZtuzM46+&#10;cyRBLBJgSNqZjhoJX4fPpxyYD4qM6h2hhD/0sKnu70pVGDfRDs/70LBYQr5QEtoQhoJzr1u0yi/c&#10;gBRvRzdaFWIcG25GNcVy2/M0STJuVUdxoVUDvreof/YnK+Hj123drOt0m2vxLY5vq2l9GKR8fJhf&#10;X4AFnMMVhot+VIcqOtXuRMazPuZMrCMqIVsKYBcgyZ5TYLWEZb4SwKuS3/5Q/QMAAP//AwBQSwEC&#10;LQAUAAYACAAAACEAtoM4kv4AAADhAQAAEwAAAAAAAAAAAAAAAAAAAAAAW0NvbnRlbnRfVHlwZXNd&#10;LnhtbFBLAQItABQABgAIAAAAIQA4/SH/1gAAAJQBAAALAAAAAAAAAAAAAAAAAC8BAABfcmVscy8u&#10;cmVsc1BLAQItABQABgAIAAAAIQDPNvVMYAIAAMAEAAAOAAAAAAAAAAAAAAAAAC4CAABkcnMvZTJv&#10;RG9jLnhtbFBLAQItABQABgAIAAAAIQDBF2fI3wAAAAsBAAAPAAAAAAAAAAAAAAAAALoEAABkcnMv&#10;ZG93bnJldi54bWxQSwUGAAAAAAQABADzAAAAxgUAAAAA&#10;" fillcolor="#fff2cc [663]" stroked="f" strokeweight=".5pt">
                <v:textbox>
                  <w:txbxContent>
                    <w:p w14:paraId="20DC03E6" w14:textId="77777777" w:rsidR="00AA48F6" w:rsidRDefault="00AA48F6" w:rsidP="00B74C74"/>
                  </w:txbxContent>
                </v:textbox>
                <w10:wrap anchorx="page"/>
              </v:shape>
            </w:pict>
          </mc:Fallback>
        </mc:AlternateContent>
      </w:r>
      <w:r w:rsidRPr="00676F5A">
        <w:rPr>
          <w:b w:val="0"/>
          <w:szCs w:val="24"/>
        </w:rPr>
        <w:fldChar w:fldCharType="begin"/>
      </w:r>
      <w:r w:rsidRPr="00676F5A">
        <w:rPr>
          <w:b w:val="0"/>
          <w:szCs w:val="24"/>
        </w:rPr>
        <w:instrText xml:space="preserve"> TOC \h \z \t "S4-header1,1,S4-Header 2,2" </w:instrText>
      </w:r>
      <w:r w:rsidRPr="00676F5A">
        <w:rPr>
          <w:b w:val="0"/>
          <w:szCs w:val="24"/>
        </w:rPr>
        <w:fldChar w:fldCharType="separate"/>
      </w:r>
    </w:p>
    <w:p w14:paraId="3EAEAD37" w14:textId="45CF3A9A" w:rsidR="000D4649" w:rsidRDefault="00821948">
      <w:pPr>
        <w:pStyle w:val="TOC1"/>
        <w:tabs>
          <w:tab w:val="left" w:pos="720"/>
          <w:tab w:val="right" w:leader="dot" w:pos="8680"/>
        </w:tabs>
        <w:rPr>
          <w:rFonts w:asciiTheme="minorHAnsi" w:eastAsiaTheme="minorEastAsia" w:hAnsiTheme="minorHAnsi" w:cstheme="minorBidi"/>
          <w:b w:val="0"/>
          <w:noProof/>
          <w:kern w:val="2"/>
          <w:szCs w:val="24"/>
          <w:lang w:val="en-NZ" w:eastAsia="en-NZ"/>
          <w14:ligatures w14:val="standardContextual"/>
        </w:rPr>
      </w:pPr>
      <w:hyperlink w:anchor="_Toc193974100" w:history="1">
        <w:r w:rsidR="000D4649" w:rsidRPr="00923177">
          <w:rPr>
            <w:rStyle w:val="Hyperlink"/>
            <w:rFonts w:ascii="Arial" w:hAnsi="Arial" w:cs="Arial"/>
            <w:noProof/>
            <w:lang w:val="en-GB"/>
          </w:rPr>
          <w:t>1.</w:t>
        </w:r>
        <w:r w:rsidR="000D4649">
          <w:rPr>
            <w:rFonts w:asciiTheme="minorHAnsi" w:eastAsiaTheme="minorEastAsia" w:hAnsiTheme="minorHAnsi" w:cstheme="minorBidi"/>
            <w:b w:val="0"/>
            <w:noProof/>
            <w:kern w:val="2"/>
            <w:szCs w:val="24"/>
            <w:lang w:val="en-NZ" w:eastAsia="en-NZ"/>
            <w14:ligatures w14:val="standardContextual"/>
          </w:rPr>
          <w:tab/>
        </w:r>
        <w:r w:rsidR="000D4649" w:rsidRPr="00923177">
          <w:rPr>
            <w:rStyle w:val="Hyperlink"/>
            <w:rFonts w:ascii="Arial" w:hAnsi="Arial" w:cs="Arial"/>
            <w:noProof/>
            <w:lang w:val="en-GB"/>
          </w:rPr>
          <w:t>Evaluation Criteria (ITB 35)</w:t>
        </w:r>
        <w:r w:rsidR="000D4649">
          <w:rPr>
            <w:noProof/>
            <w:webHidden/>
          </w:rPr>
          <w:tab/>
        </w:r>
        <w:r w:rsidR="000D4649">
          <w:rPr>
            <w:noProof/>
            <w:webHidden/>
          </w:rPr>
          <w:fldChar w:fldCharType="begin"/>
        </w:r>
        <w:r w:rsidR="000D4649">
          <w:rPr>
            <w:noProof/>
            <w:webHidden/>
          </w:rPr>
          <w:instrText xml:space="preserve"> PAGEREF _Toc193974100 \h </w:instrText>
        </w:r>
        <w:r w:rsidR="000D4649">
          <w:rPr>
            <w:noProof/>
            <w:webHidden/>
          </w:rPr>
        </w:r>
        <w:r w:rsidR="000D4649">
          <w:rPr>
            <w:noProof/>
            <w:webHidden/>
          </w:rPr>
          <w:fldChar w:fldCharType="separate"/>
        </w:r>
        <w:r w:rsidR="00211CAD">
          <w:rPr>
            <w:noProof/>
            <w:webHidden/>
          </w:rPr>
          <w:t>36</w:t>
        </w:r>
        <w:r w:rsidR="000D4649">
          <w:rPr>
            <w:noProof/>
            <w:webHidden/>
          </w:rPr>
          <w:fldChar w:fldCharType="end"/>
        </w:r>
      </w:hyperlink>
    </w:p>
    <w:p w14:paraId="4E37FC82" w14:textId="5E5A25CC" w:rsidR="000D4649" w:rsidRDefault="00821948">
      <w:pPr>
        <w:pStyle w:val="TOC1"/>
        <w:tabs>
          <w:tab w:val="left" w:pos="720"/>
          <w:tab w:val="right" w:leader="dot" w:pos="8680"/>
        </w:tabs>
        <w:rPr>
          <w:rFonts w:asciiTheme="minorHAnsi" w:eastAsiaTheme="minorEastAsia" w:hAnsiTheme="minorHAnsi" w:cstheme="minorBidi"/>
          <w:b w:val="0"/>
          <w:noProof/>
          <w:kern w:val="2"/>
          <w:szCs w:val="24"/>
          <w:lang w:val="en-NZ" w:eastAsia="en-NZ"/>
          <w14:ligatures w14:val="standardContextual"/>
        </w:rPr>
      </w:pPr>
      <w:hyperlink w:anchor="_Toc193974101" w:history="1">
        <w:r w:rsidR="000D4649" w:rsidRPr="00923177">
          <w:rPr>
            <w:rStyle w:val="Hyperlink"/>
            <w:rFonts w:ascii="Arial" w:hAnsi="Arial" w:cs="Arial"/>
            <w:noProof/>
            <w:lang w:val="en-GB"/>
          </w:rPr>
          <w:t>2.</w:t>
        </w:r>
        <w:r w:rsidR="000D4649">
          <w:rPr>
            <w:rFonts w:asciiTheme="minorHAnsi" w:eastAsiaTheme="minorEastAsia" w:hAnsiTheme="minorHAnsi" w:cstheme="minorBidi"/>
            <w:b w:val="0"/>
            <w:noProof/>
            <w:kern w:val="2"/>
            <w:szCs w:val="24"/>
            <w:lang w:val="en-NZ" w:eastAsia="en-NZ"/>
            <w14:ligatures w14:val="standardContextual"/>
          </w:rPr>
          <w:tab/>
        </w:r>
        <w:r w:rsidR="000D4649" w:rsidRPr="00923177">
          <w:rPr>
            <w:rStyle w:val="Hyperlink"/>
            <w:rFonts w:ascii="Arial" w:hAnsi="Arial" w:cs="Arial"/>
            <w:noProof/>
            <w:lang w:val="en-GB"/>
          </w:rPr>
          <w:t>Qualification Requirements (ITB Clause 39)</w:t>
        </w:r>
        <w:r w:rsidR="000D4649">
          <w:rPr>
            <w:noProof/>
            <w:webHidden/>
          </w:rPr>
          <w:tab/>
        </w:r>
        <w:r w:rsidR="000D4649">
          <w:rPr>
            <w:noProof/>
            <w:webHidden/>
          </w:rPr>
          <w:fldChar w:fldCharType="begin"/>
        </w:r>
        <w:r w:rsidR="000D4649">
          <w:rPr>
            <w:noProof/>
            <w:webHidden/>
          </w:rPr>
          <w:instrText xml:space="preserve"> PAGEREF _Toc193974101 \h </w:instrText>
        </w:r>
        <w:r w:rsidR="000D4649">
          <w:rPr>
            <w:noProof/>
            <w:webHidden/>
          </w:rPr>
        </w:r>
        <w:r w:rsidR="000D4649">
          <w:rPr>
            <w:noProof/>
            <w:webHidden/>
          </w:rPr>
          <w:fldChar w:fldCharType="separate"/>
        </w:r>
        <w:r w:rsidR="00211CAD">
          <w:rPr>
            <w:noProof/>
            <w:webHidden/>
          </w:rPr>
          <w:t>36</w:t>
        </w:r>
        <w:r w:rsidR="000D4649">
          <w:rPr>
            <w:noProof/>
            <w:webHidden/>
          </w:rPr>
          <w:fldChar w:fldCharType="end"/>
        </w:r>
      </w:hyperlink>
    </w:p>
    <w:p w14:paraId="2FC7CC5A" w14:textId="77777777" w:rsidR="00FB20A4" w:rsidRPr="007B7FBF" w:rsidRDefault="00B74C74" w:rsidP="00B74C74">
      <w:pPr>
        <w:spacing w:line="276" w:lineRule="auto"/>
        <w:jc w:val="both"/>
        <w:rPr>
          <w:rFonts w:ascii="Calibri" w:hAnsi="Calibri" w:cs="Calibri"/>
          <w:sz w:val="22"/>
          <w:szCs w:val="22"/>
          <w:lang w:val="en-GB"/>
        </w:rPr>
      </w:pPr>
      <w:r w:rsidRPr="00676F5A">
        <w:fldChar w:fldCharType="end"/>
      </w:r>
    </w:p>
    <w:p w14:paraId="1EF752C4" w14:textId="77777777" w:rsidR="00E969AE" w:rsidRPr="007B7FBF" w:rsidRDefault="00E969AE" w:rsidP="00C76426">
      <w:pPr>
        <w:spacing w:line="276" w:lineRule="auto"/>
        <w:rPr>
          <w:rFonts w:ascii="Calibri" w:hAnsi="Calibri" w:cs="Calibri"/>
          <w:sz w:val="22"/>
          <w:szCs w:val="22"/>
          <w:lang w:val="en-GB"/>
        </w:rPr>
      </w:pPr>
    </w:p>
    <w:p w14:paraId="112EFA47" w14:textId="77777777" w:rsidR="00E969AE" w:rsidRPr="007B7FBF" w:rsidRDefault="00E969AE" w:rsidP="00E969AE">
      <w:pPr>
        <w:pStyle w:val="Heading1"/>
        <w:rPr>
          <w:rFonts w:ascii="Calibri" w:hAnsi="Calibri" w:cs="Calibri"/>
          <w:b w:val="0"/>
          <w:iCs/>
          <w:sz w:val="22"/>
          <w:szCs w:val="22"/>
          <w:lang w:val="en-GB"/>
        </w:rPr>
      </w:pPr>
      <w:r w:rsidRPr="007B7FBF">
        <w:rPr>
          <w:rFonts w:ascii="Calibri" w:hAnsi="Calibri" w:cs="Calibri"/>
          <w:i/>
          <w:iCs/>
          <w:sz w:val="22"/>
          <w:szCs w:val="22"/>
          <w:lang w:val="en-GB"/>
        </w:rPr>
        <w:br w:type="page"/>
      </w:r>
    </w:p>
    <w:p w14:paraId="3A14ECB0" w14:textId="77777777" w:rsidR="00D9693A" w:rsidRPr="00FB1424" w:rsidRDefault="00D9693A" w:rsidP="00B70882">
      <w:pPr>
        <w:pStyle w:val="S4-header1"/>
        <w:numPr>
          <w:ilvl w:val="0"/>
          <w:numId w:val="34"/>
        </w:numPr>
        <w:spacing w:after="120" w:line="276" w:lineRule="auto"/>
        <w:ind w:left="-357"/>
        <w:jc w:val="left"/>
        <w:rPr>
          <w:rFonts w:ascii="Arial" w:hAnsi="Arial" w:cs="Arial"/>
          <w:sz w:val="28"/>
          <w:szCs w:val="28"/>
          <w:lang w:val="en-GB"/>
        </w:rPr>
      </w:pPr>
      <w:bookmarkStart w:id="379" w:name="_Toc193974100"/>
      <w:r w:rsidRPr="00FB1424">
        <w:rPr>
          <w:rFonts w:ascii="Arial" w:hAnsi="Arial" w:cs="Arial"/>
          <w:sz w:val="28"/>
          <w:szCs w:val="28"/>
          <w:lang w:val="en-GB"/>
        </w:rPr>
        <w:lastRenderedPageBreak/>
        <w:t xml:space="preserve">Evaluation Criteria (ITB </w:t>
      </w:r>
      <w:r w:rsidR="00D01B9B" w:rsidRPr="00FB1424">
        <w:rPr>
          <w:rFonts w:ascii="Arial" w:hAnsi="Arial" w:cs="Arial"/>
          <w:sz w:val="28"/>
          <w:szCs w:val="28"/>
          <w:lang w:val="en-GB"/>
        </w:rPr>
        <w:t>35</w:t>
      </w:r>
      <w:r w:rsidRPr="00FB1424">
        <w:rPr>
          <w:rFonts w:ascii="Arial" w:hAnsi="Arial" w:cs="Arial"/>
          <w:sz w:val="28"/>
          <w:szCs w:val="28"/>
          <w:lang w:val="en-GB"/>
        </w:rPr>
        <w:t>)</w:t>
      </w:r>
      <w:bookmarkEnd w:id="379"/>
    </w:p>
    <w:p w14:paraId="4FC8F6FA" w14:textId="77777777" w:rsidR="00D9693A" w:rsidRPr="00FB1424" w:rsidRDefault="00D9693A" w:rsidP="00FB1424">
      <w:pPr>
        <w:pStyle w:val="Footer"/>
        <w:spacing w:before="0" w:after="120" w:line="276" w:lineRule="auto"/>
        <w:rPr>
          <w:rFonts w:ascii="Times New Roman" w:hAnsi="Times New Roman"/>
          <w:sz w:val="24"/>
          <w:szCs w:val="24"/>
          <w:lang w:val="en-GB"/>
        </w:rPr>
      </w:pPr>
      <w:r w:rsidRPr="00FB1424">
        <w:rPr>
          <w:rFonts w:ascii="Times New Roman" w:hAnsi="Times New Roman"/>
          <w:sz w:val="24"/>
          <w:szCs w:val="24"/>
          <w:lang w:val="en-GB"/>
        </w:rPr>
        <w:t>In addition to the criteria listed in ITB Sub-Clause 35.2 (a) – (</w:t>
      </w:r>
      <w:r w:rsidR="002B7B38" w:rsidRPr="00FB1424">
        <w:rPr>
          <w:rFonts w:ascii="Times New Roman" w:hAnsi="Times New Roman"/>
          <w:sz w:val="24"/>
          <w:szCs w:val="24"/>
          <w:lang w:val="en-GB"/>
        </w:rPr>
        <w:t>f</w:t>
      </w:r>
      <w:r w:rsidRPr="00FB1424">
        <w:rPr>
          <w:rFonts w:ascii="Times New Roman" w:hAnsi="Times New Roman"/>
          <w:sz w:val="24"/>
          <w:szCs w:val="24"/>
          <w:lang w:val="en-GB"/>
        </w:rPr>
        <w:t>) the following criteria shall apply:</w:t>
      </w:r>
    </w:p>
    <w:p w14:paraId="6BB7A2E5" w14:textId="77777777" w:rsidR="00D9693A" w:rsidRPr="00FB1424" w:rsidRDefault="00D9693A" w:rsidP="00B70882">
      <w:pPr>
        <w:pStyle w:val="ListParagraph"/>
        <w:numPr>
          <w:ilvl w:val="4"/>
          <w:numId w:val="43"/>
        </w:numPr>
        <w:tabs>
          <w:tab w:val="left" w:pos="851"/>
          <w:tab w:val="left" w:pos="1440"/>
        </w:tabs>
        <w:spacing w:after="120" w:line="276" w:lineRule="auto"/>
        <w:ind w:hanging="1800"/>
        <w:contextualSpacing w:val="0"/>
        <w:rPr>
          <w:b/>
          <w:szCs w:val="24"/>
          <w:lang w:val="en-GB"/>
        </w:rPr>
      </w:pPr>
      <w:r w:rsidRPr="00FB1424">
        <w:rPr>
          <w:b/>
          <w:szCs w:val="24"/>
          <w:lang w:val="en-GB"/>
        </w:rPr>
        <w:t>Assessment of adequacy of Technical Proposal with Requirements</w:t>
      </w:r>
    </w:p>
    <w:p w14:paraId="7EF10F5E" w14:textId="77777777" w:rsidR="00D9693A" w:rsidRPr="00FB1424" w:rsidRDefault="00D9693A" w:rsidP="00B70882">
      <w:pPr>
        <w:pStyle w:val="ListParagraph"/>
        <w:numPr>
          <w:ilvl w:val="4"/>
          <w:numId w:val="43"/>
        </w:numPr>
        <w:tabs>
          <w:tab w:val="left" w:pos="851"/>
          <w:tab w:val="left" w:pos="1440"/>
        </w:tabs>
        <w:spacing w:after="120" w:line="276" w:lineRule="auto"/>
        <w:ind w:hanging="1800"/>
        <w:contextualSpacing w:val="0"/>
        <w:rPr>
          <w:b/>
          <w:szCs w:val="24"/>
          <w:lang w:val="en-GB"/>
        </w:rPr>
      </w:pPr>
      <w:r w:rsidRPr="00FB1424">
        <w:rPr>
          <w:b/>
          <w:szCs w:val="24"/>
          <w:lang w:val="en-GB"/>
        </w:rPr>
        <w:t>Specific additional Criteria</w:t>
      </w:r>
    </w:p>
    <w:p w14:paraId="00E783CF" w14:textId="3BE0FC29" w:rsidR="00D9693A" w:rsidRPr="00FB1424" w:rsidRDefault="00D9693A" w:rsidP="00FB1424">
      <w:pPr>
        <w:suppressAutoHyphens/>
        <w:spacing w:after="120" w:line="276" w:lineRule="auto"/>
        <w:ind w:right="-74"/>
        <w:rPr>
          <w:color w:val="5B9BD5" w:themeColor="accent5"/>
          <w:lang w:val="en-GB"/>
        </w:rPr>
      </w:pPr>
      <w:r w:rsidRPr="00FB1424">
        <w:rPr>
          <w:iCs/>
          <w:lang w:val="en-GB"/>
        </w:rPr>
        <w:t xml:space="preserve">Other specific additional criteria to be considered in the evaluation, and the evaluation method shall be detailed in </w:t>
      </w:r>
      <w:r w:rsidRPr="00FB1424">
        <w:rPr>
          <w:b/>
          <w:bCs/>
          <w:iCs/>
          <w:lang w:val="en-GB"/>
        </w:rPr>
        <w:t>BDS</w:t>
      </w:r>
      <w:r w:rsidRPr="00FB1424">
        <w:rPr>
          <w:bCs/>
          <w:iCs/>
          <w:lang w:val="en-GB"/>
        </w:rPr>
        <w:t xml:space="preserve"> Sub-Clause 35.</w:t>
      </w:r>
      <w:r w:rsidR="00C07D0A" w:rsidRPr="00FB1424">
        <w:rPr>
          <w:bCs/>
          <w:iCs/>
          <w:lang w:val="en-GB"/>
        </w:rPr>
        <w:t>2</w:t>
      </w:r>
      <w:r w:rsidRPr="00FB1424">
        <w:rPr>
          <w:bCs/>
          <w:iCs/>
          <w:lang w:val="en-GB"/>
        </w:rPr>
        <w:t>(</w:t>
      </w:r>
      <w:r w:rsidR="00C07D0A" w:rsidRPr="00FB1424">
        <w:rPr>
          <w:bCs/>
          <w:iCs/>
          <w:lang w:val="en-GB"/>
        </w:rPr>
        <w:t>f</w:t>
      </w:r>
      <w:r w:rsidRPr="00FB1424">
        <w:rPr>
          <w:bCs/>
          <w:iCs/>
          <w:lang w:val="en-GB"/>
        </w:rPr>
        <w:t>)</w:t>
      </w:r>
      <w:r w:rsidRPr="00FB1424">
        <w:rPr>
          <w:iCs/>
          <w:lang w:val="en-GB"/>
        </w:rPr>
        <w:t xml:space="preserve">. </w:t>
      </w:r>
    </w:p>
    <w:p w14:paraId="4CB85D03" w14:textId="77777777" w:rsidR="00E3413D" w:rsidRPr="00FB1424" w:rsidRDefault="00E3413D" w:rsidP="00B70882">
      <w:pPr>
        <w:pStyle w:val="S4-header1"/>
        <w:numPr>
          <w:ilvl w:val="0"/>
          <w:numId w:val="34"/>
        </w:numPr>
        <w:spacing w:after="120" w:line="276" w:lineRule="auto"/>
        <w:ind w:left="-357"/>
        <w:jc w:val="left"/>
        <w:rPr>
          <w:rFonts w:ascii="Arial" w:hAnsi="Arial" w:cs="Arial"/>
          <w:sz w:val="28"/>
          <w:szCs w:val="28"/>
          <w:lang w:val="en-GB"/>
        </w:rPr>
      </w:pPr>
      <w:bookmarkStart w:id="380" w:name="_Toc193974101"/>
      <w:r w:rsidRPr="00FB1424">
        <w:rPr>
          <w:rFonts w:ascii="Arial" w:hAnsi="Arial" w:cs="Arial"/>
          <w:sz w:val="28"/>
          <w:szCs w:val="28"/>
          <w:lang w:val="en-GB"/>
        </w:rPr>
        <w:t>Qualification Requirements (ITB Clause 39)</w:t>
      </w:r>
      <w:bookmarkEnd w:id="380"/>
    </w:p>
    <w:p w14:paraId="57D51A80" w14:textId="77777777" w:rsidR="00E3413D" w:rsidRPr="009A2F64" w:rsidRDefault="00E3413D" w:rsidP="009A2F64">
      <w:pPr>
        <w:spacing w:after="120" w:line="276" w:lineRule="auto"/>
        <w:jc w:val="both"/>
        <w:rPr>
          <w:lang w:val="en-GB"/>
        </w:rPr>
      </w:pPr>
      <w:r w:rsidRPr="009A2F64">
        <w:rPr>
          <w:lang w:val="en-GB"/>
        </w:rPr>
        <w:t xml:space="preserve">After determining the lowest responsive bid in accordance with ITB Sub-Clause 36.1, the procuring entity shall carry out the qualification of the bidder in accordance with ITB Clause 39, using only the requirements specified.  Requirements not included in the text below shall not be used in the evaluation of the bidder’s qualifications.  </w:t>
      </w:r>
    </w:p>
    <w:p w14:paraId="256680B6" w14:textId="77777777" w:rsidR="00E3413D" w:rsidRPr="009A2F64" w:rsidRDefault="00E3413D" w:rsidP="00B70882">
      <w:pPr>
        <w:pStyle w:val="ListParagraph"/>
        <w:numPr>
          <w:ilvl w:val="0"/>
          <w:numId w:val="44"/>
        </w:numPr>
        <w:spacing w:after="120" w:line="276" w:lineRule="auto"/>
        <w:contextualSpacing w:val="0"/>
        <w:jc w:val="both"/>
        <w:rPr>
          <w:szCs w:val="24"/>
          <w:lang w:val="en-GB"/>
        </w:rPr>
      </w:pPr>
      <w:r w:rsidRPr="009A2F64">
        <w:rPr>
          <w:szCs w:val="24"/>
          <w:lang w:val="en-GB"/>
        </w:rPr>
        <w:t>Eligibility and Qualification Table</w:t>
      </w:r>
    </w:p>
    <w:p w14:paraId="68648248" w14:textId="77777777" w:rsidR="00E3413D" w:rsidRPr="009A2F64" w:rsidRDefault="00E3413D" w:rsidP="009A2F64">
      <w:pPr>
        <w:pStyle w:val="ListParagraph"/>
        <w:spacing w:after="120" w:line="276" w:lineRule="auto"/>
        <w:ind w:left="360"/>
        <w:contextualSpacing w:val="0"/>
        <w:jc w:val="both"/>
        <w:rPr>
          <w:szCs w:val="24"/>
          <w:lang w:val="en-GB"/>
        </w:rPr>
      </w:pPr>
      <w:r w:rsidRPr="009A2F64">
        <w:rPr>
          <w:szCs w:val="24"/>
          <w:lang w:val="en-GB"/>
        </w:rPr>
        <w:t>The bidder shall meet the eligibility and qualification criteria and provide the required evidence stipulated in the table as follows;</w:t>
      </w:r>
    </w:p>
    <w:p w14:paraId="72E6FEE3" w14:textId="77777777" w:rsidR="00E3413D" w:rsidRPr="009A2F64" w:rsidRDefault="00E3413D" w:rsidP="00B70882">
      <w:pPr>
        <w:pStyle w:val="ListParagraph"/>
        <w:numPr>
          <w:ilvl w:val="2"/>
          <w:numId w:val="45"/>
        </w:numPr>
        <w:spacing w:after="120" w:line="276" w:lineRule="auto"/>
        <w:ind w:left="840"/>
        <w:contextualSpacing w:val="0"/>
        <w:jc w:val="both"/>
        <w:rPr>
          <w:b/>
          <w:szCs w:val="24"/>
          <w:lang w:val="en-GB"/>
        </w:rPr>
      </w:pPr>
      <w:r w:rsidRPr="009A2F64">
        <w:rPr>
          <w:b/>
          <w:szCs w:val="24"/>
          <w:lang w:val="en-GB"/>
        </w:rPr>
        <w:t>Eligibility</w:t>
      </w:r>
    </w:p>
    <w:p w14:paraId="22CD3889" w14:textId="77777777" w:rsidR="00E3413D" w:rsidRPr="009A2F64" w:rsidRDefault="00E3413D" w:rsidP="00B70882">
      <w:pPr>
        <w:pStyle w:val="ListParagraph"/>
        <w:numPr>
          <w:ilvl w:val="0"/>
          <w:numId w:val="46"/>
        </w:numPr>
        <w:spacing w:after="120" w:line="276" w:lineRule="auto"/>
        <w:ind w:left="840"/>
        <w:contextualSpacing w:val="0"/>
        <w:jc w:val="both"/>
        <w:rPr>
          <w:bCs/>
          <w:szCs w:val="24"/>
          <w:lang w:val="en-GB"/>
        </w:rPr>
      </w:pPr>
      <w:r w:rsidRPr="009A2F64">
        <w:rPr>
          <w:bCs/>
          <w:szCs w:val="24"/>
          <w:lang w:val="en-GB"/>
        </w:rPr>
        <w:t>Conflict of Interest</w:t>
      </w:r>
    </w:p>
    <w:p w14:paraId="35FEB32A" w14:textId="33190496" w:rsidR="00E3413D" w:rsidRPr="009A2F64" w:rsidRDefault="00E3413D" w:rsidP="00B70882">
      <w:pPr>
        <w:pStyle w:val="ListParagraph"/>
        <w:numPr>
          <w:ilvl w:val="2"/>
          <w:numId w:val="45"/>
        </w:numPr>
        <w:spacing w:after="120" w:line="276" w:lineRule="auto"/>
        <w:ind w:left="840"/>
        <w:contextualSpacing w:val="0"/>
        <w:jc w:val="both"/>
        <w:rPr>
          <w:b/>
          <w:szCs w:val="24"/>
          <w:lang w:val="en-GB"/>
        </w:rPr>
      </w:pPr>
      <w:r w:rsidRPr="009A2F64">
        <w:rPr>
          <w:b/>
          <w:szCs w:val="24"/>
          <w:lang w:val="en-GB"/>
        </w:rPr>
        <w:t>Historical Contract Non</w:t>
      </w:r>
      <w:r w:rsidR="0064605E">
        <w:rPr>
          <w:b/>
          <w:szCs w:val="24"/>
          <w:lang w:val="en-GB"/>
        </w:rPr>
        <w:t>-</w:t>
      </w:r>
      <w:r w:rsidRPr="009A2F64">
        <w:rPr>
          <w:b/>
          <w:szCs w:val="24"/>
          <w:lang w:val="en-GB"/>
        </w:rPr>
        <w:t>Performance</w:t>
      </w:r>
    </w:p>
    <w:p w14:paraId="072C3278" w14:textId="61D1C4E2" w:rsidR="00E3413D" w:rsidRPr="009A2F64" w:rsidRDefault="00E3413D" w:rsidP="00B70882">
      <w:pPr>
        <w:pStyle w:val="ListParagraph"/>
        <w:numPr>
          <w:ilvl w:val="0"/>
          <w:numId w:val="49"/>
        </w:numPr>
        <w:spacing w:after="120" w:line="276" w:lineRule="auto"/>
        <w:ind w:left="840"/>
        <w:contextualSpacing w:val="0"/>
        <w:jc w:val="both"/>
        <w:rPr>
          <w:bCs/>
          <w:szCs w:val="24"/>
          <w:lang w:val="en-GB"/>
        </w:rPr>
      </w:pPr>
      <w:r w:rsidRPr="009A2F64">
        <w:rPr>
          <w:bCs/>
          <w:szCs w:val="24"/>
          <w:lang w:val="en-GB"/>
        </w:rPr>
        <w:t>History of Non</w:t>
      </w:r>
      <w:r w:rsidR="0064605E">
        <w:rPr>
          <w:bCs/>
          <w:szCs w:val="24"/>
          <w:lang w:val="en-GB"/>
        </w:rPr>
        <w:t>-</w:t>
      </w:r>
      <w:r w:rsidRPr="009A2F64">
        <w:rPr>
          <w:bCs/>
          <w:szCs w:val="24"/>
          <w:lang w:val="en-GB"/>
        </w:rPr>
        <w:t>Performing Contracts</w:t>
      </w:r>
    </w:p>
    <w:p w14:paraId="4598E1C3" w14:textId="77777777" w:rsidR="00E3413D" w:rsidRPr="009A2F64" w:rsidRDefault="00E3413D" w:rsidP="00B70882">
      <w:pPr>
        <w:pStyle w:val="ListParagraph"/>
        <w:numPr>
          <w:ilvl w:val="0"/>
          <w:numId w:val="49"/>
        </w:numPr>
        <w:spacing w:after="120" w:line="276" w:lineRule="auto"/>
        <w:ind w:left="840"/>
        <w:contextualSpacing w:val="0"/>
        <w:jc w:val="both"/>
        <w:rPr>
          <w:bCs/>
          <w:szCs w:val="24"/>
          <w:lang w:val="en-GB"/>
        </w:rPr>
      </w:pPr>
      <w:r w:rsidRPr="009A2F64">
        <w:rPr>
          <w:bCs/>
          <w:szCs w:val="24"/>
          <w:lang w:val="en-GB"/>
        </w:rPr>
        <w:t>Pending Litigation</w:t>
      </w:r>
    </w:p>
    <w:p w14:paraId="1519CA36" w14:textId="77777777" w:rsidR="00E3413D" w:rsidRPr="009A2F64" w:rsidRDefault="00E3413D" w:rsidP="00B70882">
      <w:pPr>
        <w:pStyle w:val="ListParagraph"/>
        <w:numPr>
          <w:ilvl w:val="2"/>
          <w:numId w:val="45"/>
        </w:numPr>
        <w:spacing w:after="120" w:line="276" w:lineRule="auto"/>
        <w:ind w:left="840"/>
        <w:contextualSpacing w:val="0"/>
        <w:jc w:val="both"/>
        <w:rPr>
          <w:b/>
          <w:szCs w:val="24"/>
          <w:lang w:val="en-GB"/>
        </w:rPr>
      </w:pPr>
      <w:r w:rsidRPr="009A2F64">
        <w:rPr>
          <w:b/>
          <w:szCs w:val="24"/>
          <w:lang w:val="en-GB"/>
        </w:rPr>
        <w:t>Financial Situation</w:t>
      </w:r>
      <w:r w:rsidRPr="009A2F64">
        <w:rPr>
          <w:b/>
          <w:szCs w:val="24"/>
          <w:lang w:val="en-GB"/>
        </w:rPr>
        <w:tab/>
      </w:r>
    </w:p>
    <w:p w14:paraId="196F4154" w14:textId="77777777" w:rsidR="00E3413D" w:rsidRPr="009A2F64" w:rsidRDefault="00E3413D" w:rsidP="00B70882">
      <w:pPr>
        <w:pStyle w:val="ListParagraph"/>
        <w:numPr>
          <w:ilvl w:val="0"/>
          <w:numId w:val="48"/>
        </w:numPr>
        <w:spacing w:after="120" w:line="276" w:lineRule="auto"/>
        <w:ind w:left="840"/>
        <w:contextualSpacing w:val="0"/>
        <w:jc w:val="both"/>
        <w:rPr>
          <w:bCs/>
          <w:szCs w:val="24"/>
          <w:lang w:val="en-GB"/>
        </w:rPr>
      </w:pPr>
      <w:r w:rsidRPr="009A2F64">
        <w:rPr>
          <w:bCs/>
          <w:szCs w:val="24"/>
          <w:lang w:val="en-GB"/>
        </w:rPr>
        <w:t>Historical Financial Performance</w:t>
      </w:r>
    </w:p>
    <w:p w14:paraId="5C29E079" w14:textId="77777777" w:rsidR="00E3413D" w:rsidRPr="009A2F64" w:rsidRDefault="00E3413D" w:rsidP="00B70882">
      <w:pPr>
        <w:pStyle w:val="ListParagraph"/>
        <w:numPr>
          <w:ilvl w:val="0"/>
          <w:numId w:val="48"/>
        </w:numPr>
        <w:spacing w:after="120" w:line="276" w:lineRule="auto"/>
        <w:ind w:left="840"/>
        <w:contextualSpacing w:val="0"/>
        <w:jc w:val="both"/>
        <w:rPr>
          <w:b/>
          <w:szCs w:val="24"/>
          <w:lang w:val="en-GB"/>
        </w:rPr>
      </w:pPr>
      <w:r w:rsidRPr="009A2F64">
        <w:rPr>
          <w:bCs/>
          <w:szCs w:val="24"/>
          <w:lang w:val="en-GB"/>
        </w:rPr>
        <w:t>Average Annual Construction Turnover</w:t>
      </w:r>
    </w:p>
    <w:p w14:paraId="4D955B32" w14:textId="77777777" w:rsidR="00E3413D" w:rsidRPr="009A2F64" w:rsidRDefault="002B7B38" w:rsidP="00B70882">
      <w:pPr>
        <w:pStyle w:val="ListParagraph"/>
        <w:numPr>
          <w:ilvl w:val="0"/>
          <w:numId w:val="48"/>
        </w:numPr>
        <w:spacing w:after="120" w:line="276" w:lineRule="auto"/>
        <w:ind w:left="840"/>
        <w:contextualSpacing w:val="0"/>
        <w:jc w:val="both"/>
        <w:rPr>
          <w:bCs/>
          <w:szCs w:val="24"/>
          <w:lang w:val="en-GB"/>
        </w:rPr>
      </w:pPr>
      <w:r w:rsidRPr="009A2F64">
        <w:rPr>
          <w:bCs/>
          <w:szCs w:val="24"/>
          <w:lang w:val="en-GB"/>
        </w:rPr>
        <w:t xml:space="preserve">Current </w:t>
      </w:r>
      <w:r w:rsidR="00E3413D" w:rsidRPr="009A2F64">
        <w:rPr>
          <w:bCs/>
          <w:szCs w:val="24"/>
          <w:lang w:val="en-GB"/>
        </w:rPr>
        <w:t>Financial Resources</w:t>
      </w:r>
      <w:r w:rsidRPr="009A2F64">
        <w:rPr>
          <w:bCs/>
          <w:szCs w:val="24"/>
          <w:lang w:val="en-GB"/>
        </w:rPr>
        <w:t xml:space="preserve"> or Position </w:t>
      </w:r>
    </w:p>
    <w:p w14:paraId="75D873D0" w14:textId="77777777" w:rsidR="00E3413D" w:rsidRPr="009A2F64" w:rsidRDefault="00E3413D" w:rsidP="009A2F64">
      <w:pPr>
        <w:pStyle w:val="ListParagraph"/>
        <w:spacing w:after="120" w:line="276" w:lineRule="auto"/>
        <w:ind w:left="360"/>
        <w:contextualSpacing w:val="0"/>
        <w:jc w:val="both"/>
        <w:rPr>
          <w:szCs w:val="24"/>
          <w:lang w:val="en-GB"/>
        </w:rPr>
      </w:pPr>
      <w:r w:rsidRPr="009A2F64">
        <w:rPr>
          <w:szCs w:val="24"/>
          <w:lang w:val="en-GB"/>
        </w:rPr>
        <w:t xml:space="preserve">Using forms in Section IV, Bidding Forms, the bidder must demonstrate access to, or availability of, financial resources such as liquid assets, unencumbered real assets, lines of credit, and other financial means, other than any contractual mobilization payments to meet: </w:t>
      </w:r>
    </w:p>
    <w:p w14:paraId="0BDFECED" w14:textId="77777777" w:rsidR="00E3413D" w:rsidRPr="009A2F64" w:rsidRDefault="00E3413D" w:rsidP="009A2F64">
      <w:pPr>
        <w:pStyle w:val="ListParagraph"/>
        <w:spacing w:after="120" w:line="276" w:lineRule="auto"/>
        <w:contextualSpacing w:val="0"/>
        <w:jc w:val="both"/>
        <w:rPr>
          <w:szCs w:val="24"/>
          <w:lang w:val="en-GB"/>
        </w:rPr>
      </w:pPr>
      <w:r w:rsidRPr="009A2F64">
        <w:rPr>
          <w:szCs w:val="24"/>
          <w:lang w:val="en-GB"/>
        </w:rPr>
        <w:t>(</w:t>
      </w:r>
      <w:r w:rsidR="00525C78" w:rsidRPr="009A2F64">
        <w:rPr>
          <w:szCs w:val="24"/>
          <w:lang w:val="en-GB"/>
        </w:rPr>
        <w:t>a</w:t>
      </w:r>
      <w:r w:rsidRPr="009A2F64">
        <w:rPr>
          <w:szCs w:val="24"/>
          <w:lang w:val="en-GB"/>
        </w:rPr>
        <w:t>) the following cash-flow requirement</w:t>
      </w:r>
      <w:r w:rsidR="00525C78" w:rsidRPr="009A2F64">
        <w:rPr>
          <w:szCs w:val="24"/>
          <w:lang w:val="en-GB"/>
        </w:rPr>
        <w:t xml:space="preserve">, </w:t>
      </w:r>
      <w:r w:rsidRPr="009A2F64">
        <w:rPr>
          <w:szCs w:val="24"/>
          <w:lang w:val="en-GB"/>
        </w:rPr>
        <w:t xml:space="preserve">and </w:t>
      </w:r>
    </w:p>
    <w:p w14:paraId="2890E50A" w14:textId="262123EF" w:rsidR="00E3413D" w:rsidRPr="009A2F64" w:rsidRDefault="00525C78" w:rsidP="009A2F64">
      <w:pPr>
        <w:spacing w:after="120" w:line="276" w:lineRule="auto"/>
        <w:ind w:left="720"/>
        <w:jc w:val="both"/>
        <w:rPr>
          <w:lang w:val="en-GB"/>
        </w:rPr>
      </w:pPr>
      <w:r w:rsidRPr="009A2F64">
        <w:rPr>
          <w:lang w:val="en-GB"/>
        </w:rPr>
        <w:t xml:space="preserve">(b) </w:t>
      </w:r>
      <w:r w:rsidR="00E3413D" w:rsidRPr="009A2F64">
        <w:rPr>
          <w:lang w:val="en-GB"/>
        </w:rPr>
        <w:t xml:space="preserve">the overall cash flow requirements for this contract and its current </w:t>
      </w:r>
      <w:r w:rsidR="0064605E" w:rsidRPr="009A2F64">
        <w:rPr>
          <w:lang w:val="en-GB"/>
        </w:rPr>
        <w:t xml:space="preserve">works </w:t>
      </w:r>
      <w:r w:rsidR="0064605E">
        <w:rPr>
          <w:lang w:val="en-GB"/>
        </w:rPr>
        <w:t>commitment</w:t>
      </w:r>
      <w:r w:rsidR="00E3413D" w:rsidRPr="009A2F64">
        <w:rPr>
          <w:lang w:val="en-GB"/>
        </w:rPr>
        <w:t>.</w:t>
      </w:r>
    </w:p>
    <w:p w14:paraId="59AF792A" w14:textId="77777777" w:rsidR="00E3413D" w:rsidRPr="009A2F64" w:rsidRDefault="00E3413D" w:rsidP="00B70882">
      <w:pPr>
        <w:pStyle w:val="ListParagraph"/>
        <w:numPr>
          <w:ilvl w:val="2"/>
          <w:numId w:val="45"/>
        </w:numPr>
        <w:spacing w:after="120" w:line="276" w:lineRule="auto"/>
        <w:ind w:left="840"/>
        <w:contextualSpacing w:val="0"/>
        <w:jc w:val="both"/>
        <w:rPr>
          <w:b/>
          <w:szCs w:val="24"/>
          <w:lang w:val="en-GB"/>
        </w:rPr>
      </w:pPr>
      <w:r w:rsidRPr="009A2F64">
        <w:rPr>
          <w:b/>
          <w:szCs w:val="24"/>
          <w:lang w:val="en-GB"/>
        </w:rPr>
        <w:t>Experience</w:t>
      </w:r>
    </w:p>
    <w:p w14:paraId="3BC81381" w14:textId="77777777" w:rsidR="00E3413D" w:rsidRPr="009A2F64" w:rsidRDefault="00E3413D" w:rsidP="00B70882">
      <w:pPr>
        <w:pStyle w:val="ListParagraph"/>
        <w:numPr>
          <w:ilvl w:val="0"/>
          <w:numId w:val="47"/>
        </w:numPr>
        <w:spacing w:after="120" w:line="276" w:lineRule="auto"/>
        <w:ind w:left="840"/>
        <w:contextualSpacing w:val="0"/>
        <w:jc w:val="both"/>
        <w:rPr>
          <w:bCs/>
          <w:szCs w:val="24"/>
          <w:lang w:val="en-GB"/>
        </w:rPr>
      </w:pPr>
      <w:r w:rsidRPr="009A2F64">
        <w:rPr>
          <w:bCs/>
          <w:szCs w:val="24"/>
          <w:lang w:val="en-GB"/>
        </w:rPr>
        <w:t>General Construction Experience</w:t>
      </w:r>
    </w:p>
    <w:p w14:paraId="05A10E23" w14:textId="77777777" w:rsidR="00E3413D" w:rsidRPr="009A2F64" w:rsidRDefault="00E3413D" w:rsidP="00B70882">
      <w:pPr>
        <w:pStyle w:val="ListParagraph"/>
        <w:numPr>
          <w:ilvl w:val="0"/>
          <w:numId w:val="47"/>
        </w:numPr>
        <w:spacing w:after="120" w:line="276" w:lineRule="auto"/>
        <w:ind w:left="840"/>
        <w:contextualSpacing w:val="0"/>
        <w:jc w:val="both"/>
        <w:rPr>
          <w:bCs/>
          <w:szCs w:val="24"/>
          <w:lang w:val="en-GB"/>
        </w:rPr>
      </w:pPr>
      <w:r w:rsidRPr="009A2F64">
        <w:rPr>
          <w:bCs/>
          <w:szCs w:val="24"/>
          <w:lang w:val="en-GB"/>
        </w:rPr>
        <w:t>Specific Construction Experience</w:t>
      </w:r>
    </w:p>
    <w:p w14:paraId="0EA81921" w14:textId="77777777" w:rsidR="00E3413D" w:rsidRPr="009A2F64" w:rsidRDefault="00E3413D" w:rsidP="00B70882">
      <w:pPr>
        <w:pStyle w:val="ListParagraph"/>
        <w:numPr>
          <w:ilvl w:val="2"/>
          <w:numId w:val="45"/>
        </w:numPr>
        <w:spacing w:after="120" w:line="276" w:lineRule="auto"/>
        <w:ind w:left="840"/>
        <w:contextualSpacing w:val="0"/>
        <w:jc w:val="both"/>
        <w:rPr>
          <w:b/>
          <w:szCs w:val="24"/>
          <w:lang w:val="en-GB"/>
        </w:rPr>
      </w:pPr>
      <w:r w:rsidRPr="009A2F64">
        <w:rPr>
          <w:b/>
          <w:szCs w:val="24"/>
          <w:lang w:val="en-GB"/>
        </w:rPr>
        <w:lastRenderedPageBreak/>
        <w:t>Personnel</w:t>
      </w:r>
    </w:p>
    <w:p w14:paraId="61D8B43E" w14:textId="77777777" w:rsidR="00E3413D" w:rsidRPr="009A2F64" w:rsidRDefault="00E3413D" w:rsidP="009A2F64">
      <w:pPr>
        <w:pStyle w:val="ListParagraph"/>
        <w:spacing w:after="120" w:line="276" w:lineRule="auto"/>
        <w:ind w:left="360"/>
        <w:contextualSpacing w:val="0"/>
        <w:jc w:val="both"/>
        <w:rPr>
          <w:szCs w:val="24"/>
          <w:lang w:val="en-GB"/>
        </w:rPr>
      </w:pPr>
      <w:r w:rsidRPr="009A2F64">
        <w:rPr>
          <w:szCs w:val="24"/>
          <w:lang w:val="en-GB"/>
        </w:rPr>
        <w:t>The bidder must demonstrate that it has the personnel for the key positions that meet the following requirements:</w:t>
      </w:r>
    </w:p>
    <w:tbl>
      <w:tblPr>
        <w:tblW w:w="0" w:type="auto"/>
        <w:tblInd w:w="-1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00" w:firstRow="0" w:lastRow="0" w:firstColumn="0" w:lastColumn="0" w:noHBand="0" w:noVBand="0"/>
      </w:tblPr>
      <w:tblGrid>
        <w:gridCol w:w="848"/>
        <w:gridCol w:w="3520"/>
        <w:gridCol w:w="1529"/>
        <w:gridCol w:w="2778"/>
      </w:tblGrid>
      <w:tr w:rsidR="009A2F64" w:rsidRPr="00494050" w14:paraId="16AA47F1" w14:textId="77777777" w:rsidTr="009A2F64">
        <w:trPr>
          <w:tblHeader/>
        </w:trPr>
        <w:tc>
          <w:tcPr>
            <w:tcW w:w="84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EEAF6" w:themeFill="accent5" w:themeFillTint="33"/>
            <w:vAlign w:val="center"/>
          </w:tcPr>
          <w:p w14:paraId="5187A3A3" w14:textId="77777777" w:rsidR="009A2F64" w:rsidRPr="00494050" w:rsidRDefault="009A2F64" w:rsidP="009A2F64">
            <w:pPr>
              <w:pStyle w:val="ListParagraph"/>
              <w:spacing w:before="120" w:after="120" w:line="276" w:lineRule="auto"/>
              <w:ind w:left="0"/>
              <w:contextualSpacing w:val="0"/>
              <w:jc w:val="center"/>
              <w:rPr>
                <w:b/>
                <w:bCs/>
                <w:szCs w:val="24"/>
                <w:lang w:val="en-GB"/>
              </w:rPr>
            </w:pPr>
            <w:r w:rsidRPr="00494050">
              <w:rPr>
                <w:b/>
                <w:bCs/>
                <w:szCs w:val="24"/>
                <w:lang w:val="en-GB"/>
              </w:rPr>
              <w:t>No.</w:t>
            </w:r>
          </w:p>
        </w:tc>
        <w:tc>
          <w:tcPr>
            <w:tcW w:w="352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EEAF6" w:themeFill="accent5" w:themeFillTint="33"/>
            <w:vAlign w:val="center"/>
          </w:tcPr>
          <w:p w14:paraId="5B9D7A62" w14:textId="77777777" w:rsidR="009A2F64" w:rsidRPr="00494050" w:rsidRDefault="009A2F64" w:rsidP="009A2F64">
            <w:pPr>
              <w:pStyle w:val="ListParagraph"/>
              <w:spacing w:before="120" w:after="120" w:line="276" w:lineRule="auto"/>
              <w:ind w:left="0"/>
              <w:contextualSpacing w:val="0"/>
              <w:jc w:val="center"/>
              <w:rPr>
                <w:b/>
                <w:bCs/>
                <w:szCs w:val="24"/>
                <w:lang w:val="en-GB"/>
              </w:rPr>
            </w:pPr>
            <w:r w:rsidRPr="00494050">
              <w:rPr>
                <w:b/>
                <w:bCs/>
                <w:szCs w:val="24"/>
                <w:lang w:val="en-GB"/>
              </w:rPr>
              <w:t>Position</w:t>
            </w:r>
          </w:p>
        </w:tc>
        <w:tc>
          <w:tcPr>
            <w:tcW w:w="1529"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EEAF6" w:themeFill="accent5" w:themeFillTint="33"/>
            <w:vAlign w:val="center"/>
          </w:tcPr>
          <w:p w14:paraId="436CD718" w14:textId="77777777" w:rsidR="009A2F64" w:rsidRPr="00494050" w:rsidRDefault="009A2F64" w:rsidP="009A2F64">
            <w:pPr>
              <w:pStyle w:val="ListParagraph"/>
              <w:spacing w:before="120" w:after="120" w:line="276" w:lineRule="auto"/>
              <w:ind w:left="0"/>
              <w:contextualSpacing w:val="0"/>
              <w:jc w:val="center"/>
              <w:rPr>
                <w:b/>
                <w:bCs/>
                <w:szCs w:val="24"/>
                <w:lang w:val="en-GB"/>
              </w:rPr>
            </w:pPr>
            <w:r w:rsidRPr="00494050">
              <w:rPr>
                <w:b/>
                <w:bCs/>
                <w:szCs w:val="24"/>
                <w:lang w:val="en-GB"/>
              </w:rPr>
              <w:t>Total Work Similar Experience (years)</w:t>
            </w:r>
          </w:p>
        </w:tc>
        <w:tc>
          <w:tcPr>
            <w:tcW w:w="0" w:type="auto"/>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EEAF6" w:themeFill="accent5" w:themeFillTint="33"/>
            <w:vAlign w:val="center"/>
          </w:tcPr>
          <w:p w14:paraId="41849739" w14:textId="77777777" w:rsidR="009A2F64" w:rsidRPr="00494050" w:rsidRDefault="009A2F64" w:rsidP="0019732E">
            <w:pPr>
              <w:pStyle w:val="ListParagraph"/>
              <w:spacing w:before="120" w:after="120" w:line="276" w:lineRule="auto"/>
              <w:ind w:left="0"/>
              <w:contextualSpacing w:val="0"/>
              <w:jc w:val="center"/>
              <w:rPr>
                <w:b/>
                <w:bCs/>
                <w:szCs w:val="24"/>
                <w:lang w:val="en-GB"/>
              </w:rPr>
            </w:pPr>
            <w:r w:rsidRPr="00494050">
              <w:rPr>
                <w:b/>
                <w:bCs/>
                <w:szCs w:val="24"/>
                <w:lang w:val="en-GB"/>
              </w:rPr>
              <w:t xml:space="preserve">In Similar </w:t>
            </w:r>
            <w:r w:rsidR="0019732E">
              <w:rPr>
                <w:b/>
                <w:szCs w:val="24"/>
                <w:lang w:val="en-GB"/>
              </w:rPr>
              <w:t>Works</w:t>
            </w:r>
            <w:r w:rsidRPr="00494050">
              <w:rPr>
                <w:b/>
                <w:bCs/>
                <w:szCs w:val="24"/>
                <w:lang w:val="en-GB"/>
              </w:rPr>
              <w:t xml:space="preserve"> Experience (years)</w:t>
            </w:r>
          </w:p>
        </w:tc>
      </w:tr>
      <w:tr w:rsidR="009A2F64" w:rsidRPr="00494050" w14:paraId="4988DF23" w14:textId="77777777" w:rsidTr="009A2F64">
        <w:tc>
          <w:tcPr>
            <w:tcW w:w="848" w:type="dxa"/>
            <w:tcBorders>
              <w:top w:val="single" w:sz="12" w:space="0" w:color="808080" w:themeColor="background1" w:themeShade="80"/>
            </w:tcBorders>
          </w:tcPr>
          <w:p w14:paraId="1D96A10D" w14:textId="77777777" w:rsidR="009A2F64" w:rsidRPr="00494050" w:rsidRDefault="009A2F64" w:rsidP="009A2F64">
            <w:pPr>
              <w:pStyle w:val="ListParagraph"/>
              <w:spacing w:before="120" w:after="120" w:line="276" w:lineRule="auto"/>
              <w:ind w:left="0"/>
              <w:contextualSpacing w:val="0"/>
              <w:jc w:val="center"/>
              <w:rPr>
                <w:szCs w:val="24"/>
                <w:lang w:val="en-GB"/>
              </w:rPr>
            </w:pPr>
            <w:permStart w:id="1607808822" w:edGrp="everyone" w:colFirst="0" w:colLast="0"/>
            <w:permStart w:id="860304992" w:edGrp="everyone" w:colFirst="1" w:colLast="1"/>
            <w:permStart w:id="1891397985" w:edGrp="everyone" w:colFirst="2" w:colLast="2"/>
            <w:permStart w:id="1683694606" w:edGrp="everyone" w:colFirst="3" w:colLast="3"/>
            <w:r w:rsidRPr="00494050">
              <w:rPr>
                <w:szCs w:val="24"/>
                <w:lang w:val="en-GB"/>
              </w:rPr>
              <w:t>1</w:t>
            </w:r>
          </w:p>
        </w:tc>
        <w:tc>
          <w:tcPr>
            <w:tcW w:w="3520" w:type="dxa"/>
            <w:tcBorders>
              <w:top w:val="single" w:sz="12" w:space="0" w:color="808080" w:themeColor="background1" w:themeShade="80"/>
            </w:tcBorders>
          </w:tcPr>
          <w:p w14:paraId="36AD218D" w14:textId="137C1C14" w:rsidR="009A2F64" w:rsidRPr="00494050" w:rsidRDefault="00BE4742" w:rsidP="009A2F64">
            <w:pPr>
              <w:pStyle w:val="ListParagraph"/>
              <w:spacing w:before="120" w:after="120" w:line="276" w:lineRule="auto"/>
              <w:ind w:left="0"/>
              <w:contextualSpacing w:val="0"/>
              <w:jc w:val="both"/>
              <w:rPr>
                <w:szCs w:val="24"/>
                <w:lang w:val="en-GB"/>
              </w:rPr>
            </w:pPr>
            <w:r>
              <w:rPr>
                <w:szCs w:val="24"/>
                <w:lang w:val="en-GB"/>
              </w:rPr>
              <w:t>Project Manager/Contractor’s Representative</w:t>
            </w:r>
          </w:p>
        </w:tc>
        <w:tc>
          <w:tcPr>
            <w:tcW w:w="1529" w:type="dxa"/>
            <w:tcBorders>
              <w:top w:val="single" w:sz="12" w:space="0" w:color="808080" w:themeColor="background1" w:themeShade="80"/>
            </w:tcBorders>
          </w:tcPr>
          <w:p w14:paraId="2AECF00C" w14:textId="0CD06E04" w:rsidR="009A2F64" w:rsidRPr="00494050" w:rsidRDefault="00BE4742" w:rsidP="009A2F64">
            <w:pPr>
              <w:pStyle w:val="ListParagraph"/>
              <w:spacing w:before="120" w:after="120" w:line="276" w:lineRule="auto"/>
              <w:ind w:left="0"/>
              <w:contextualSpacing w:val="0"/>
              <w:jc w:val="both"/>
              <w:rPr>
                <w:szCs w:val="24"/>
                <w:lang w:val="en-GB"/>
              </w:rPr>
            </w:pPr>
            <w:r>
              <w:rPr>
                <w:szCs w:val="24"/>
                <w:lang w:val="en-GB"/>
              </w:rPr>
              <w:t>20</w:t>
            </w:r>
          </w:p>
        </w:tc>
        <w:tc>
          <w:tcPr>
            <w:tcW w:w="0" w:type="auto"/>
            <w:tcBorders>
              <w:top w:val="single" w:sz="12" w:space="0" w:color="808080" w:themeColor="background1" w:themeShade="80"/>
            </w:tcBorders>
          </w:tcPr>
          <w:p w14:paraId="5EC1BD52" w14:textId="05A03C23" w:rsidR="009A2F64" w:rsidRPr="00494050" w:rsidRDefault="00BE4742" w:rsidP="009A2F64">
            <w:pPr>
              <w:pStyle w:val="ListParagraph"/>
              <w:spacing w:before="120" w:after="120" w:line="276" w:lineRule="auto"/>
              <w:ind w:left="0"/>
              <w:contextualSpacing w:val="0"/>
              <w:jc w:val="both"/>
              <w:rPr>
                <w:szCs w:val="24"/>
                <w:lang w:val="en-GB"/>
              </w:rPr>
            </w:pPr>
            <w:r>
              <w:rPr>
                <w:szCs w:val="24"/>
                <w:lang w:val="en-GB"/>
              </w:rPr>
              <w:t>15</w:t>
            </w:r>
          </w:p>
        </w:tc>
      </w:tr>
      <w:tr w:rsidR="009A2F64" w:rsidRPr="00494050" w14:paraId="38602FF2" w14:textId="77777777" w:rsidTr="009A2F64">
        <w:tc>
          <w:tcPr>
            <w:tcW w:w="848" w:type="dxa"/>
          </w:tcPr>
          <w:p w14:paraId="22E50E38" w14:textId="77777777" w:rsidR="009A2F64" w:rsidRPr="00494050" w:rsidRDefault="009A2F64" w:rsidP="009A2F64">
            <w:pPr>
              <w:pStyle w:val="ListParagraph"/>
              <w:spacing w:before="120" w:after="120" w:line="276" w:lineRule="auto"/>
              <w:ind w:left="0"/>
              <w:contextualSpacing w:val="0"/>
              <w:jc w:val="center"/>
              <w:rPr>
                <w:szCs w:val="24"/>
                <w:lang w:val="en-GB"/>
              </w:rPr>
            </w:pPr>
            <w:permStart w:id="760237722" w:edGrp="everyone" w:colFirst="0" w:colLast="0"/>
            <w:permStart w:id="580059356" w:edGrp="everyone" w:colFirst="1" w:colLast="1"/>
            <w:permStart w:id="672010625" w:edGrp="everyone" w:colFirst="2" w:colLast="2"/>
            <w:permStart w:id="359683274" w:edGrp="everyone" w:colFirst="3" w:colLast="3"/>
            <w:permEnd w:id="1607808822"/>
            <w:permEnd w:id="860304992"/>
            <w:permEnd w:id="1891397985"/>
            <w:permEnd w:id="1683694606"/>
            <w:r w:rsidRPr="00494050">
              <w:rPr>
                <w:szCs w:val="24"/>
                <w:lang w:val="en-GB"/>
              </w:rPr>
              <w:t>2</w:t>
            </w:r>
          </w:p>
        </w:tc>
        <w:tc>
          <w:tcPr>
            <w:tcW w:w="3520" w:type="dxa"/>
          </w:tcPr>
          <w:p w14:paraId="485F3F47" w14:textId="7E88FBCE" w:rsidR="009A2F64" w:rsidRPr="00494050" w:rsidRDefault="00BE4742" w:rsidP="009A2F64">
            <w:pPr>
              <w:pStyle w:val="ListParagraph"/>
              <w:spacing w:before="120" w:after="120" w:line="276" w:lineRule="auto"/>
              <w:ind w:left="0"/>
              <w:contextualSpacing w:val="0"/>
              <w:jc w:val="both"/>
              <w:rPr>
                <w:szCs w:val="24"/>
                <w:lang w:val="en-GB"/>
              </w:rPr>
            </w:pPr>
            <w:r>
              <w:rPr>
                <w:szCs w:val="24"/>
                <w:lang w:val="en-GB"/>
              </w:rPr>
              <w:t>Construction Manager</w:t>
            </w:r>
          </w:p>
        </w:tc>
        <w:tc>
          <w:tcPr>
            <w:tcW w:w="1529" w:type="dxa"/>
          </w:tcPr>
          <w:p w14:paraId="090B64D5" w14:textId="085E7ACC" w:rsidR="009A2F64" w:rsidRPr="00494050" w:rsidRDefault="00BE4742" w:rsidP="009A2F64">
            <w:pPr>
              <w:pStyle w:val="ListParagraph"/>
              <w:spacing w:before="120" w:after="120" w:line="276" w:lineRule="auto"/>
              <w:ind w:left="0"/>
              <w:contextualSpacing w:val="0"/>
              <w:jc w:val="both"/>
              <w:rPr>
                <w:szCs w:val="24"/>
                <w:u w:val="single"/>
                <w:lang w:val="en-GB"/>
              </w:rPr>
            </w:pPr>
            <w:r>
              <w:rPr>
                <w:szCs w:val="24"/>
                <w:u w:val="single"/>
                <w:lang w:val="en-GB"/>
              </w:rPr>
              <w:t>10</w:t>
            </w:r>
          </w:p>
        </w:tc>
        <w:tc>
          <w:tcPr>
            <w:tcW w:w="0" w:type="auto"/>
          </w:tcPr>
          <w:p w14:paraId="1527F149" w14:textId="31A3DDB2" w:rsidR="009A2F64" w:rsidRPr="00494050" w:rsidRDefault="00BE4742" w:rsidP="009A2F64">
            <w:pPr>
              <w:pStyle w:val="ListParagraph"/>
              <w:spacing w:before="120" w:after="120" w:line="276" w:lineRule="auto"/>
              <w:ind w:left="0"/>
              <w:contextualSpacing w:val="0"/>
              <w:jc w:val="both"/>
              <w:rPr>
                <w:szCs w:val="24"/>
                <w:lang w:val="en-GB"/>
              </w:rPr>
            </w:pPr>
            <w:r>
              <w:rPr>
                <w:szCs w:val="24"/>
                <w:lang w:val="en-GB"/>
              </w:rPr>
              <w:t>5</w:t>
            </w:r>
          </w:p>
        </w:tc>
      </w:tr>
      <w:tr w:rsidR="009A2F64" w:rsidRPr="00494050" w14:paraId="491EEC63" w14:textId="77777777" w:rsidTr="009A2F64">
        <w:tc>
          <w:tcPr>
            <w:tcW w:w="848" w:type="dxa"/>
          </w:tcPr>
          <w:p w14:paraId="5D1C3A1E" w14:textId="77777777" w:rsidR="009A2F64" w:rsidRPr="00494050" w:rsidRDefault="009A2F64" w:rsidP="009A2F64">
            <w:pPr>
              <w:pStyle w:val="ListParagraph"/>
              <w:spacing w:before="120" w:after="120" w:line="276" w:lineRule="auto"/>
              <w:ind w:left="0"/>
              <w:contextualSpacing w:val="0"/>
              <w:jc w:val="center"/>
              <w:rPr>
                <w:szCs w:val="24"/>
                <w:lang w:val="en-GB"/>
              </w:rPr>
            </w:pPr>
            <w:permStart w:id="217911743" w:edGrp="everyone" w:colFirst="0" w:colLast="0"/>
            <w:permStart w:id="2102426908" w:edGrp="everyone" w:colFirst="1" w:colLast="1"/>
            <w:permStart w:id="815671329" w:edGrp="everyone" w:colFirst="2" w:colLast="2"/>
            <w:permStart w:id="1563843135" w:edGrp="everyone" w:colFirst="3" w:colLast="3"/>
            <w:permEnd w:id="760237722"/>
            <w:permEnd w:id="580059356"/>
            <w:permEnd w:id="672010625"/>
            <w:permEnd w:id="359683274"/>
            <w:r w:rsidRPr="00494050">
              <w:rPr>
                <w:szCs w:val="24"/>
                <w:lang w:val="en-GB"/>
              </w:rPr>
              <w:t>3</w:t>
            </w:r>
          </w:p>
        </w:tc>
        <w:tc>
          <w:tcPr>
            <w:tcW w:w="3520" w:type="dxa"/>
          </w:tcPr>
          <w:p w14:paraId="1EEE7D9F" w14:textId="3AEAC669" w:rsidR="009A2F64" w:rsidRPr="00494050" w:rsidRDefault="00BE4742" w:rsidP="009A2F64">
            <w:pPr>
              <w:pStyle w:val="ListParagraph"/>
              <w:spacing w:before="120" w:after="120" w:line="276" w:lineRule="auto"/>
              <w:ind w:left="0"/>
              <w:contextualSpacing w:val="0"/>
              <w:jc w:val="both"/>
              <w:rPr>
                <w:szCs w:val="24"/>
                <w:lang w:val="en-GB"/>
              </w:rPr>
            </w:pPr>
            <w:r>
              <w:rPr>
                <w:szCs w:val="24"/>
                <w:lang w:val="en-GB"/>
              </w:rPr>
              <w:t>Building Works</w:t>
            </w:r>
            <w:r w:rsidR="009149DA">
              <w:rPr>
                <w:szCs w:val="24"/>
                <w:lang w:val="en-GB"/>
              </w:rPr>
              <w:t xml:space="preserve"> Foreman</w:t>
            </w:r>
          </w:p>
        </w:tc>
        <w:tc>
          <w:tcPr>
            <w:tcW w:w="1529" w:type="dxa"/>
          </w:tcPr>
          <w:p w14:paraId="3E5605BE" w14:textId="21DDFB61" w:rsidR="009A2F64" w:rsidRPr="00494050" w:rsidRDefault="00BE4742" w:rsidP="009A2F64">
            <w:pPr>
              <w:pStyle w:val="ListParagraph"/>
              <w:spacing w:before="120" w:after="120" w:line="276" w:lineRule="auto"/>
              <w:ind w:left="0"/>
              <w:contextualSpacing w:val="0"/>
              <w:jc w:val="both"/>
              <w:rPr>
                <w:szCs w:val="24"/>
                <w:u w:val="single"/>
                <w:lang w:val="en-GB"/>
              </w:rPr>
            </w:pPr>
            <w:r>
              <w:rPr>
                <w:szCs w:val="24"/>
                <w:u w:val="single"/>
                <w:lang w:val="en-GB"/>
              </w:rPr>
              <w:t>10</w:t>
            </w:r>
          </w:p>
        </w:tc>
        <w:tc>
          <w:tcPr>
            <w:tcW w:w="0" w:type="auto"/>
          </w:tcPr>
          <w:p w14:paraId="052720B8" w14:textId="7B0D14BF" w:rsidR="009A2F64" w:rsidRPr="00494050" w:rsidRDefault="00BE4742" w:rsidP="009A2F64">
            <w:pPr>
              <w:pStyle w:val="ListParagraph"/>
              <w:spacing w:before="120" w:after="120" w:line="276" w:lineRule="auto"/>
              <w:ind w:left="0"/>
              <w:contextualSpacing w:val="0"/>
              <w:jc w:val="both"/>
              <w:rPr>
                <w:szCs w:val="24"/>
                <w:u w:val="single"/>
                <w:lang w:val="en-GB"/>
              </w:rPr>
            </w:pPr>
            <w:r>
              <w:rPr>
                <w:szCs w:val="24"/>
                <w:u w:val="single"/>
                <w:lang w:val="en-GB"/>
              </w:rPr>
              <w:t>5</w:t>
            </w:r>
          </w:p>
        </w:tc>
      </w:tr>
      <w:tr w:rsidR="009A2F64" w:rsidRPr="00494050" w14:paraId="06329258" w14:textId="77777777" w:rsidTr="009A2F64">
        <w:tc>
          <w:tcPr>
            <w:tcW w:w="848" w:type="dxa"/>
          </w:tcPr>
          <w:p w14:paraId="425F7EFC" w14:textId="77777777" w:rsidR="009A2F64" w:rsidRPr="00494050" w:rsidRDefault="009A2F64" w:rsidP="009A2F64">
            <w:pPr>
              <w:pStyle w:val="ListParagraph"/>
              <w:spacing w:before="120" w:after="120" w:line="276" w:lineRule="auto"/>
              <w:ind w:left="0"/>
              <w:contextualSpacing w:val="0"/>
              <w:jc w:val="center"/>
              <w:rPr>
                <w:szCs w:val="24"/>
                <w:lang w:val="en-GB"/>
              </w:rPr>
            </w:pPr>
            <w:permStart w:id="326834477" w:edGrp="everyone" w:colFirst="0" w:colLast="0"/>
            <w:permStart w:id="1808793628" w:edGrp="everyone" w:colFirst="1" w:colLast="1"/>
            <w:permStart w:id="2048610195" w:edGrp="everyone" w:colFirst="2" w:colLast="2"/>
            <w:permStart w:id="1669149317" w:edGrp="everyone" w:colFirst="3" w:colLast="3"/>
            <w:permEnd w:id="217911743"/>
            <w:permEnd w:id="2102426908"/>
            <w:permEnd w:id="815671329"/>
            <w:permEnd w:id="1563843135"/>
            <w:r w:rsidRPr="00494050">
              <w:rPr>
                <w:szCs w:val="24"/>
                <w:lang w:val="en-GB"/>
              </w:rPr>
              <w:t>4</w:t>
            </w:r>
          </w:p>
        </w:tc>
        <w:tc>
          <w:tcPr>
            <w:tcW w:w="3520" w:type="dxa"/>
          </w:tcPr>
          <w:p w14:paraId="64976E66" w14:textId="3795CF73" w:rsidR="009A2F64" w:rsidRPr="00494050" w:rsidRDefault="009149DA" w:rsidP="009A2F64">
            <w:pPr>
              <w:pStyle w:val="ListParagraph"/>
              <w:spacing w:before="120" w:after="120" w:line="276" w:lineRule="auto"/>
              <w:ind w:left="0"/>
              <w:contextualSpacing w:val="0"/>
              <w:jc w:val="both"/>
              <w:rPr>
                <w:szCs w:val="24"/>
                <w:lang w:val="en-GB"/>
              </w:rPr>
            </w:pPr>
            <w:r>
              <w:rPr>
                <w:szCs w:val="24"/>
                <w:lang w:val="en-GB"/>
              </w:rPr>
              <w:t>Electrician</w:t>
            </w:r>
            <w:r w:rsidR="00BE4742">
              <w:rPr>
                <w:szCs w:val="24"/>
                <w:lang w:val="en-GB"/>
              </w:rPr>
              <w:t xml:space="preserve"> EPC Registered</w:t>
            </w:r>
          </w:p>
        </w:tc>
        <w:tc>
          <w:tcPr>
            <w:tcW w:w="1529" w:type="dxa"/>
          </w:tcPr>
          <w:p w14:paraId="20732BA1" w14:textId="58BCE95F" w:rsidR="009A2F64" w:rsidRPr="00494050" w:rsidRDefault="009149DA" w:rsidP="009A2F64">
            <w:pPr>
              <w:pStyle w:val="ListParagraph"/>
              <w:spacing w:before="120" w:after="120" w:line="276" w:lineRule="auto"/>
              <w:ind w:left="0"/>
              <w:contextualSpacing w:val="0"/>
              <w:jc w:val="both"/>
              <w:rPr>
                <w:szCs w:val="24"/>
                <w:u w:val="single"/>
                <w:lang w:val="en-GB"/>
              </w:rPr>
            </w:pPr>
            <w:r>
              <w:rPr>
                <w:szCs w:val="24"/>
                <w:u w:val="single"/>
                <w:lang w:val="en-GB"/>
              </w:rPr>
              <w:t>5</w:t>
            </w:r>
          </w:p>
        </w:tc>
        <w:tc>
          <w:tcPr>
            <w:tcW w:w="0" w:type="auto"/>
          </w:tcPr>
          <w:p w14:paraId="7D5D7A87" w14:textId="68F0224C" w:rsidR="009A2F64" w:rsidRPr="00494050" w:rsidRDefault="009149DA" w:rsidP="009A2F64">
            <w:pPr>
              <w:pStyle w:val="ListParagraph"/>
              <w:spacing w:before="120" w:after="120" w:line="276" w:lineRule="auto"/>
              <w:ind w:left="0"/>
              <w:contextualSpacing w:val="0"/>
              <w:jc w:val="both"/>
              <w:rPr>
                <w:szCs w:val="24"/>
                <w:lang w:val="en-GB"/>
              </w:rPr>
            </w:pPr>
            <w:r>
              <w:rPr>
                <w:szCs w:val="24"/>
                <w:lang w:val="en-GB"/>
              </w:rPr>
              <w:t>3</w:t>
            </w:r>
          </w:p>
        </w:tc>
      </w:tr>
      <w:tr w:rsidR="009A2F64" w:rsidRPr="00494050" w14:paraId="7B827934" w14:textId="77777777" w:rsidTr="009A2F64">
        <w:tc>
          <w:tcPr>
            <w:tcW w:w="848" w:type="dxa"/>
          </w:tcPr>
          <w:p w14:paraId="5D24F2D6" w14:textId="77777777" w:rsidR="009A2F64" w:rsidRPr="00494050" w:rsidRDefault="009A2F64" w:rsidP="009A2F64">
            <w:pPr>
              <w:pStyle w:val="ListParagraph"/>
              <w:spacing w:before="120" w:after="120" w:line="276" w:lineRule="auto"/>
              <w:ind w:left="0"/>
              <w:contextualSpacing w:val="0"/>
              <w:jc w:val="center"/>
              <w:rPr>
                <w:szCs w:val="24"/>
                <w:lang w:val="en-GB"/>
              </w:rPr>
            </w:pPr>
            <w:permStart w:id="1985507381" w:edGrp="everyone" w:colFirst="0" w:colLast="0"/>
            <w:permStart w:id="486109652" w:edGrp="everyone" w:colFirst="1" w:colLast="1"/>
            <w:permStart w:id="158415181" w:edGrp="everyone" w:colFirst="2" w:colLast="2"/>
            <w:permStart w:id="668357791" w:edGrp="everyone" w:colFirst="3" w:colLast="3"/>
            <w:permEnd w:id="326834477"/>
            <w:permEnd w:id="1808793628"/>
            <w:permEnd w:id="2048610195"/>
            <w:permEnd w:id="1669149317"/>
            <w:r w:rsidRPr="00494050">
              <w:rPr>
                <w:szCs w:val="24"/>
                <w:lang w:val="en-GB"/>
              </w:rPr>
              <w:t>5</w:t>
            </w:r>
          </w:p>
        </w:tc>
        <w:tc>
          <w:tcPr>
            <w:tcW w:w="3520" w:type="dxa"/>
          </w:tcPr>
          <w:p w14:paraId="6D84F6C6" w14:textId="5205BC98" w:rsidR="009A2F64" w:rsidRPr="00494050" w:rsidRDefault="009149DA" w:rsidP="009A2F64">
            <w:pPr>
              <w:pStyle w:val="ListParagraph"/>
              <w:spacing w:before="120" w:after="120" w:line="276" w:lineRule="auto"/>
              <w:ind w:left="0"/>
              <w:contextualSpacing w:val="0"/>
              <w:jc w:val="both"/>
              <w:rPr>
                <w:szCs w:val="24"/>
                <w:lang w:val="en-GB"/>
              </w:rPr>
            </w:pPr>
            <w:r>
              <w:rPr>
                <w:szCs w:val="24"/>
                <w:lang w:val="en-GB"/>
              </w:rPr>
              <w:t>Plumber</w:t>
            </w:r>
          </w:p>
        </w:tc>
        <w:tc>
          <w:tcPr>
            <w:tcW w:w="1529" w:type="dxa"/>
          </w:tcPr>
          <w:p w14:paraId="20FBED83" w14:textId="2644BFBD" w:rsidR="009A2F64" w:rsidRPr="00494050" w:rsidRDefault="009149DA" w:rsidP="009A2F64">
            <w:pPr>
              <w:pStyle w:val="ListParagraph"/>
              <w:spacing w:before="120" w:after="120" w:line="276" w:lineRule="auto"/>
              <w:ind w:left="0"/>
              <w:contextualSpacing w:val="0"/>
              <w:jc w:val="both"/>
              <w:rPr>
                <w:szCs w:val="24"/>
                <w:u w:val="single"/>
                <w:lang w:val="en-GB"/>
              </w:rPr>
            </w:pPr>
            <w:r>
              <w:rPr>
                <w:szCs w:val="24"/>
                <w:u w:val="single"/>
                <w:lang w:val="en-GB"/>
              </w:rPr>
              <w:t>5</w:t>
            </w:r>
          </w:p>
        </w:tc>
        <w:tc>
          <w:tcPr>
            <w:tcW w:w="0" w:type="auto"/>
          </w:tcPr>
          <w:p w14:paraId="7BD37D7F" w14:textId="4008351B" w:rsidR="009A2F64" w:rsidRPr="00494050" w:rsidRDefault="009149DA" w:rsidP="009A2F64">
            <w:pPr>
              <w:pStyle w:val="ListParagraph"/>
              <w:spacing w:before="120" w:after="120" w:line="276" w:lineRule="auto"/>
              <w:ind w:left="0"/>
              <w:contextualSpacing w:val="0"/>
              <w:jc w:val="both"/>
              <w:rPr>
                <w:szCs w:val="24"/>
                <w:lang w:val="en-GB"/>
              </w:rPr>
            </w:pPr>
            <w:r>
              <w:rPr>
                <w:szCs w:val="24"/>
                <w:lang w:val="en-GB"/>
              </w:rPr>
              <w:t>3</w:t>
            </w:r>
          </w:p>
        </w:tc>
      </w:tr>
      <w:tr w:rsidR="009A2F64" w:rsidRPr="00494050" w14:paraId="55BA87ED" w14:textId="77777777" w:rsidTr="009A2F64">
        <w:tc>
          <w:tcPr>
            <w:tcW w:w="848" w:type="dxa"/>
          </w:tcPr>
          <w:p w14:paraId="5770BAB2" w14:textId="77777777" w:rsidR="009A2F64" w:rsidRPr="00494050" w:rsidRDefault="009A2F64" w:rsidP="009A2F64">
            <w:pPr>
              <w:pStyle w:val="ListParagraph"/>
              <w:spacing w:before="120" w:after="120" w:line="276" w:lineRule="auto"/>
              <w:ind w:left="0"/>
              <w:contextualSpacing w:val="0"/>
              <w:jc w:val="center"/>
              <w:rPr>
                <w:szCs w:val="24"/>
                <w:lang w:val="en-GB"/>
              </w:rPr>
            </w:pPr>
            <w:permStart w:id="1110206202" w:edGrp="everyone" w:colFirst="0" w:colLast="0"/>
            <w:permStart w:id="623464096" w:edGrp="everyone" w:colFirst="1" w:colLast="1"/>
            <w:permStart w:id="1289439912" w:edGrp="everyone" w:colFirst="2" w:colLast="2"/>
            <w:permStart w:id="51390255" w:edGrp="everyone" w:colFirst="3" w:colLast="3"/>
            <w:permEnd w:id="1985507381"/>
            <w:permEnd w:id="486109652"/>
            <w:permEnd w:id="158415181"/>
            <w:permEnd w:id="668357791"/>
          </w:p>
        </w:tc>
        <w:tc>
          <w:tcPr>
            <w:tcW w:w="3520" w:type="dxa"/>
          </w:tcPr>
          <w:p w14:paraId="1AB733C8" w14:textId="77777777" w:rsidR="009A2F64" w:rsidRPr="00494050" w:rsidRDefault="009A2F64" w:rsidP="009A2F64">
            <w:pPr>
              <w:pStyle w:val="ListParagraph"/>
              <w:spacing w:before="120" w:after="120" w:line="276" w:lineRule="auto"/>
              <w:ind w:left="0"/>
              <w:contextualSpacing w:val="0"/>
              <w:jc w:val="both"/>
              <w:rPr>
                <w:szCs w:val="24"/>
                <w:lang w:val="en-GB"/>
              </w:rPr>
            </w:pPr>
          </w:p>
        </w:tc>
        <w:tc>
          <w:tcPr>
            <w:tcW w:w="1529" w:type="dxa"/>
          </w:tcPr>
          <w:p w14:paraId="014A2F77" w14:textId="77777777" w:rsidR="009A2F64" w:rsidRPr="00494050" w:rsidRDefault="009A2F64" w:rsidP="009A2F64">
            <w:pPr>
              <w:pStyle w:val="ListParagraph"/>
              <w:spacing w:before="120" w:after="120" w:line="276" w:lineRule="auto"/>
              <w:ind w:left="0"/>
              <w:contextualSpacing w:val="0"/>
              <w:jc w:val="both"/>
              <w:rPr>
                <w:szCs w:val="24"/>
                <w:u w:val="single"/>
                <w:lang w:val="en-GB"/>
              </w:rPr>
            </w:pPr>
          </w:p>
        </w:tc>
        <w:tc>
          <w:tcPr>
            <w:tcW w:w="0" w:type="auto"/>
          </w:tcPr>
          <w:p w14:paraId="160B975D" w14:textId="77777777" w:rsidR="009A2F64" w:rsidRPr="00494050" w:rsidRDefault="009A2F64" w:rsidP="009A2F64">
            <w:pPr>
              <w:pStyle w:val="ListParagraph"/>
              <w:spacing w:before="120" w:after="120" w:line="276" w:lineRule="auto"/>
              <w:ind w:left="0"/>
              <w:contextualSpacing w:val="0"/>
              <w:jc w:val="both"/>
              <w:rPr>
                <w:szCs w:val="24"/>
                <w:lang w:val="en-GB"/>
              </w:rPr>
            </w:pPr>
          </w:p>
        </w:tc>
      </w:tr>
      <w:permEnd w:id="1110206202"/>
      <w:permEnd w:id="623464096"/>
      <w:permEnd w:id="1289439912"/>
      <w:permEnd w:id="51390255"/>
    </w:tbl>
    <w:p w14:paraId="6FFD7CD4" w14:textId="77777777" w:rsidR="009A2F64" w:rsidRDefault="009A2F64" w:rsidP="00C0755B">
      <w:pPr>
        <w:pStyle w:val="ListParagraph"/>
        <w:spacing w:before="120" w:after="120" w:line="276" w:lineRule="auto"/>
        <w:ind w:left="600"/>
        <w:contextualSpacing w:val="0"/>
        <w:jc w:val="both"/>
        <w:rPr>
          <w:rFonts w:ascii="Calibri" w:hAnsi="Calibri" w:cs="Calibri"/>
          <w:sz w:val="22"/>
          <w:szCs w:val="22"/>
          <w:lang w:val="en-GB"/>
        </w:rPr>
      </w:pPr>
    </w:p>
    <w:p w14:paraId="6AAABE8F" w14:textId="77777777" w:rsidR="00E3413D" w:rsidRPr="009A2F64" w:rsidRDefault="00E3413D" w:rsidP="009A2F64">
      <w:pPr>
        <w:pStyle w:val="ListParagraph"/>
        <w:spacing w:after="120" w:line="276" w:lineRule="auto"/>
        <w:ind w:left="120"/>
        <w:contextualSpacing w:val="0"/>
        <w:jc w:val="both"/>
        <w:rPr>
          <w:szCs w:val="24"/>
          <w:lang w:val="en-GB"/>
        </w:rPr>
      </w:pPr>
      <w:r w:rsidRPr="009A2F64">
        <w:rPr>
          <w:szCs w:val="24"/>
          <w:lang w:val="en-GB"/>
        </w:rPr>
        <w:t>The bidder shall provide details of the proposed personnel and their experience records in the relevant Information Forms included in Section IV, Bidding Forms.</w:t>
      </w:r>
    </w:p>
    <w:p w14:paraId="335D635E" w14:textId="77777777" w:rsidR="00E3413D" w:rsidRPr="009A2F64" w:rsidRDefault="00E3413D" w:rsidP="00B70882">
      <w:pPr>
        <w:pStyle w:val="ListParagraph"/>
        <w:numPr>
          <w:ilvl w:val="2"/>
          <w:numId w:val="45"/>
        </w:numPr>
        <w:spacing w:after="120" w:line="276" w:lineRule="auto"/>
        <w:ind w:left="480"/>
        <w:contextualSpacing w:val="0"/>
        <w:jc w:val="both"/>
        <w:rPr>
          <w:b/>
          <w:szCs w:val="24"/>
          <w:lang w:val="en-GB"/>
        </w:rPr>
      </w:pPr>
      <w:r w:rsidRPr="009A2F64">
        <w:rPr>
          <w:b/>
          <w:szCs w:val="24"/>
          <w:lang w:val="en-GB"/>
        </w:rPr>
        <w:t>Equipment</w:t>
      </w:r>
    </w:p>
    <w:p w14:paraId="20B9EAD0" w14:textId="0E428A64" w:rsidR="00E3413D" w:rsidRPr="009A2F64" w:rsidRDefault="00E3413D" w:rsidP="009A2F64">
      <w:pPr>
        <w:pStyle w:val="ListParagraph"/>
        <w:spacing w:after="120" w:line="276" w:lineRule="auto"/>
        <w:ind w:left="0" w:firstLine="120"/>
        <w:contextualSpacing w:val="0"/>
        <w:jc w:val="both"/>
        <w:rPr>
          <w:szCs w:val="24"/>
          <w:lang w:val="en-GB"/>
        </w:rPr>
      </w:pPr>
      <w:r w:rsidRPr="009A2F64">
        <w:rPr>
          <w:szCs w:val="24"/>
          <w:lang w:val="en-GB"/>
        </w:rPr>
        <w:t xml:space="preserve">The bidder must demonstrate that it has </w:t>
      </w:r>
      <w:r w:rsidR="00333017">
        <w:rPr>
          <w:szCs w:val="24"/>
          <w:lang w:val="en-GB"/>
        </w:rPr>
        <w:t xml:space="preserve">or access to </w:t>
      </w:r>
      <w:r w:rsidRPr="009A2F64">
        <w:rPr>
          <w:szCs w:val="24"/>
          <w:lang w:val="en-GB"/>
        </w:rPr>
        <w:t>the key equipment listed hereafter:</w:t>
      </w:r>
    </w:p>
    <w:tbl>
      <w:tblPr>
        <w:tblW w:w="80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9A2F64" w:rsidRPr="009B0601" w14:paraId="0C349612" w14:textId="77777777" w:rsidTr="009A2F64">
        <w:tc>
          <w:tcPr>
            <w:tcW w:w="90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EEAF6" w:themeFill="accent5" w:themeFillTint="33"/>
            <w:vAlign w:val="center"/>
          </w:tcPr>
          <w:p w14:paraId="1771E2FD" w14:textId="77777777" w:rsidR="009A2F64" w:rsidRPr="009B0601" w:rsidRDefault="009A2F64" w:rsidP="009A2F64">
            <w:pPr>
              <w:pStyle w:val="ListParagraph"/>
              <w:spacing w:before="120" w:after="120" w:line="276" w:lineRule="auto"/>
              <w:ind w:left="0"/>
              <w:contextualSpacing w:val="0"/>
              <w:jc w:val="center"/>
              <w:rPr>
                <w:b/>
                <w:bCs/>
                <w:szCs w:val="24"/>
                <w:lang w:val="en-GB"/>
              </w:rPr>
            </w:pPr>
            <w:r w:rsidRPr="009B0601">
              <w:rPr>
                <w:b/>
                <w:bCs/>
                <w:szCs w:val="24"/>
                <w:lang w:val="en-GB"/>
              </w:rPr>
              <w:t>No.</w:t>
            </w:r>
          </w:p>
        </w:tc>
        <w:tc>
          <w:tcPr>
            <w:tcW w:w="468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EEAF6" w:themeFill="accent5" w:themeFillTint="33"/>
            <w:vAlign w:val="center"/>
          </w:tcPr>
          <w:p w14:paraId="071DCAF2" w14:textId="77777777" w:rsidR="009A2F64" w:rsidRPr="009B0601" w:rsidRDefault="009A2F64" w:rsidP="009A2F64">
            <w:pPr>
              <w:pStyle w:val="ListParagraph"/>
              <w:spacing w:before="120" w:after="120" w:line="276" w:lineRule="auto"/>
              <w:ind w:left="0"/>
              <w:contextualSpacing w:val="0"/>
              <w:jc w:val="center"/>
              <w:rPr>
                <w:b/>
                <w:bCs/>
                <w:szCs w:val="24"/>
                <w:lang w:val="en-GB"/>
              </w:rPr>
            </w:pPr>
            <w:r w:rsidRPr="009B0601">
              <w:rPr>
                <w:b/>
                <w:bCs/>
                <w:szCs w:val="24"/>
                <w:lang w:val="en-GB"/>
              </w:rPr>
              <w:t>Equipment Type and Characteristics</w:t>
            </w:r>
          </w:p>
        </w:tc>
        <w:tc>
          <w:tcPr>
            <w:tcW w:w="243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EEAF6" w:themeFill="accent5" w:themeFillTint="33"/>
            <w:vAlign w:val="center"/>
          </w:tcPr>
          <w:p w14:paraId="1CFF60E3" w14:textId="77777777" w:rsidR="009A2F64" w:rsidRPr="009B0601" w:rsidRDefault="009A2F64" w:rsidP="009A2F64">
            <w:pPr>
              <w:pStyle w:val="ListParagraph"/>
              <w:spacing w:before="120" w:after="120" w:line="276" w:lineRule="auto"/>
              <w:ind w:left="0"/>
              <w:contextualSpacing w:val="0"/>
              <w:jc w:val="center"/>
              <w:rPr>
                <w:b/>
                <w:bCs/>
                <w:szCs w:val="24"/>
                <w:lang w:val="en-GB"/>
              </w:rPr>
            </w:pPr>
            <w:r w:rsidRPr="009B0601">
              <w:rPr>
                <w:b/>
                <w:bCs/>
                <w:szCs w:val="24"/>
                <w:lang w:val="en-GB"/>
              </w:rPr>
              <w:t>Minimum Number required</w:t>
            </w:r>
          </w:p>
        </w:tc>
      </w:tr>
      <w:tr w:rsidR="009A2F64" w:rsidRPr="007B7FBF" w14:paraId="2951493B" w14:textId="77777777" w:rsidTr="009A2F64">
        <w:tc>
          <w:tcPr>
            <w:tcW w:w="900" w:type="dxa"/>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6DED74" w14:textId="77777777" w:rsidR="009A2F64" w:rsidRPr="009B0601" w:rsidRDefault="009A2F64" w:rsidP="009A2F64">
            <w:pPr>
              <w:pStyle w:val="ListParagraph"/>
              <w:spacing w:before="120" w:after="120" w:line="276" w:lineRule="auto"/>
              <w:ind w:left="0"/>
              <w:contextualSpacing w:val="0"/>
              <w:jc w:val="center"/>
              <w:rPr>
                <w:szCs w:val="24"/>
                <w:lang w:val="en-GB"/>
              </w:rPr>
            </w:pPr>
            <w:permStart w:id="1193360959" w:edGrp="everyone" w:colFirst="0" w:colLast="0"/>
            <w:permStart w:id="296815469" w:edGrp="everyone" w:colFirst="1" w:colLast="1"/>
            <w:permStart w:id="947022502" w:edGrp="everyone" w:colFirst="2" w:colLast="2"/>
            <w:r w:rsidRPr="009B0601">
              <w:rPr>
                <w:szCs w:val="24"/>
                <w:lang w:val="en-GB"/>
              </w:rPr>
              <w:t>1</w:t>
            </w:r>
          </w:p>
        </w:tc>
        <w:tc>
          <w:tcPr>
            <w:tcW w:w="4680" w:type="dxa"/>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3B6ED5" w14:textId="3950A087" w:rsidR="009A2F64" w:rsidRPr="009B0601" w:rsidRDefault="009149DA" w:rsidP="009A2F64">
            <w:pPr>
              <w:pStyle w:val="ListParagraph"/>
              <w:spacing w:before="120" w:after="120" w:line="276" w:lineRule="auto"/>
              <w:ind w:left="0"/>
              <w:contextualSpacing w:val="0"/>
              <w:jc w:val="both"/>
              <w:rPr>
                <w:szCs w:val="24"/>
                <w:lang w:val="en-GB"/>
              </w:rPr>
            </w:pPr>
            <w:r>
              <w:rPr>
                <w:szCs w:val="24"/>
                <w:lang w:val="en-GB"/>
              </w:rPr>
              <w:t>Excavator - minimum 12ton</w:t>
            </w:r>
          </w:p>
        </w:tc>
        <w:tc>
          <w:tcPr>
            <w:tcW w:w="2430" w:type="dxa"/>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17A63D" w14:textId="48A771CD" w:rsidR="009A2F64" w:rsidRPr="009B0601" w:rsidRDefault="009149DA" w:rsidP="009A2F64">
            <w:pPr>
              <w:pStyle w:val="ListParagraph"/>
              <w:spacing w:before="120" w:after="120" w:line="276" w:lineRule="auto"/>
              <w:ind w:left="0"/>
              <w:contextualSpacing w:val="0"/>
              <w:jc w:val="both"/>
              <w:rPr>
                <w:szCs w:val="24"/>
                <w:lang w:val="en-GB"/>
              </w:rPr>
            </w:pPr>
            <w:r>
              <w:rPr>
                <w:szCs w:val="24"/>
                <w:lang w:val="en-GB"/>
              </w:rPr>
              <w:t>1</w:t>
            </w:r>
          </w:p>
        </w:tc>
      </w:tr>
      <w:tr w:rsidR="009A2F64" w:rsidRPr="007B7FBF" w14:paraId="1C083A0C" w14:textId="77777777" w:rsidTr="009A2F64">
        <w:tc>
          <w:tcPr>
            <w:tcW w:w="9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731275" w14:textId="77777777" w:rsidR="009A2F64" w:rsidRPr="009B0601" w:rsidRDefault="009A2F64" w:rsidP="009A2F64">
            <w:pPr>
              <w:pStyle w:val="ListParagraph"/>
              <w:spacing w:before="120" w:after="120" w:line="276" w:lineRule="auto"/>
              <w:ind w:left="0"/>
              <w:contextualSpacing w:val="0"/>
              <w:jc w:val="center"/>
              <w:rPr>
                <w:szCs w:val="24"/>
                <w:lang w:val="en-GB"/>
              </w:rPr>
            </w:pPr>
            <w:permStart w:id="1364927501" w:edGrp="everyone" w:colFirst="0" w:colLast="0"/>
            <w:permStart w:id="1548178943" w:edGrp="everyone" w:colFirst="1" w:colLast="1"/>
            <w:permStart w:id="604922133" w:edGrp="everyone" w:colFirst="2" w:colLast="2"/>
            <w:permEnd w:id="1193360959"/>
            <w:permEnd w:id="296815469"/>
            <w:permEnd w:id="947022502"/>
            <w:r w:rsidRPr="009B0601">
              <w:rPr>
                <w:szCs w:val="24"/>
                <w:lang w:val="en-GB"/>
              </w:rPr>
              <w:t>2</w:t>
            </w:r>
          </w:p>
        </w:tc>
        <w:tc>
          <w:tcPr>
            <w:tcW w:w="46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97EAEC" w14:textId="4F7FB36B" w:rsidR="009A2F64" w:rsidRPr="009B0601" w:rsidRDefault="009149DA" w:rsidP="009A2F64">
            <w:pPr>
              <w:pStyle w:val="ListParagraph"/>
              <w:spacing w:before="120" w:after="120" w:line="276" w:lineRule="auto"/>
              <w:ind w:left="0"/>
              <w:contextualSpacing w:val="0"/>
              <w:jc w:val="both"/>
              <w:rPr>
                <w:szCs w:val="24"/>
                <w:lang w:val="en-GB"/>
              </w:rPr>
            </w:pPr>
            <w:r>
              <w:rPr>
                <w:szCs w:val="24"/>
                <w:lang w:val="en-GB"/>
              </w:rPr>
              <w:t>Roller compactor vibratory – minimum 5 ton</w:t>
            </w:r>
          </w:p>
        </w:tc>
        <w:tc>
          <w:tcPr>
            <w:tcW w:w="24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1C2019" w14:textId="14F9859E" w:rsidR="009A2F64" w:rsidRPr="009B0601" w:rsidRDefault="009149DA" w:rsidP="009A2F64">
            <w:pPr>
              <w:pStyle w:val="ListParagraph"/>
              <w:spacing w:before="120" w:after="120" w:line="276" w:lineRule="auto"/>
              <w:ind w:left="0"/>
              <w:contextualSpacing w:val="0"/>
              <w:jc w:val="both"/>
              <w:rPr>
                <w:szCs w:val="24"/>
                <w:u w:val="single"/>
                <w:lang w:val="en-GB"/>
              </w:rPr>
            </w:pPr>
            <w:r>
              <w:rPr>
                <w:szCs w:val="24"/>
                <w:u w:val="single"/>
                <w:lang w:val="en-GB"/>
              </w:rPr>
              <w:t>1</w:t>
            </w:r>
          </w:p>
        </w:tc>
      </w:tr>
      <w:tr w:rsidR="009A2F64" w:rsidRPr="007B7FBF" w14:paraId="68DE70E8" w14:textId="77777777" w:rsidTr="009A2F64">
        <w:tc>
          <w:tcPr>
            <w:tcW w:w="9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A7A578" w14:textId="77777777" w:rsidR="009A2F64" w:rsidRPr="009B0601" w:rsidRDefault="009A2F64" w:rsidP="009A2F64">
            <w:pPr>
              <w:pStyle w:val="ListParagraph"/>
              <w:spacing w:before="120" w:after="120" w:line="276" w:lineRule="auto"/>
              <w:ind w:left="0"/>
              <w:contextualSpacing w:val="0"/>
              <w:jc w:val="center"/>
              <w:rPr>
                <w:szCs w:val="24"/>
                <w:lang w:val="en-GB"/>
              </w:rPr>
            </w:pPr>
            <w:permStart w:id="1998347739" w:edGrp="everyone" w:colFirst="0" w:colLast="0"/>
            <w:permStart w:id="1689005785" w:edGrp="everyone" w:colFirst="1" w:colLast="1"/>
            <w:permStart w:id="1980782914" w:edGrp="everyone" w:colFirst="2" w:colLast="2"/>
            <w:permEnd w:id="1364927501"/>
            <w:permEnd w:id="1548178943"/>
            <w:permEnd w:id="604922133"/>
            <w:r w:rsidRPr="009B0601">
              <w:rPr>
                <w:szCs w:val="24"/>
                <w:lang w:val="en-GB"/>
              </w:rPr>
              <w:t>3</w:t>
            </w:r>
          </w:p>
        </w:tc>
        <w:tc>
          <w:tcPr>
            <w:tcW w:w="46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83AE87" w14:textId="053121E0" w:rsidR="009A2F64" w:rsidRPr="009B0601" w:rsidRDefault="009149DA" w:rsidP="009A2F64">
            <w:pPr>
              <w:pStyle w:val="ListParagraph"/>
              <w:spacing w:before="120" w:after="120" w:line="276" w:lineRule="auto"/>
              <w:ind w:left="0"/>
              <w:contextualSpacing w:val="0"/>
              <w:jc w:val="both"/>
              <w:rPr>
                <w:szCs w:val="24"/>
                <w:lang w:val="en-GB"/>
              </w:rPr>
            </w:pPr>
            <w:r>
              <w:rPr>
                <w:szCs w:val="24"/>
                <w:lang w:val="en-GB"/>
              </w:rPr>
              <w:t>Plate compactor</w:t>
            </w:r>
          </w:p>
        </w:tc>
        <w:tc>
          <w:tcPr>
            <w:tcW w:w="24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CB6B40" w14:textId="32BC43C1" w:rsidR="009A2F64" w:rsidRPr="009B0601" w:rsidRDefault="009149DA" w:rsidP="009A2F64">
            <w:pPr>
              <w:pStyle w:val="ListParagraph"/>
              <w:spacing w:before="120" w:after="120" w:line="276" w:lineRule="auto"/>
              <w:ind w:left="0"/>
              <w:contextualSpacing w:val="0"/>
              <w:jc w:val="both"/>
              <w:rPr>
                <w:szCs w:val="24"/>
                <w:u w:val="single"/>
                <w:lang w:val="en-GB"/>
              </w:rPr>
            </w:pPr>
            <w:r>
              <w:rPr>
                <w:szCs w:val="24"/>
                <w:u w:val="single"/>
                <w:lang w:val="en-GB"/>
              </w:rPr>
              <w:t>1</w:t>
            </w:r>
          </w:p>
        </w:tc>
      </w:tr>
      <w:tr w:rsidR="009A2F64" w:rsidRPr="007B7FBF" w14:paraId="40E9BE4C" w14:textId="77777777" w:rsidTr="009A2F64">
        <w:tc>
          <w:tcPr>
            <w:tcW w:w="9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9E5B75" w14:textId="77777777" w:rsidR="009A2F64" w:rsidRPr="009B0601" w:rsidRDefault="009A2F64" w:rsidP="009A2F64">
            <w:pPr>
              <w:pStyle w:val="ListParagraph"/>
              <w:spacing w:before="120" w:after="120" w:line="276" w:lineRule="auto"/>
              <w:ind w:left="0"/>
              <w:contextualSpacing w:val="0"/>
              <w:jc w:val="center"/>
              <w:rPr>
                <w:szCs w:val="24"/>
                <w:lang w:val="en-GB"/>
              </w:rPr>
            </w:pPr>
            <w:permStart w:id="555091054" w:edGrp="everyone" w:colFirst="0" w:colLast="0"/>
            <w:permStart w:id="1020164856" w:edGrp="everyone" w:colFirst="1" w:colLast="1"/>
            <w:permStart w:id="1791320026" w:edGrp="everyone" w:colFirst="2" w:colLast="2"/>
            <w:permEnd w:id="1998347739"/>
            <w:permEnd w:id="1689005785"/>
            <w:permEnd w:id="1980782914"/>
            <w:r w:rsidRPr="009B0601">
              <w:rPr>
                <w:szCs w:val="24"/>
                <w:lang w:val="en-GB"/>
              </w:rPr>
              <w:t>4</w:t>
            </w:r>
          </w:p>
        </w:tc>
        <w:tc>
          <w:tcPr>
            <w:tcW w:w="46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2775EA" w14:textId="1A27F11B" w:rsidR="009A2F64" w:rsidRPr="009B0601" w:rsidRDefault="009149DA" w:rsidP="009A2F64">
            <w:pPr>
              <w:pStyle w:val="ListParagraph"/>
              <w:spacing w:before="120" w:after="120" w:line="276" w:lineRule="auto"/>
              <w:ind w:left="0"/>
              <w:contextualSpacing w:val="0"/>
              <w:jc w:val="both"/>
              <w:rPr>
                <w:szCs w:val="24"/>
                <w:lang w:val="en-GB"/>
              </w:rPr>
            </w:pPr>
            <w:r>
              <w:rPr>
                <w:szCs w:val="24"/>
                <w:lang w:val="en-GB"/>
              </w:rPr>
              <w:t>Concrete works - vibrator</w:t>
            </w:r>
          </w:p>
        </w:tc>
        <w:tc>
          <w:tcPr>
            <w:tcW w:w="24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E366C1" w14:textId="60E40B67" w:rsidR="009A2F64" w:rsidRPr="009B0601" w:rsidRDefault="009149DA" w:rsidP="009A2F64">
            <w:pPr>
              <w:pStyle w:val="ListParagraph"/>
              <w:spacing w:before="120" w:after="120" w:line="276" w:lineRule="auto"/>
              <w:ind w:left="0"/>
              <w:contextualSpacing w:val="0"/>
              <w:jc w:val="both"/>
              <w:rPr>
                <w:szCs w:val="24"/>
                <w:u w:val="single"/>
                <w:lang w:val="en-GB"/>
              </w:rPr>
            </w:pPr>
            <w:r>
              <w:rPr>
                <w:szCs w:val="24"/>
                <w:u w:val="single"/>
                <w:lang w:val="en-GB"/>
              </w:rPr>
              <w:t>1</w:t>
            </w:r>
          </w:p>
        </w:tc>
      </w:tr>
      <w:tr w:rsidR="009A2F64" w:rsidRPr="007B7FBF" w14:paraId="106E6344" w14:textId="77777777" w:rsidTr="009A2F64">
        <w:tc>
          <w:tcPr>
            <w:tcW w:w="9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364EB0" w14:textId="77777777" w:rsidR="009A2F64" w:rsidRPr="009B0601" w:rsidRDefault="009A2F64" w:rsidP="009A2F64">
            <w:pPr>
              <w:pStyle w:val="ListParagraph"/>
              <w:spacing w:before="120" w:after="120" w:line="276" w:lineRule="auto"/>
              <w:ind w:left="0"/>
              <w:contextualSpacing w:val="0"/>
              <w:jc w:val="center"/>
              <w:rPr>
                <w:szCs w:val="24"/>
                <w:lang w:val="en-GB"/>
              </w:rPr>
            </w:pPr>
            <w:permStart w:id="1546281582" w:edGrp="everyone" w:colFirst="0" w:colLast="0"/>
            <w:permStart w:id="1870688629" w:edGrp="everyone" w:colFirst="1" w:colLast="1"/>
            <w:permStart w:id="1933992532" w:edGrp="everyone" w:colFirst="2" w:colLast="2"/>
            <w:permEnd w:id="555091054"/>
            <w:permEnd w:id="1020164856"/>
            <w:permEnd w:id="1791320026"/>
            <w:r w:rsidRPr="009B0601">
              <w:rPr>
                <w:szCs w:val="24"/>
                <w:lang w:val="en-GB"/>
              </w:rPr>
              <w:t>5</w:t>
            </w:r>
          </w:p>
        </w:tc>
        <w:tc>
          <w:tcPr>
            <w:tcW w:w="46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75910D" w14:textId="68FA94D9" w:rsidR="009A2F64" w:rsidRPr="009B0601" w:rsidRDefault="009149DA" w:rsidP="009A2F64">
            <w:pPr>
              <w:pStyle w:val="ListParagraph"/>
              <w:spacing w:before="120" w:after="120" w:line="276" w:lineRule="auto"/>
              <w:ind w:left="0"/>
              <w:contextualSpacing w:val="0"/>
              <w:jc w:val="both"/>
              <w:rPr>
                <w:szCs w:val="24"/>
                <w:lang w:val="en-GB"/>
              </w:rPr>
            </w:pPr>
            <w:r>
              <w:rPr>
                <w:szCs w:val="24"/>
                <w:lang w:val="en-GB"/>
              </w:rPr>
              <w:t>Concrete works – screed helicopter</w:t>
            </w:r>
          </w:p>
        </w:tc>
        <w:tc>
          <w:tcPr>
            <w:tcW w:w="24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4A74C4" w14:textId="34C18061" w:rsidR="009A2F64" w:rsidRPr="009B0601" w:rsidRDefault="009149DA" w:rsidP="009A2F64">
            <w:pPr>
              <w:pStyle w:val="ListParagraph"/>
              <w:spacing w:before="120" w:after="120" w:line="276" w:lineRule="auto"/>
              <w:ind w:left="0"/>
              <w:contextualSpacing w:val="0"/>
              <w:jc w:val="both"/>
              <w:rPr>
                <w:szCs w:val="24"/>
                <w:u w:val="single"/>
                <w:lang w:val="en-GB"/>
              </w:rPr>
            </w:pPr>
            <w:r>
              <w:rPr>
                <w:szCs w:val="24"/>
                <w:u w:val="single"/>
                <w:lang w:val="en-GB"/>
              </w:rPr>
              <w:t>1</w:t>
            </w:r>
          </w:p>
        </w:tc>
      </w:tr>
      <w:tr w:rsidR="009A2F64" w:rsidRPr="007B7FBF" w14:paraId="46E3854E" w14:textId="77777777" w:rsidTr="009A2F64">
        <w:tc>
          <w:tcPr>
            <w:tcW w:w="9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E2D5EE" w14:textId="23DEDF8E" w:rsidR="009A2F64" w:rsidRPr="009B0601" w:rsidRDefault="006F6F32" w:rsidP="009A2F64">
            <w:pPr>
              <w:pStyle w:val="ListParagraph"/>
              <w:spacing w:before="120" w:after="120" w:line="276" w:lineRule="auto"/>
              <w:ind w:left="0"/>
              <w:contextualSpacing w:val="0"/>
              <w:jc w:val="center"/>
              <w:rPr>
                <w:szCs w:val="24"/>
                <w:lang w:val="en-GB"/>
              </w:rPr>
            </w:pPr>
            <w:permStart w:id="629082760" w:edGrp="everyone" w:colFirst="0" w:colLast="0"/>
            <w:permStart w:id="1894857127" w:edGrp="everyone" w:colFirst="1" w:colLast="1"/>
            <w:permStart w:id="1929515104" w:edGrp="everyone" w:colFirst="2" w:colLast="2"/>
            <w:permEnd w:id="1546281582"/>
            <w:permEnd w:id="1870688629"/>
            <w:permEnd w:id="1933992532"/>
            <w:r>
              <w:rPr>
                <w:szCs w:val="24"/>
                <w:lang w:val="en-GB"/>
              </w:rPr>
              <w:t>6</w:t>
            </w:r>
          </w:p>
        </w:tc>
        <w:tc>
          <w:tcPr>
            <w:tcW w:w="46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360E70" w14:textId="01703A72" w:rsidR="009A2F64" w:rsidRPr="009B0601" w:rsidRDefault="009149DA" w:rsidP="009A2F64">
            <w:pPr>
              <w:pStyle w:val="ListParagraph"/>
              <w:spacing w:before="120" w:after="120" w:line="276" w:lineRule="auto"/>
              <w:ind w:left="0"/>
              <w:contextualSpacing w:val="0"/>
              <w:jc w:val="both"/>
              <w:rPr>
                <w:szCs w:val="24"/>
                <w:lang w:val="en-GB"/>
              </w:rPr>
            </w:pPr>
            <w:r>
              <w:rPr>
                <w:szCs w:val="24"/>
                <w:lang w:val="en-GB"/>
              </w:rPr>
              <w:t>Concrete finishing – floor grinder/polish</w:t>
            </w:r>
          </w:p>
        </w:tc>
        <w:tc>
          <w:tcPr>
            <w:tcW w:w="24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D4A5A5" w14:textId="7BF0743F" w:rsidR="009A2F64" w:rsidRPr="009B0601" w:rsidRDefault="009149DA" w:rsidP="009A2F64">
            <w:pPr>
              <w:pStyle w:val="ListParagraph"/>
              <w:spacing w:before="120" w:after="120" w:line="276" w:lineRule="auto"/>
              <w:ind w:left="0"/>
              <w:contextualSpacing w:val="0"/>
              <w:jc w:val="both"/>
              <w:rPr>
                <w:szCs w:val="24"/>
                <w:u w:val="single"/>
                <w:lang w:val="en-GB"/>
              </w:rPr>
            </w:pPr>
            <w:r>
              <w:rPr>
                <w:szCs w:val="24"/>
                <w:u w:val="single"/>
                <w:lang w:val="en-GB"/>
              </w:rPr>
              <w:t>1</w:t>
            </w:r>
          </w:p>
        </w:tc>
      </w:tr>
      <w:tr w:rsidR="009A2F64" w:rsidRPr="007B7FBF" w14:paraId="75E611A2" w14:textId="77777777" w:rsidTr="009A2F64">
        <w:tc>
          <w:tcPr>
            <w:tcW w:w="9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17DDD6D" w14:textId="39489B3F" w:rsidR="009A2F64" w:rsidRPr="009B0601" w:rsidRDefault="006F6F32" w:rsidP="009A2F64">
            <w:pPr>
              <w:pStyle w:val="ListParagraph"/>
              <w:spacing w:before="120" w:after="120" w:line="276" w:lineRule="auto"/>
              <w:ind w:left="0"/>
              <w:contextualSpacing w:val="0"/>
              <w:jc w:val="center"/>
              <w:rPr>
                <w:szCs w:val="24"/>
                <w:lang w:val="en-GB"/>
              </w:rPr>
            </w:pPr>
            <w:permStart w:id="1136025127" w:edGrp="everyone" w:colFirst="0" w:colLast="0"/>
            <w:permStart w:id="1870486736" w:edGrp="everyone" w:colFirst="1" w:colLast="1"/>
            <w:permStart w:id="2099334502" w:edGrp="everyone" w:colFirst="2" w:colLast="2"/>
            <w:permEnd w:id="629082760"/>
            <w:permEnd w:id="1894857127"/>
            <w:permEnd w:id="1929515104"/>
            <w:r>
              <w:rPr>
                <w:szCs w:val="24"/>
                <w:lang w:val="en-GB"/>
              </w:rPr>
              <w:t>7</w:t>
            </w:r>
          </w:p>
        </w:tc>
        <w:tc>
          <w:tcPr>
            <w:tcW w:w="46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A45B23" w14:textId="39B54D1D" w:rsidR="009A2F64" w:rsidRPr="009B0601" w:rsidRDefault="009149DA" w:rsidP="009A2F64">
            <w:pPr>
              <w:pStyle w:val="ListParagraph"/>
              <w:spacing w:before="120" w:after="120" w:line="276" w:lineRule="auto"/>
              <w:ind w:left="0"/>
              <w:contextualSpacing w:val="0"/>
              <w:jc w:val="both"/>
              <w:rPr>
                <w:szCs w:val="24"/>
                <w:lang w:val="en-GB"/>
              </w:rPr>
            </w:pPr>
            <w:r>
              <w:rPr>
                <w:szCs w:val="24"/>
                <w:lang w:val="en-GB"/>
              </w:rPr>
              <w:t>Steel erection – crane or hiab</w:t>
            </w:r>
          </w:p>
        </w:tc>
        <w:tc>
          <w:tcPr>
            <w:tcW w:w="24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4944ED" w14:textId="6684295E" w:rsidR="009A2F64" w:rsidRPr="009B0601" w:rsidRDefault="009149DA" w:rsidP="009A2F64">
            <w:pPr>
              <w:pStyle w:val="ListParagraph"/>
              <w:spacing w:before="120" w:after="120" w:line="276" w:lineRule="auto"/>
              <w:ind w:left="0"/>
              <w:contextualSpacing w:val="0"/>
              <w:jc w:val="both"/>
              <w:rPr>
                <w:szCs w:val="24"/>
                <w:u w:val="single"/>
                <w:lang w:val="en-GB"/>
              </w:rPr>
            </w:pPr>
            <w:r>
              <w:rPr>
                <w:szCs w:val="24"/>
                <w:u w:val="single"/>
                <w:lang w:val="en-GB"/>
              </w:rPr>
              <w:t>1</w:t>
            </w:r>
          </w:p>
        </w:tc>
      </w:tr>
    </w:tbl>
    <w:permEnd w:id="1136025127"/>
    <w:permEnd w:id="1870486736"/>
    <w:permEnd w:id="2099334502"/>
    <w:p w14:paraId="163F7661" w14:textId="77777777" w:rsidR="00C81DE2" w:rsidRDefault="00E3413D" w:rsidP="001C2C59">
      <w:pPr>
        <w:pStyle w:val="ListParagraph"/>
        <w:spacing w:after="120" w:line="276" w:lineRule="auto"/>
        <w:ind w:left="0"/>
        <w:contextualSpacing w:val="0"/>
        <w:jc w:val="both"/>
        <w:rPr>
          <w:szCs w:val="24"/>
          <w:lang w:val="en-GB"/>
        </w:rPr>
        <w:sectPr w:rsidR="00C81DE2" w:rsidSect="00FF0CC9">
          <w:headerReference w:type="even" r:id="rId21"/>
          <w:headerReference w:type="default" r:id="rId22"/>
          <w:headerReference w:type="first" r:id="rId23"/>
          <w:pgSz w:w="11906" w:h="16838" w:code="9"/>
          <w:pgMar w:top="1440" w:right="1416" w:bottom="1440" w:left="1800" w:header="720" w:footer="720" w:gutter="0"/>
          <w:cols w:space="720"/>
        </w:sectPr>
      </w:pPr>
      <w:r w:rsidRPr="001C2C59">
        <w:rPr>
          <w:szCs w:val="24"/>
          <w:lang w:val="en-GB"/>
        </w:rPr>
        <w:lastRenderedPageBreak/>
        <w:t>The bidder shall provide further details of proposed items of equipment using the relevant Form in Section IV, Bidding Forms.</w:t>
      </w:r>
    </w:p>
    <w:p w14:paraId="1BAD2AE7" w14:textId="77777777" w:rsidR="00D37B63" w:rsidRPr="007139B9" w:rsidRDefault="00D37B63" w:rsidP="00D37B63">
      <w:pPr>
        <w:tabs>
          <w:tab w:val="left" w:pos="1440"/>
          <w:tab w:val="left" w:pos="1710"/>
        </w:tabs>
        <w:spacing w:before="120" w:after="120" w:line="276" w:lineRule="auto"/>
        <w:jc w:val="center"/>
        <w:rPr>
          <w:rFonts w:ascii="Arial" w:hAnsi="Arial" w:cs="Arial"/>
          <w:b/>
          <w:sz w:val="28"/>
          <w:szCs w:val="28"/>
          <w:lang w:val="en-GB"/>
        </w:rPr>
      </w:pPr>
      <w:r>
        <w:rPr>
          <w:rFonts w:ascii="Arial" w:hAnsi="Arial" w:cs="Arial"/>
          <w:b/>
          <w:sz w:val="28"/>
          <w:szCs w:val="28"/>
          <w:lang w:val="en-GB"/>
        </w:rPr>
        <w:lastRenderedPageBreak/>
        <w:t>ELIGIBILITY AND QUALIFICATION TABLE</w:t>
      </w:r>
    </w:p>
    <w:tbl>
      <w:tblPr>
        <w:tblW w:w="1331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00" w:firstRow="0" w:lastRow="0" w:firstColumn="0" w:lastColumn="0" w:noHBand="0" w:noVBand="0"/>
      </w:tblPr>
      <w:tblGrid>
        <w:gridCol w:w="1951"/>
        <w:gridCol w:w="3124"/>
        <w:gridCol w:w="1461"/>
        <w:gridCol w:w="1424"/>
        <w:gridCol w:w="1461"/>
        <w:gridCol w:w="1461"/>
        <w:gridCol w:w="2435"/>
      </w:tblGrid>
      <w:tr w:rsidR="0019732E" w:rsidRPr="00791438" w14:paraId="7EA664F8" w14:textId="77777777" w:rsidTr="0019732E">
        <w:trPr>
          <w:cantSplit/>
          <w:tblHeader/>
        </w:trPr>
        <w:tc>
          <w:tcPr>
            <w:tcW w:w="1951" w:type="dxa"/>
            <w:shd w:val="clear" w:color="auto" w:fill="DEEAF6" w:themeFill="accent5" w:themeFillTint="33"/>
          </w:tcPr>
          <w:p w14:paraId="5D539437" w14:textId="77777777" w:rsidR="0019732E" w:rsidRPr="00791438" w:rsidRDefault="0019732E" w:rsidP="00CD08F2">
            <w:pPr>
              <w:spacing w:line="276" w:lineRule="auto"/>
              <w:jc w:val="center"/>
              <w:rPr>
                <w:lang w:val="en-GB"/>
              </w:rPr>
            </w:pPr>
            <w:r>
              <w:rPr>
                <w:b/>
                <w:lang w:val="en-GB"/>
              </w:rPr>
              <w:t>FACTOR</w:t>
            </w:r>
          </w:p>
        </w:tc>
        <w:tc>
          <w:tcPr>
            <w:tcW w:w="11366" w:type="dxa"/>
            <w:gridSpan w:val="6"/>
            <w:shd w:val="clear" w:color="auto" w:fill="DEEAF6" w:themeFill="accent5" w:themeFillTint="33"/>
          </w:tcPr>
          <w:p w14:paraId="6A69F9F0" w14:textId="77777777" w:rsidR="0019732E" w:rsidRPr="00791438" w:rsidRDefault="0019732E" w:rsidP="00B70882">
            <w:pPr>
              <w:pStyle w:val="S3-Heading2"/>
              <w:numPr>
                <w:ilvl w:val="0"/>
                <w:numId w:val="71"/>
              </w:numPr>
              <w:spacing w:after="0" w:line="276" w:lineRule="auto"/>
              <w:ind w:right="289"/>
              <w:jc w:val="left"/>
              <w:rPr>
                <w:lang w:val="en-GB"/>
              </w:rPr>
            </w:pPr>
            <w:r>
              <w:rPr>
                <w:lang w:val="en-GB"/>
              </w:rPr>
              <w:t>ELIGIBILITY</w:t>
            </w:r>
          </w:p>
        </w:tc>
      </w:tr>
      <w:tr w:rsidR="0019732E" w:rsidRPr="00A4704C" w14:paraId="786228B2" w14:textId="77777777" w:rsidTr="0019732E">
        <w:trPr>
          <w:cantSplit/>
          <w:tblHeader/>
        </w:trPr>
        <w:tc>
          <w:tcPr>
            <w:tcW w:w="1951" w:type="dxa"/>
            <w:vMerge w:val="restart"/>
            <w:shd w:val="clear" w:color="auto" w:fill="EDEDED" w:themeFill="accent3" w:themeFillTint="33"/>
            <w:vAlign w:val="center"/>
          </w:tcPr>
          <w:p w14:paraId="507C76CD" w14:textId="77777777" w:rsidR="0019732E" w:rsidRPr="00A4704C" w:rsidRDefault="0019732E" w:rsidP="00CD08F2">
            <w:pPr>
              <w:pStyle w:val="titulo"/>
              <w:spacing w:after="0" w:line="276" w:lineRule="auto"/>
              <w:rPr>
                <w:rFonts w:ascii="Times New Roman" w:hAnsi="Times New Roman"/>
                <w:b w:val="0"/>
                <w:szCs w:val="24"/>
                <w:lang w:val="en-GB"/>
              </w:rPr>
            </w:pPr>
            <w:r>
              <w:rPr>
                <w:rFonts w:ascii="Times New Roman" w:hAnsi="Times New Roman"/>
                <w:szCs w:val="24"/>
                <w:lang w:val="en-GB"/>
              </w:rPr>
              <w:t>SUB-FACTOR</w:t>
            </w:r>
          </w:p>
        </w:tc>
        <w:tc>
          <w:tcPr>
            <w:tcW w:w="8931" w:type="dxa"/>
            <w:gridSpan w:val="5"/>
            <w:shd w:val="clear" w:color="auto" w:fill="EDEDED" w:themeFill="accent3" w:themeFillTint="33"/>
          </w:tcPr>
          <w:p w14:paraId="51E6884A" w14:textId="77777777" w:rsidR="0019732E" w:rsidRPr="00A4704C" w:rsidRDefault="0019732E" w:rsidP="00CD08F2">
            <w:pPr>
              <w:pStyle w:val="titulo"/>
              <w:spacing w:after="0" w:line="276" w:lineRule="auto"/>
              <w:rPr>
                <w:rFonts w:ascii="Times New Roman" w:hAnsi="Times New Roman"/>
                <w:szCs w:val="24"/>
                <w:lang w:val="en-GB"/>
              </w:rPr>
            </w:pPr>
            <w:r>
              <w:rPr>
                <w:rFonts w:ascii="Times New Roman" w:hAnsi="Times New Roman"/>
                <w:szCs w:val="24"/>
                <w:lang w:val="en-GB"/>
              </w:rPr>
              <w:t>CRITERIA</w:t>
            </w:r>
          </w:p>
        </w:tc>
        <w:tc>
          <w:tcPr>
            <w:tcW w:w="2435" w:type="dxa"/>
            <w:vMerge w:val="restart"/>
            <w:shd w:val="clear" w:color="auto" w:fill="EDEDED" w:themeFill="accent3" w:themeFillTint="33"/>
            <w:vAlign w:val="center"/>
          </w:tcPr>
          <w:p w14:paraId="1407555A" w14:textId="77777777" w:rsidR="0019732E" w:rsidRPr="00A4704C" w:rsidRDefault="0019732E" w:rsidP="00CD08F2">
            <w:pPr>
              <w:pStyle w:val="titulo"/>
              <w:spacing w:after="0" w:line="276" w:lineRule="auto"/>
              <w:rPr>
                <w:rFonts w:ascii="Times New Roman" w:hAnsi="Times New Roman"/>
                <w:szCs w:val="24"/>
                <w:lang w:val="en-GB"/>
              </w:rPr>
            </w:pPr>
            <w:r>
              <w:rPr>
                <w:rFonts w:ascii="Times New Roman" w:hAnsi="Times New Roman"/>
                <w:szCs w:val="24"/>
                <w:lang w:val="en-GB"/>
              </w:rPr>
              <w:t>DOCUMENTATION REQUIRED</w:t>
            </w:r>
          </w:p>
        </w:tc>
      </w:tr>
      <w:tr w:rsidR="0019732E" w:rsidRPr="00A4704C" w14:paraId="7A183B5C" w14:textId="77777777" w:rsidTr="0019732E">
        <w:trPr>
          <w:cantSplit/>
          <w:tblHeader/>
        </w:trPr>
        <w:tc>
          <w:tcPr>
            <w:tcW w:w="1951" w:type="dxa"/>
            <w:vMerge/>
          </w:tcPr>
          <w:p w14:paraId="68C02E0C" w14:textId="77777777" w:rsidR="0019732E" w:rsidRPr="00A4704C" w:rsidRDefault="0019732E" w:rsidP="00CD08F2">
            <w:pPr>
              <w:spacing w:line="276" w:lineRule="auto"/>
              <w:ind w:left="360" w:hanging="360"/>
              <w:jc w:val="center"/>
              <w:rPr>
                <w:b/>
                <w:lang w:val="en-GB"/>
              </w:rPr>
            </w:pPr>
          </w:p>
        </w:tc>
        <w:tc>
          <w:tcPr>
            <w:tcW w:w="3124" w:type="dxa"/>
            <w:vMerge w:val="restart"/>
            <w:shd w:val="clear" w:color="auto" w:fill="EDEDED" w:themeFill="accent3" w:themeFillTint="33"/>
            <w:vAlign w:val="center"/>
          </w:tcPr>
          <w:p w14:paraId="2FB36617" w14:textId="77777777" w:rsidR="0019732E" w:rsidRPr="00A4704C" w:rsidRDefault="0019732E" w:rsidP="00CD08F2">
            <w:pPr>
              <w:pStyle w:val="titulo"/>
              <w:spacing w:after="0" w:line="276" w:lineRule="auto"/>
              <w:rPr>
                <w:rFonts w:ascii="Times New Roman" w:hAnsi="Times New Roman"/>
                <w:b w:val="0"/>
                <w:szCs w:val="24"/>
                <w:lang w:val="en-GB"/>
              </w:rPr>
            </w:pPr>
            <w:r w:rsidRPr="00A4704C">
              <w:rPr>
                <w:rFonts w:ascii="Times New Roman" w:hAnsi="Times New Roman"/>
                <w:szCs w:val="24"/>
                <w:lang w:val="en-GB"/>
              </w:rPr>
              <w:t>Requirement</w:t>
            </w:r>
          </w:p>
        </w:tc>
        <w:tc>
          <w:tcPr>
            <w:tcW w:w="5807" w:type="dxa"/>
            <w:gridSpan w:val="4"/>
            <w:shd w:val="clear" w:color="auto" w:fill="EDEDED" w:themeFill="accent3" w:themeFillTint="33"/>
          </w:tcPr>
          <w:p w14:paraId="10605122" w14:textId="77777777" w:rsidR="0019732E" w:rsidRPr="00A4704C" w:rsidRDefault="0019732E" w:rsidP="00CD08F2">
            <w:pPr>
              <w:pStyle w:val="titulo"/>
              <w:spacing w:after="0" w:line="276" w:lineRule="auto"/>
              <w:rPr>
                <w:rFonts w:ascii="Times New Roman" w:hAnsi="Times New Roman"/>
                <w:szCs w:val="24"/>
                <w:lang w:val="en-GB"/>
              </w:rPr>
            </w:pPr>
            <w:r w:rsidRPr="00A4704C">
              <w:rPr>
                <w:rFonts w:ascii="Times New Roman" w:hAnsi="Times New Roman"/>
                <w:szCs w:val="24"/>
                <w:lang w:val="en-GB"/>
              </w:rPr>
              <w:t>Bidder</w:t>
            </w:r>
          </w:p>
        </w:tc>
        <w:tc>
          <w:tcPr>
            <w:tcW w:w="2435" w:type="dxa"/>
            <w:vMerge/>
          </w:tcPr>
          <w:p w14:paraId="5A15317C" w14:textId="77777777" w:rsidR="0019732E" w:rsidRPr="00A4704C" w:rsidRDefault="0019732E" w:rsidP="00CD08F2">
            <w:pPr>
              <w:pStyle w:val="titulo"/>
              <w:spacing w:after="0" w:line="276" w:lineRule="auto"/>
              <w:rPr>
                <w:rFonts w:ascii="Times New Roman" w:hAnsi="Times New Roman"/>
                <w:b w:val="0"/>
                <w:szCs w:val="24"/>
                <w:lang w:val="en-GB"/>
              </w:rPr>
            </w:pPr>
          </w:p>
        </w:tc>
      </w:tr>
      <w:tr w:rsidR="0019732E" w:rsidRPr="00A4704C" w14:paraId="72D7E7B3" w14:textId="77777777" w:rsidTr="0019732E">
        <w:trPr>
          <w:cantSplit/>
          <w:tblHeader/>
        </w:trPr>
        <w:tc>
          <w:tcPr>
            <w:tcW w:w="1951" w:type="dxa"/>
            <w:vMerge/>
          </w:tcPr>
          <w:p w14:paraId="0EAA260C" w14:textId="77777777" w:rsidR="0019732E" w:rsidRPr="00A4704C" w:rsidRDefault="0019732E" w:rsidP="00CD08F2">
            <w:pPr>
              <w:spacing w:line="276" w:lineRule="auto"/>
              <w:ind w:left="360" w:hanging="360"/>
              <w:jc w:val="center"/>
              <w:rPr>
                <w:b/>
                <w:lang w:val="en-GB"/>
              </w:rPr>
            </w:pPr>
          </w:p>
        </w:tc>
        <w:tc>
          <w:tcPr>
            <w:tcW w:w="3124" w:type="dxa"/>
            <w:vMerge/>
            <w:shd w:val="clear" w:color="auto" w:fill="EDEDED" w:themeFill="accent3" w:themeFillTint="33"/>
          </w:tcPr>
          <w:p w14:paraId="308243F2" w14:textId="77777777" w:rsidR="0019732E" w:rsidRPr="00A4704C" w:rsidRDefault="0019732E" w:rsidP="00CD08F2">
            <w:pPr>
              <w:spacing w:line="276" w:lineRule="auto"/>
              <w:ind w:left="360" w:hanging="360"/>
              <w:jc w:val="center"/>
              <w:rPr>
                <w:b/>
                <w:lang w:val="en-GB"/>
              </w:rPr>
            </w:pPr>
          </w:p>
        </w:tc>
        <w:tc>
          <w:tcPr>
            <w:tcW w:w="1461" w:type="dxa"/>
            <w:vMerge w:val="restart"/>
            <w:shd w:val="clear" w:color="auto" w:fill="EDEDED" w:themeFill="accent3" w:themeFillTint="33"/>
          </w:tcPr>
          <w:p w14:paraId="10756D7D" w14:textId="77777777" w:rsidR="0019732E" w:rsidRPr="00A4704C" w:rsidRDefault="0019732E" w:rsidP="00CD08F2">
            <w:pPr>
              <w:spacing w:line="276" w:lineRule="auto"/>
              <w:jc w:val="center"/>
              <w:rPr>
                <w:b/>
                <w:lang w:val="en-GB"/>
              </w:rPr>
            </w:pPr>
            <w:r w:rsidRPr="00A4704C">
              <w:rPr>
                <w:b/>
                <w:lang w:val="en-GB"/>
              </w:rPr>
              <w:t>Single Entity</w:t>
            </w:r>
          </w:p>
        </w:tc>
        <w:tc>
          <w:tcPr>
            <w:tcW w:w="4346" w:type="dxa"/>
            <w:gridSpan w:val="3"/>
            <w:shd w:val="clear" w:color="auto" w:fill="EDEDED" w:themeFill="accent3" w:themeFillTint="33"/>
          </w:tcPr>
          <w:p w14:paraId="03F60E55" w14:textId="77777777" w:rsidR="0019732E" w:rsidRPr="00A4704C" w:rsidRDefault="0019732E" w:rsidP="00CD08F2">
            <w:pPr>
              <w:pStyle w:val="titulo"/>
              <w:spacing w:after="0" w:line="276" w:lineRule="auto"/>
              <w:rPr>
                <w:rFonts w:ascii="Times New Roman" w:hAnsi="Times New Roman"/>
                <w:szCs w:val="24"/>
                <w:lang w:val="en-GB"/>
              </w:rPr>
            </w:pPr>
            <w:r w:rsidRPr="00A4704C">
              <w:rPr>
                <w:rFonts w:ascii="Times New Roman" w:hAnsi="Times New Roman"/>
                <w:szCs w:val="24"/>
                <w:lang w:val="en-GB"/>
              </w:rPr>
              <w:t>Joint Venture, Consortium or Association</w:t>
            </w:r>
          </w:p>
        </w:tc>
        <w:tc>
          <w:tcPr>
            <w:tcW w:w="2435" w:type="dxa"/>
            <w:vMerge/>
          </w:tcPr>
          <w:p w14:paraId="11909605" w14:textId="77777777" w:rsidR="0019732E" w:rsidRPr="00A4704C" w:rsidRDefault="0019732E" w:rsidP="00CD08F2">
            <w:pPr>
              <w:pStyle w:val="titulo"/>
              <w:spacing w:after="0" w:line="276" w:lineRule="auto"/>
              <w:rPr>
                <w:rFonts w:ascii="Times New Roman" w:hAnsi="Times New Roman"/>
                <w:szCs w:val="24"/>
                <w:lang w:val="en-GB"/>
              </w:rPr>
            </w:pPr>
          </w:p>
        </w:tc>
      </w:tr>
      <w:tr w:rsidR="0019732E" w:rsidRPr="00A4704C" w14:paraId="1B3A66EE" w14:textId="77777777" w:rsidTr="0019732E">
        <w:trPr>
          <w:cantSplit/>
          <w:tblHeader/>
        </w:trPr>
        <w:tc>
          <w:tcPr>
            <w:tcW w:w="1951" w:type="dxa"/>
            <w:vMerge/>
          </w:tcPr>
          <w:p w14:paraId="5FE0AC78" w14:textId="77777777" w:rsidR="0019732E" w:rsidRPr="00A4704C" w:rsidRDefault="0019732E" w:rsidP="00CD08F2">
            <w:pPr>
              <w:spacing w:line="276" w:lineRule="auto"/>
              <w:ind w:left="360" w:hanging="360"/>
              <w:jc w:val="center"/>
              <w:rPr>
                <w:b/>
                <w:lang w:val="en-GB"/>
              </w:rPr>
            </w:pPr>
          </w:p>
        </w:tc>
        <w:tc>
          <w:tcPr>
            <w:tcW w:w="3124" w:type="dxa"/>
            <w:vMerge/>
            <w:shd w:val="clear" w:color="auto" w:fill="EDEDED" w:themeFill="accent3" w:themeFillTint="33"/>
          </w:tcPr>
          <w:p w14:paraId="49456DE8" w14:textId="77777777" w:rsidR="0019732E" w:rsidRPr="00A4704C" w:rsidRDefault="0019732E" w:rsidP="00CD08F2">
            <w:pPr>
              <w:spacing w:line="276" w:lineRule="auto"/>
              <w:ind w:left="360" w:hanging="360"/>
              <w:jc w:val="center"/>
              <w:rPr>
                <w:b/>
                <w:lang w:val="en-GB"/>
              </w:rPr>
            </w:pPr>
          </w:p>
        </w:tc>
        <w:tc>
          <w:tcPr>
            <w:tcW w:w="1461" w:type="dxa"/>
            <w:vMerge/>
            <w:shd w:val="clear" w:color="auto" w:fill="EDEDED" w:themeFill="accent3" w:themeFillTint="33"/>
          </w:tcPr>
          <w:p w14:paraId="07962FDB" w14:textId="77777777" w:rsidR="0019732E" w:rsidRPr="00A4704C" w:rsidRDefault="0019732E" w:rsidP="00CD08F2">
            <w:pPr>
              <w:spacing w:line="276" w:lineRule="auto"/>
              <w:jc w:val="center"/>
              <w:rPr>
                <w:b/>
                <w:lang w:val="en-GB"/>
              </w:rPr>
            </w:pPr>
          </w:p>
        </w:tc>
        <w:tc>
          <w:tcPr>
            <w:tcW w:w="1424" w:type="dxa"/>
            <w:shd w:val="clear" w:color="auto" w:fill="EDEDED" w:themeFill="accent3" w:themeFillTint="33"/>
          </w:tcPr>
          <w:p w14:paraId="27B69E7B" w14:textId="77777777" w:rsidR="0019732E" w:rsidRPr="00A4704C" w:rsidRDefault="0019732E" w:rsidP="00CD08F2">
            <w:pPr>
              <w:spacing w:line="276" w:lineRule="auto"/>
              <w:jc w:val="center"/>
              <w:rPr>
                <w:b/>
                <w:lang w:val="en-GB"/>
              </w:rPr>
            </w:pPr>
            <w:r w:rsidRPr="00A4704C">
              <w:rPr>
                <w:b/>
                <w:lang w:val="en-GB"/>
              </w:rPr>
              <w:t>All partners combined</w:t>
            </w:r>
          </w:p>
        </w:tc>
        <w:tc>
          <w:tcPr>
            <w:tcW w:w="1461" w:type="dxa"/>
            <w:shd w:val="clear" w:color="auto" w:fill="EDEDED" w:themeFill="accent3" w:themeFillTint="33"/>
          </w:tcPr>
          <w:p w14:paraId="23EA97D2" w14:textId="77777777" w:rsidR="0019732E" w:rsidRPr="00A4704C" w:rsidRDefault="0019732E" w:rsidP="00CD08F2">
            <w:pPr>
              <w:pStyle w:val="titulo"/>
              <w:spacing w:after="0" w:line="276" w:lineRule="auto"/>
              <w:rPr>
                <w:rFonts w:ascii="Times New Roman" w:hAnsi="Times New Roman"/>
                <w:szCs w:val="24"/>
                <w:lang w:val="en-GB"/>
              </w:rPr>
            </w:pPr>
            <w:r w:rsidRPr="00A4704C">
              <w:rPr>
                <w:rFonts w:ascii="Times New Roman" w:hAnsi="Times New Roman"/>
                <w:szCs w:val="24"/>
                <w:lang w:val="en-GB"/>
              </w:rPr>
              <w:t>Each partner</w:t>
            </w:r>
          </w:p>
        </w:tc>
        <w:tc>
          <w:tcPr>
            <w:tcW w:w="1461" w:type="dxa"/>
            <w:shd w:val="clear" w:color="auto" w:fill="EDEDED" w:themeFill="accent3" w:themeFillTint="33"/>
          </w:tcPr>
          <w:p w14:paraId="79CF2389" w14:textId="77777777" w:rsidR="0019732E" w:rsidRPr="00A4704C" w:rsidRDefault="0019732E" w:rsidP="00CD08F2">
            <w:pPr>
              <w:spacing w:line="276" w:lineRule="auto"/>
              <w:jc w:val="center"/>
              <w:rPr>
                <w:b/>
                <w:lang w:val="en-GB"/>
              </w:rPr>
            </w:pPr>
            <w:r w:rsidRPr="00A4704C">
              <w:rPr>
                <w:b/>
                <w:lang w:val="en-GB"/>
              </w:rPr>
              <w:t>At least one partner</w:t>
            </w:r>
          </w:p>
        </w:tc>
        <w:tc>
          <w:tcPr>
            <w:tcW w:w="2435" w:type="dxa"/>
            <w:vMerge/>
          </w:tcPr>
          <w:p w14:paraId="1A932D37" w14:textId="77777777" w:rsidR="0019732E" w:rsidRPr="00A4704C" w:rsidRDefault="0019732E" w:rsidP="00CD08F2">
            <w:pPr>
              <w:spacing w:line="276" w:lineRule="auto"/>
              <w:jc w:val="center"/>
              <w:rPr>
                <w:b/>
                <w:lang w:val="en-GB"/>
              </w:rPr>
            </w:pPr>
          </w:p>
        </w:tc>
      </w:tr>
      <w:tr w:rsidR="0019732E" w:rsidRPr="007B7FBF" w14:paraId="74186B2E" w14:textId="77777777" w:rsidTr="00197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51" w:type="dxa"/>
          </w:tcPr>
          <w:p w14:paraId="2A8B8B09" w14:textId="77777777" w:rsidR="0019732E" w:rsidRPr="00791438" w:rsidRDefault="0019732E" w:rsidP="00B70882">
            <w:pPr>
              <w:pStyle w:val="ListParagraph"/>
              <w:numPr>
                <w:ilvl w:val="0"/>
                <w:numId w:val="72"/>
              </w:numPr>
              <w:spacing w:line="276" w:lineRule="auto"/>
              <w:rPr>
                <w:lang w:val="en-GB"/>
              </w:rPr>
            </w:pPr>
            <w:r w:rsidRPr="00791438">
              <w:rPr>
                <w:lang w:val="en-GB"/>
              </w:rPr>
              <w:t xml:space="preserve">Nationality </w:t>
            </w:r>
          </w:p>
        </w:tc>
        <w:tc>
          <w:tcPr>
            <w:tcW w:w="3124" w:type="dxa"/>
          </w:tcPr>
          <w:p w14:paraId="46619230" w14:textId="77777777" w:rsidR="0019732E" w:rsidRPr="0019732E" w:rsidRDefault="0019732E" w:rsidP="0019732E">
            <w:pPr>
              <w:spacing w:line="276" w:lineRule="auto"/>
              <w:rPr>
                <w:lang w:val="en-GB"/>
              </w:rPr>
            </w:pPr>
            <w:r w:rsidRPr="0019732E">
              <w:rPr>
                <w:lang w:val="en-GB"/>
              </w:rPr>
              <w:t>Nationality in accordance with ITB 4.2.</w:t>
            </w:r>
          </w:p>
        </w:tc>
        <w:tc>
          <w:tcPr>
            <w:tcW w:w="1461" w:type="dxa"/>
          </w:tcPr>
          <w:p w14:paraId="283224F0" w14:textId="77777777" w:rsidR="0019732E" w:rsidRPr="0019732E" w:rsidRDefault="0019732E" w:rsidP="0019732E">
            <w:pPr>
              <w:spacing w:line="276" w:lineRule="auto"/>
              <w:rPr>
                <w:lang w:val="en-GB"/>
              </w:rPr>
            </w:pPr>
            <w:r w:rsidRPr="0019732E">
              <w:rPr>
                <w:lang w:val="en-GB"/>
              </w:rPr>
              <w:t>Must meet requirement</w:t>
            </w:r>
          </w:p>
        </w:tc>
        <w:tc>
          <w:tcPr>
            <w:tcW w:w="1424" w:type="dxa"/>
          </w:tcPr>
          <w:p w14:paraId="26BFDB70" w14:textId="77777777" w:rsidR="0019732E" w:rsidRPr="0019732E" w:rsidRDefault="0019732E" w:rsidP="0019732E">
            <w:pPr>
              <w:spacing w:line="276" w:lineRule="auto"/>
              <w:rPr>
                <w:lang w:val="en-GB"/>
              </w:rPr>
            </w:pPr>
            <w:r w:rsidRPr="0019732E">
              <w:rPr>
                <w:lang w:val="en-GB"/>
              </w:rPr>
              <w:t>Existing JV must meet requirement</w:t>
            </w:r>
          </w:p>
        </w:tc>
        <w:tc>
          <w:tcPr>
            <w:tcW w:w="1461" w:type="dxa"/>
          </w:tcPr>
          <w:p w14:paraId="29521FC5" w14:textId="77777777" w:rsidR="0019732E" w:rsidRPr="0019732E" w:rsidRDefault="0019732E" w:rsidP="0019732E">
            <w:pPr>
              <w:spacing w:line="276" w:lineRule="auto"/>
              <w:rPr>
                <w:lang w:val="en-GB"/>
              </w:rPr>
            </w:pPr>
            <w:r w:rsidRPr="0019732E">
              <w:rPr>
                <w:lang w:val="en-GB"/>
              </w:rPr>
              <w:t>Must meet requirement</w:t>
            </w:r>
          </w:p>
        </w:tc>
        <w:tc>
          <w:tcPr>
            <w:tcW w:w="1461" w:type="dxa"/>
          </w:tcPr>
          <w:p w14:paraId="4E99985D" w14:textId="77777777" w:rsidR="0019732E" w:rsidRPr="0019732E" w:rsidRDefault="0019732E" w:rsidP="0019732E">
            <w:pPr>
              <w:spacing w:line="276" w:lineRule="auto"/>
              <w:rPr>
                <w:lang w:val="en-GB"/>
              </w:rPr>
            </w:pPr>
            <w:r w:rsidRPr="0019732E">
              <w:rPr>
                <w:lang w:val="en-GB"/>
              </w:rPr>
              <w:t>N / A</w:t>
            </w:r>
          </w:p>
        </w:tc>
        <w:tc>
          <w:tcPr>
            <w:tcW w:w="2435" w:type="dxa"/>
          </w:tcPr>
          <w:p w14:paraId="757712C8" w14:textId="77777777" w:rsidR="0019732E" w:rsidRPr="0019732E" w:rsidRDefault="0019732E" w:rsidP="0019732E">
            <w:pPr>
              <w:spacing w:line="276" w:lineRule="auto"/>
              <w:rPr>
                <w:lang w:val="en-GB"/>
              </w:rPr>
            </w:pPr>
            <w:r w:rsidRPr="0019732E">
              <w:rPr>
                <w:lang w:val="en-GB"/>
              </w:rPr>
              <w:t>Form ELI –1.1 and 1.2, with attachments</w:t>
            </w:r>
          </w:p>
        </w:tc>
      </w:tr>
      <w:tr w:rsidR="0019732E" w:rsidRPr="007B7FBF" w14:paraId="75D375BF" w14:textId="77777777" w:rsidTr="00197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51" w:type="dxa"/>
          </w:tcPr>
          <w:p w14:paraId="67D4AC89" w14:textId="77777777" w:rsidR="0019732E" w:rsidRPr="00A4704C" w:rsidRDefault="0019732E" w:rsidP="00B70882">
            <w:pPr>
              <w:pStyle w:val="ListParagraph"/>
              <w:numPr>
                <w:ilvl w:val="0"/>
                <w:numId w:val="72"/>
              </w:numPr>
              <w:spacing w:line="276" w:lineRule="auto"/>
              <w:rPr>
                <w:szCs w:val="24"/>
                <w:lang w:val="en-GB"/>
              </w:rPr>
            </w:pPr>
            <w:r w:rsidRPr="00791438">
              <w:rPr>
                <w:lang w:val="en-GB"/>
              </w:rPr>
              <w:t>Conflict of Interest</w:t>
            </w:r>
          </w:p>
        </w:tc>
        <w:tc>
          <w:tcPr>
            <w:tcW w:w="3124" w:type="dxa"/>
          </w:tcPr>
          <w:p w14:paraId="64EBE21A" w14:textId="77777777" w:rsidR="0019732E" w:rsidRPr="0019732E" w:rsidRDefault="0019732E" w:rsidP="0019732E">
            <w:pPr>
              <w:spacing w:line="276" w:lineRule="auto"/>
              <w:rPr>
                <w:lang w:val="en-GB"/>
              </w:rPr>
            </w:pPr>
            <w:r w:rsidRPr="0019732E">
              <w:rPr>
                <w:lang w:val="en-GB"/>
              </w:rPr>
              <w:t>No- conflicts of interests as described in ITB 4.5.</w:t>
            </w:r>
          </w:p>
        </w:tc>
        <w:tc>
          <w:tcPr>
            <w:tcW w:w="1461" w:type="dxa"/>
          </w:tcPr>
          <w:p w14:paraId="484DF395" w14:textId="77777777" w:rsidR="0019732E" w:rsidRPr="0019732E" w:rsidRDefault="0019732E" w:rsidP="0019732E">
            <w:pPr>
              <w:spacing w:line="276" w:lineRule="auto"/>
              <w:rPr>
                <w:lang w:val="en-GB"/>
              </w:rPr>
            </w:pPr>
            <w:r w:rsidRPr="0019732E">
              <w:rPr>
                <w:lang w:val="en-GB"/>
              </w:rPr>
              <w:t>Must meet requirement</w:t>
            </w:r>
          </w:p>
        </w:tc>
        <w:tc>
          <w:tcPr>
            <w:tcW w:w="1424" w:type="dxa"/>
          </w:tcPr>
          <w:p w14:paraId="718689CC" w14:textId="77777777" w:rsidR="0019732E" w:rsidRPr="0019732E" w:rsidRDefault="0019732E" w:rsidP="0019732E">
            <w:pPr>
              <w:spacing w:line="276" w:lineRule="auto"/>
              <w:rPr>
                <w:lang w:val="en-GB"/>
              </w:rPr>
            </w:pPr>
            <w:r w:rsidRPr="0019732E">
              <w:rPr>
                <w:lang w:val="en-GB"/>
              </w:rPr>
              <w:t>Existing JV must meet requirement</w:t>
            </w:r>
          </w:p>
        </w:tc>
        <w:tc>
          <w:tcPr>
            <w:tcW w:w="1461" w:type="dxa"/>
          </w:tcPr>
          <w:p w14:paraId="51613BD0" w14:textId="77777777" w:rsidR="0019732E" w:rsidRPr="0019732E" w:rsidRDefault="0019732E" w:rsidP="0019732E">
            <w:pPr>
              <w:spacing w:line="276" w:lineRule="auto"/>
              <w:rPr>
                <w:lang w:val="en-GB"/>
              </w:rPr>
            </w:pPr>
            <w:r w:rsidRPr="0019732E">
              <w:rPr>
                <w:lang w:val="en-GB"/>
              </w:rPr>
              <w:t>Must meet requirement</w:t>
            </w:r>
          </w:p>
        </w:tc>
        <w:tc>
          <w:tcPr>
            <w:tcW w:w="1461" w:type="dxa"/>
          </w:tcPr>
          <w:p w14:paraId="1A407933" w14:textId="77777777" w:rsidR="0019732E" w:rsidRPr="0019732E" w:rsidRDefault="0019732E" w:rsidP="0019732E">
            <w:pPr>
              <w:spacing w:line="276" w:lineRule="auto"/>
              <w:rPr>
                <w:lang w:val="en-GB"/>
              </w:rPr>
            </w:pPr>
            <w:r w:rsidRPr="0019732E">
              <w:rPr>
                <w:lang w:val="en-GB"/>
              </w:rPr>
              <w:t>N / A</w:t>
            </w:r>
          </w:p>
        </w:tc>
        <w:tc>
          <w:tcPr>
            <w:tcW w:w="2435" w:type="dxa"/>
          </w:tcPr>
          <w:p w14:paraId="36765CD0" w14:textId="77777777" w:rsidR="0019732E" w:rsidRPr="0019732E" w:rsidRDefault="0019732E" w:rsidP="0019732E">
            <w:pPr>
              <w:spacing w:line="276" w:lineRule="auto"/>
              <w:rPr>
                <w:lang w:val="en-GB"/>
              </w:rPr>
            </w:pPr>
            <w:r w:rsidRPr="0019732E">
              <w:rPr>
                <w:lang w:val="en-GB"/>
              </w:rPr>
              <w:t>Letter of Bid</w:t>
            </w:r>
          </w:p>
        </w:tc>
      </w:tr>
      <w:tr w:rsidR="0019732E" w:rsidRPr="007B7FBF" w14:paraId="5A8F0E79" w14:textId="77777777" w:rsidTr="00197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51" w:type="dxa"/>
          </w:tcPr>
          <w:p w14:paraId="4C590697" w14:textId="77777777" w:rsidR="0019732E" w:rsidRPr="00A4704C" w:rsidRDefault="0019732E" w:rsidP="00B70882">
            <w:pPr>
              <w:pStyle w:val="ListParagraph"/>
              <w:numPr>
                <w:ilvl w:val="0"/>
                <w:numId w:val="72"/>
              </w:numPr>
              <w:spacing w:line="276" w:lineRule="auto"/>
              <w:rPr>
                <w:szCs w:val="24"/>
                <w:lang w:val="en-GB"/>
              </w:rPr>
            </w:pPr>
            <w:r w:rsidRPr="00791438">
              <w:rPr>
                <w:lang w:val="en-GB"/>
              </w:rPr>
              <w:t>Government Ineligibility</w:t>
            </w:r>
          </w:p>
        </w:tc>
        <w:tc>
          <w:tcPr>
            <w:tcW w:w="3124" w:type="dxa"/>
          </w:tcPr>
          <w:p w14:paraId="0E5E9F68" w14:textId="77777777" w:rsidR="0019732E" w:rsidRPr="0019732E" w:rsidRDefault="0019732E" w:rsidP="0019732E">
            <w:pPr>
              <w:spacing w:line="276" w:lineRule="auto"/>
              <w:rPr>
                <w:lang w:val="en-GB"/>
              </w:rPr>
            </w:pPr>
            <w:r w:rsidRPr="0019732E">
              <w:rPr>
                <w:lang w:val="en-GB"/>
              </w:rPr>
              <w:t>Not having been declared ineligible by the Government as described in ITB 4.7.</w:t>
            </w:r>
          </w:p>
        </w:tc>
        <w:tc>
          <w:tcPr>
            <w:tcW w:w="1461" w:type="dxa"/>
          </w:tcPr>
          <w:p w14:paraId="5F16165F" w14:textId="77777777" w:rsidR="0019732E" w:rsidRPr="0019732E" w:rsidRDefault="0019732E" w:rsidP="0019732E">
            <w:pPr>
              <w:spacing w:line="276" w:lineRule="auto"/>
              <w:rPr>
                <w:lang w:val="en-GB"/>
              </w:rPr>
            </w:pPr>
            <w:r w:rsidRPr="0019732E">
              <w:rPr>
                <w:lang w:val="en-GB"/>
              </w:rPr>
              <w:t>Must meet requirement</w:t>
            </w:r>
          </w:p>
        </w:tc>
        <w:tc>
          <w:tcPr>
            <w:tcW w:w="1424" w:type="dxa"/>
          </w:tcPr>
          <w:p w14:paraId="6D652030" w14:textId="77777777" w:rsidR="0019732E" w:rsidRPr="0019732E" w:rsidRDefault="0019732E" w:rsidP="0019732E">
            <w:pPr>
              <w:spacing w:line="276" w:lineRule="auto"/>
              <w:rPr>
                <w:lang w:val="en-GB"/>
              </w:rPr>
            </w:pPr>
            <w:r w:rsidRPr="0019732E">
              <w:rPr>
                <w:lang w:val="en-GB"/>
              </w:rPr>
              <w:t>Existing JV must meet requirement</w:t>
            </w:r>
          </w:p>
        </w:tc>
        <w:tc>
          <w:tcPr>
            <w:tcW w:w="1461" w:type="dxa"/>
          </w:tcPr>
          <w:p w14:paraId="5B90BDEF" w14:textId="77777777" w:rsidR="0019732E" w:rsidRPr="0019732E" w:rsidRDefault="0019732E" w:rsidP="0019732E">
            <w:pPr>
              <w:spacing w:line="276" w:lineRule="auto"/>
              <w:rPr>
                <w:lang w:val="en-GB"/>
              </w:rPr>
            </w:pPr>
            <w:r w:rsidRPr="0019732E">
              <w:rPr>
                <w:lang w:val="en-GB"/>
              </w:rPr>
              <w:t xml:space="preserve">Must meet requirement </w:t>
            </w:r>
          </w:p>
        </w:tc>
        <w:tc>
          <w:tcPr>
            <w:tcW w:w="1461" w:type="dxa"/>
          </w:tcPr>
          <w:p w14:paraId="5AD35443" w14:textId="77777777" w:rsidR="0019732E" w:rsidRPr="0019732E" w:rsidRDefault="0019732E" w:rsidP="0019732E">
            <w:pPr>
              <w:spacing w:line="276" w:lineRule="auto"/>
              <w:rPr>
                <w:lang w:val="en-GB"/>
              </w:rPr>
            </w:pPr>
            <w:r w:rsidRPr="0019732E">
              <w:rPr>
                <w:lang w:val="en-GB"/>
              </w:rPr>
              <w:t>N / A</w:t>
            </w:r>
          </w:p>
        </w:tc>
        <w:tc>
          <w:tcPr>
            <w:tcW w:w="2435" w:type="dxa"/>
          </w:tcPr>
          <w:p w14:paraId="78547164" w14:textId="77777777" w:rsidR="0019732E" w:rsidRPr="0019732E" w:rsidRDefault="0019732E" w:rsidP="0019732E">
            <w:pPr>
              <w:spacing w:line="276" w:lineRule="auto"/>
              <w:rPr>
                <w:lang w:val="en-GB"/>
              </w:rPr>
            </w:pPr>
            <w:r w:rsidRPr="0019732E">
              <w:rPr>
                <w:lang w:val="en-GB"/>
              </w:rPr>
              <w:t>Letter of Bid</w:t>
            </w:r>
          </w:p>
        </w:tc>
      </w:tr>
      <w:tr w:rsidR="0019732E" w:rsidRPr="007B7FBF" w14:paraId="6D556E88" w14:textId="77777777" w:rsidTr="00197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51" w:type="dxa"/>
          </w:tcPr>
          <w:p w14:paraId="3D2B2F9E" w14:textId="77777777" w:rsidR="0019732E" w:rsidRPr="00A4704C" w:rsidRDefault="0019732E" w:rsidP="00B70882">
            <w:pPr>
              <w:pStyle w:val="ListParagraph"/>
              <w:numPr>
                <w:ilvl w:val="0"/>
                <w:numId w:val="72"/>
              </w:numPr>
              <w:spacing w:line="276" w:lineRule="auto"/>
              <w:rPr>
                <w:szCs w:val="24"/>
                <w:lang w:val="en-GB"/>
              </w:rPr>
            </w:pPr>
            <w:r w:rsidRPr="00791438">
              <w:rPr>
                <w:lang w:val="en-GB"/>
              </w:rPr>
              <w:t>Government Owned Entity</w:t>
            </w:r>
          </w:p>
        </w:tc>
        <w:tc>
          <w:tcPr>
            <w:tcW w:w="3124" w:type="dxa"/>
          </w:tcPr>
          <w:p w14:paraId="3CCE9D4F" w14:textId="77777777" w:rsidR="0019732E" w:rsidRPr="0019732E" w:rsidRDefault="0019732E" w:rsidP="0019732E">
            <w:pPr>
              <w:spacing w:line="276" w:lineRule="auto"/>
              <w:rPr>
                <w:lang w:val="en-GB"/>
              </w:rPr>
            </w:pPr>
            <w:r w:rsidRPr="0019732E">
              <w:rPr>
                <w:lang w:val="en-GB"/>
              </w:rPr>
              <w:t>Compliance with conditions of ITB 4.9.</w:t>
            </w:r>
          </w:p>
        </w:tc>
        <w:tc>
          <w:tcPr>
            <w:tcW w:w="1461" w:type="dxa"/>
          </w:tcPr>
          <w:p w14:paraId="5D75C287" w14:textId="77777777" w:rsidR="0019732E" w:rsidRPr="0019732E" w:rsidRDefault="0019732E" w:rsidP="0019732E">
            <w:pPr>
              <w:spacing w:line="276" w:lineRule="auto"/>
              <w:rPr>
                <w:lang w:val="en-GB"/>
              </w:rPr>
            </w:pPr>
            <w:r w:rsidRPr="0019732E">
              <w:rPr>
                <w:lang w:val="en-GB"/>
              </w:rPr>
              <w:t>Must meet requirement</w:t>
            </w:r>
          </w:p>
        </w:tc>
        <w:tc>
          <w:tcPr>
            <w:tcW w:w="1424" w:type="dxa"/>
          </w:tcPr>
          <w:p w14:paraId="09B4A54A" w14:textId="77777777" w:rsidR="0019732E" w:rsidRPr="0019732E" w:rsidRDefault="0019732E" w:rsidP="0019732E">
            <w:pPr>
              <w:spacing w:line="276" w:lineRule="auto"/>
              <w:rPr>
                <w:lang w:val="en-GB"/>
              </w:rPr>
            </w:pPr>
            <w:r w:rsidRPr="0019732E">
              <w:rPr>
                <w:lang w:val="en-GB"/>
              </w:rPr>
              <w:t>Must meet requirement</w:t>
            </w:r>
          </w:p>
        </w:tc>
        <w:tc>
          <w:tcPr>
            <w:tcW w:w="1461" w:type="dxa"/>
          </w:tcPr>
          <w:p w14:paraId="7235BF1A" w14:textId="77777777" w:rsidR="0019732E" w:rsidRPr="0019732E" w:rsidRDefault="0019732E" w:rsidP="0019732E">
            <w:pPr>
              <w:spacing w:line="276" w:lineRule="auto"/>
              <w:rPr>
                <w:lang w:val="en-GB"/>
              </w:rPr>
            </w:pPr>
            <w:r w:rsidRPr="0019732E">
              <w:rPr>
                <w:lang w:val="en-GB"/>
              </w:rPr>
              <w:t>Must meet requirement</w:t>
            </w:r>
          </w:p>
        </w:tc>
        <w:tc>
          <w:tcPr>
            <w:tcW w:w="1461" w:type="dxa"/>
          </w:tcPr>
          <w:p w14:paraId="12F143A1" w14:textId="77777777" w:rsidR="0019732E" w:rsidRPr="0019732E" w:rsidRDefault="0019732E" w:rsidP="0019732E">
            <w:pPr>
              <w:spacing w:line="276" w:lineRule="auto"/>
              <w:rPr>
                <w:lang w:val="en-GB"/>
              </w:rPr>
            </w:pPr>
            <w:r w:rsidRPr="0019732E">
              <w:rPr>
                <w:lang w:val="en-GB"/>
              </w:rPr>
              <w:t>N / A</w:t>
            </w:r>
          </w:p>
        </w:tc>
        <w:tc>
          <w:tcPr>
            <w:tcW w:w="2435" w:type="dxa"/>
          </w:tcPr>
          <w:p w14:paraId="4CBC42A4" w14:textId="77777777" w:rsidR="0019732E" w:rsidRPr="0019732E" w:rsidRDefault="0019732E" w:rsidP="0019732E">
            <w:pPr>
              <w:spacing w:line="276" w:lineRule="auto"/>
              <w:rPr>
                <w:lang w:val="en-GB"/>
              </w:rPr>
            </w:pPr>
            <w:r w:rsidRPr="0019732E">
              <w:rPr>
                <w:lang w:val="en-GB"/>
              </w:rPr>
              <w:t>Form ELI –1.1 and 1.2, with attachments</w:t>
            </w:r>
          </w:p>
        </w:tc>
      </w:tr>
    </w:tbl>
    <w:p w14:paraId="017E5943" w14:textId="77777777" w:rsidR="0019732E" w:rsidRPr="007B7FBF" w:rsidRDefault="0019732E" w:rsidP="0019732E">
      <w:pPr>
        <w:pStyle w:val="Heading1"/>
        <w:tabs>
          <w:tab w:val="left" w:pos="2214"/>
        </w:tabs>
        <w:rPr>
          <w:rFonts w:ascii="Calibri" w:hAnsi="Calibri" w:cs="Calibri"/>
          <w:b w:val="0"/>
          <w:bCs/>
          <w:i/>
          <w:sz w:val="22"/>
          <w:szCs w:val="22"/>
          <w:lang w:val="en-GB"/>
        </w:rPr>
      </w:pPr>
      <w:r w:rsidRPr="007B7FBF">
        <w:rPr>
          <w:rFonts w:ascii="Calibri" w:hAnsi="Calibri" w:cs="Calibri"/>
          <w:b w:val="0"/>
          <w:bCs/>
          <w:i/>
          <w:sz w:val="22"/>
          <w:szCs w:val="22"/>
          <w:lang w:val="en-GB"/>
        </w:rPr>
        <w:tab/>
      </w:r>
    </w:p>
    <w:p w14:paraId="67330A92" w14:textId="77777777" w:rsidR="0019732E" w:rsidRPr="007B7FBF" w:rsidRDefault="0019732E" w:rsidP="0019732E">
      <w:pPr>
        <w:pStyle w:val="Heading1"/>
        <w:tabs>
          <w:tab w:val="left" w:pos="2214"/>
        </w:tabs>
        <w:rPr>
          <w:rFonts w:ascii="Calibri" w:hAnsi="Calibri" w:cs="Calibri"/>
          <w:sz w:val="22"/>
          <w:szCs w:val="22"/>
          <w:lang w:val="en-GB"/>
        </w:rPr>
      </w:pPr>
      <w:r w:rsidRPr="007B7FBF">
        <w:rPr>
          <w:rFonts w:ascii="Calibri" w:hAnsi="Calibri" w:cs="Calibri"/>
          <w:b w:val="0"/>
          <w:bCs/>
          <w:i/>
          <w:sz w:val="22"/>
          <w:szCs w:val="22"/>
          <w:lang w:val="en-GB"/>
        </w:rPr>
        <w:br w:type="page"/>
      </w:r>
    </w:p>
    <w:tbl>
      <w:tblPr>
        <w:tblW w:w="13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3053"/>
        <w:gridCol w:w="1440"/>
        <w:gridCol w:w="1440"/>
        <w:gridCol w:w="1440"/>
        <w:gridCol w:w="1530"/>
        <w:gridCol w:w="2553"/>
        <w:gridCol w:w="6"/>
      </w:tblGrid>
      <w:tr w:rsidR="00BE2D81" w:rsidRPr="00791438" w14:paraId="26103798" w14:textId="77777777" w:rsidTr="00BE2D81">
        <w:trPr>
          <w:cantSplit/>
          <w:tblHeader/>
        </w:trPr>
        <w:tc>
          <w:tcPr>
            <w:tcW w:w="19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vAlign w:val="center"/>
          </w:tcPr>
          <w:p w14:paraId="2C297BD3" w14:textId="77777777" w:rsidR="00BE2D81" w:rsidRPr="00791438" w:rsidRDefault="00BE2D81" w:rsidP="00CD08F2">
            <w:pPr>
              <w:spacing w:line="276" w:lineRule="auto"/>
              <w:jc w:val="both"/>
              <w:rPr>
                <w:b/>
                <w:lang w:val="en-GB"/>
              </w:rPr>
            </w:pPr>
            <w:r w:rsidRPr="00791438">
              <w:rPr>
                <w:lang w:val="en-GB"/>
              </w:rPr>
              <w:lastRenderedPageBreak/>
              <w:br w:type="page"/>
            </w:r>
            <w:r w:rsidRPr="00791438">
              <w:rPr>
                <w:lang w:val="en-GB"/>
              </w:rPr>
              <w:br w:type="page"/>
            </w:r>
            <w:r w:rsidRPr="00791438">
              <w:rPr>
                <w:lang w:val="en-GB"/>
              </w:rPr>
              <w:br w:type="page"/>
            </w:r>
            <w:r>
              <w:rPr>
                <w:b/>
                <w:lang w:val="en-GB"/>
              </w:rPr>
              <w:t>FACTOR</w:t>
            </w:r>
          </w:p>
        </w:tc>
        <w:tc>
          <w:tcPr>
            <w:tcW w:w="11456"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vAlign w:val="center"/>
          </w:tcPr>
          <w:p w14:paraId="4E802B76" w14:textId="77777777" w:rsidR="00BE2D81" w:rsidRPr="00791438" w:rsidRDefault="00BE2D81" w:rsidP="00B70882">
            <w:pPr>
              <w:pStyle w:val="S3-Heading2"/>
              <w:numPr>
                <w:ilvl w:val="0"/>
                <w:numId w:val="71"/>
              </w:numPr>
              <w:spacing w:after="0" w:line="276" w:lineRule="auto"/>
              <w:ind w:right="289"/>
              <w:jc w:val="left"/>
              <w:rPr>
                <w:lang w:val="en-GB"/>
              </w:rPr>
            </w:pPr>
            <w:r>
              <w:rPr>
                <w:lang w:val="en-GB"/>
              </w:rPr>
              <w:t>HISTORICAL CONTRACT NON-PERFORMANCE</w:t>
            </w:r>
          </w:p>
        </w:tc>
      </w:tr>
      <w:tr w:rsidR="00BE2D81" w:rsidRPr="00791438" w14:paraId="79D0E6B1" w14:textId="77777777" w:rsidTr="00BE2D81">
        <w:trPr>
          <w:gridAfter w:val="1"/>
          <w:wAfter w:w="6" w:type="dxa"/>
          <w:cantSplit/>
          <w:tblHeader/>
        </w:trPr>
        <w:tc>
          <w:tcPr>
            <w:tcW w:w="1949"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57318102" w14:textId="77777777" w:rsidR="00BE2D81" w:rsidRPr="00791438" w:rsidRDefault="00BE2D81" w:rsidP="00CD08F2">
            <w:pPr>
              <w:spacing w:line="276" w:lineRule="auto"/>
              <w:jc w:val="center"/>
              <w:rPr>
                <w:b/>
                <w:lang w:val="en-GB"/>
              </w:rPr>
            </w:pPr>
            <w:r>
              <w:rPr>
                <w:b/>
                <w:lang w:val="en-GB"/>
              </w:rPr>
              <w:t>SUB-FACTOR</w:t>
            </w:r>
          </w:p>
        </w:tc>
        <w:tc>
          <w:tcPr>
            <w:tcW w:w="8903"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212F0BCF" w14:textId="77777777" w:rsidR="00BE2D81" w:rsidRPr="00791438" w:rsidRDefault="00BE2D81" w:rsidP="00CD08F2">
            <w:pPr>
              <w:spacing w:line="276" w:lineRule="auto"/>
              <w:jc w:val="center"/>
              <w:rPr>
                <w:b/>
                <w:lang w:val="en-GB"/>
              </w:rPr>
            </w:pPr>
            <w:r>
              <w:rPr>
                <w:b/>
                <w:lang w:val="en-GB"/>
              </w:rPr>
              <w:t>CRITERIA</w:t>
            </w:r>
          </w:p>
        </w:tc>
        <w:tc>
          <w:tcPr>
            <w:tcW w:w="2553"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24E4D520" w14:textId="77777777" w:rsidR="00BE2D81" w:rsidRPr="00791438" w:rsidRDefault="00BE2D81" w:rsidP="00CD08F2">
            <w:pPr>
              <w:spacing w:line="276" w:lineRule="auto"/>
              <w:jc w:val="center"/>
              <w:rPr>
                <w:b/>
                <w:lang w:val="en-GB"/>
              </w:rPr>
            </w:pPr>
            <w:r>
              <w:rPr>
                <w:b/>
                <w:lang w:val="en-GB"/>
              </w:rPr>
              <w:t>DOCUMENTATION REQUIRED</w:t>
            </w:r>
          </w:p>
        </w:tc>
      </w:tr>
      <w:tr w:rsidR="00BE2D81" w:rsidRPr="00791438" w14:paraId="5DBA2552" w14:textId="77777777" w:rsidTr="00BE2D81">
        <w:trPr>
          <w:gridAfter w:val="1"/>
          <w:wAfter w:w="6" w:type="dxa"/>
          <w:cantSplit/>
          <w:tblHeader/>
        </w:trPr>
        <w:tc>
          <w:tcPr>
            <w:tcW w:w="1949"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5E2F0BBC" w14:textId="77777777" w:rsidR="00BE2D81" w:rsidRPr="00791438" w:rsidRDefault="00BE2D81" w:rsidP="00CD08F2">
            <w:pPr>
              <w:spacing w:line="276" w:lineRule="auto"/>
              <w:jc w:val="center"/>
              <w:rPr>
                <w:b/>
                <w:lang w:val="en-GB"/>
              </w:rPr>
            </w:pPr>
          </w:p>
        </w:tc>
        <w:tc>
          <w:tcPr>
            <w:tcW w:w="3053"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4DE219D1" w14:textId="77777777" w:rsidR="00BE2D81" w:rsidRPr="00791438" w:rsidRDefault="00BE2D81" w:rsidP="00CD08F2">
            <w:pPr>
              <w:pStyle w:val="titulo"/>
              <w:spacing w:after="0" w:line="276" w:lineRule="auto"/>
              <w:rPr>
                <w:rFonts w:ascii="Times New Roman" w:hAnsi="Times New Roman"/>
                <w:szCs w:val="24"/>
                <w:lang w:val="en-GB"/>
              </w:rPr>
            </w:pPr>
            <w:r w:rsidRPr="00791438">
              <w:rPr>
                <w:rFonts w:ascii="Times New Roman" w:hAnsi="Times New Roman"/>
                <w:szCs w:val="24"/>
                <w:lang w:val="en-GB"/>
              </w:rPr>
              <w:t>Requirement</w:t>
            </w:r>
          </w:p>
        </w:tc>
        <w:tc>
          <w:tcPr>
            <w:tcW w:w="5850"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76053DB1" w14:textId="77777777" w:rsidR="00BE2D81" w:rsidRPr="00791438" w:rsidRDefault="00BE2D81" w:rsidP="00CD08F2">
            <w:pPr>
              <w:pStyle w:val="titulo"/>
              <w:spacing w:after="0" w:line="276" w:lineRule="auto"/>
              <w:rPr>
                <w:rFonts w:ascii="Times New Roman" w:hAnsi="Times New Roman"/>
                <w:szCs w:val="24"/>
                <w:lang w:val="en-GB"/>
              </w:rPr>
            </w:pPr>
            <w:r w:rsidRPr="00791438">
              <w:rPr>
                <w:rFonts w:ascii="Times New Roman" w:hAnsi="Times New Roman"/>
                <w:szCs w:val="24"/>
                <w:lang w:val="en-GB"/>
              </w:rPr>
              <w:t>Bidder</w:t>
            </w:r>
          </w:p>
        </w:tc>
        <w:tc>
          <w:tcPr>
            <w:tcW w:w="2553"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421C962D" w14:textId="77777777" w:rsidR="00BE2D81" w:rsidRPr="00791438" w:rsidRDefault="00BE2D81" w:rsidP="00CD08F2">
            <w:pPr>
              <w:spacing w:line="276" w:lineRule="auto"/>
              <w:ind w:left="36" w:hanging="36"/>
              <w:jc w:val="center"/>
              <w:rPr>
                <w:b/>
                <w:lang w:val="en-GB"/>
              </w:rPr>
            </w:pPr>
          </w:p>
        </w:tc>
      </w:tr>
      <w:tr w:rsidR="00BE2D81" w:rsidRPr="00791438" w14:paraId="6A55D222" w14:textId="77777777" w:rsidTr="00BE2D81">
        <w:trPr>
          <w:gridAfter w:val="1"/>
          <w:wAfter w:w="6" w:type="dxa"/>
          <w:cantSplit/>
          <w:tblHeader/>
        </w:trPr>
        <w:tc>
          <w:tcPr>
            <w:tcW w:w="1949"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4936A6FC" w14:textId="77777777" w:rsidR="00BE2D81" w:rsidRPr="00791438" w:rsidRDefault="00BE2D81" w:rsidP="00CD08F2">
            <w:pPr>
              <w:spacing w:line="276" w:lineRule="auto"/>
              <w:jc w:val="center"/>
              <w:rPr>
                <w:b/>
                <w:lang w:val="en-GB"/>
              </w:rPr>
            </w:pPr>
          </w:p>
        </w:tc>
        <w:tc>
          <w:tcPr>
            <w:tcW w:w="3053"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50B0F679" w14:textId="77777777" w:rsidR="00BE2D81" w:rsidRPr="00791438" w:rsidRDefault="00BE2D81" w:rsidP="00CD08F2">
            <w:pPr>
              <w:spacing w:line="276" w:lineRule="auto"/>
              <w:jc w:val="center"/>
              <w:rPr>
                <w:b/>
                <w:lang w:val="en-GB"/>
              </w:rPr>
            </w:pPr>
          </w:p>
        </w:tc>
        <w:tc>
          <w:tcPr>
            <w:tcW w:w="144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2FEC737F" w14:textId="77777777" w:rsidR="00BE2D81" w:rsidRPr="00791438" w:rsidRDefault="00BE2D81" w:rsidP="00CD08F2">
            <w:pPr>
              <w:spacing w:line="276" w:lineRule="auto"/>
              <w:jc w:val="center"/>
              <w:rPr>
                <w:b/>
                <w:lang w:val="en-GB"/>
              </w:rPr>
            </w:pPr>
            <w:r w:rsidRPr="00791438">
              <w:rPr>
                <w:b/>
                <w:lang w:val="en-GB"/>
              </w:rPr>
              <w:t>Single Entity</w:t>
            </w:r>
          </w:p>
        </w:tc>
        <w:tc>
          <w:tcPr>
            <w:tcW w:w="4410"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1D17AC6D" w14:textId="77777777" w:rsidR="00BE2D81" w:rsidRPr="00791438" w:rsidRDefault="00BE2D81" w:rsidP="00CD08F2">
            <w:pPr>
              <w:pStyle w:val="titulo"/>
              <w:spacing w:after="0" w:line="276" w:lineRule="auto"/>
              <w:rPr>
                <w:rFonts w:ascii="Times New Roman" w:hAnsi="Times New Roman"/>
                <w:szCs w:val="24"/>
                <w:lang w:val="en-GB"/>
              </w:rPr>
            </w:pPr>
            <w:r w:rsidRPr="00791438">
              <w:rPr>
                <w:rFonts w:ascii="Times New Roman" w:hAnsi="Times New Roman"/>
                <w:szCs w:val="24"/>
                <w:lang w:val="en-GB"/>
              </w:rPr>
              <w:t>Joint Venture, Consortium or Association</w:t>
            </w:r>
          </w:p>
        </w:tc>
        <w:tc>
          <w:tcPr>
            <w:tcW w:w="2553"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303E8A8B" w14:textId="77777777" w:rsidR="00BE2D81" w:rsidRPr="00791438" w:rsidRDefault="00BE2D81" w:rsidP="00CD08F2">
            <w:pPr>
              <w:spacing w:line="276" w:lineRule="auto"/>
              <w:ind w:left="36" w:hanging="36"/>
              <w:jc w:val="center"/>
              <w:rPr>
                <w:b/>
                <w:lang w:val="en-GB"/>
              </w:rPr>
            </w:pPr>
          </w:p>
        </w:tc>
      </w:tr>
      <w:tr w:rsidR="00BE2D81" w:rsidRPr="00791438" w14:paraId="5D4104DE" w14:textId="77777777" w:rsidTr="00BE2D81">
        <w:trPr>
          <w:gridAfter w:val="1"/>
          <w:wAfter w:w="6" w:type="dxa"/>
          <w:cantSplit/>
          <w:trHeight w:val="600"/>
          <w:tblHeader/>
        </w:trPr>
        <w:tc>
          <w:tcPr>
            <w:tcW w:w="1949"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796B41CF" w14:textId="77777777" w:rsidR="00BE2D81" w:rsidRPr="00791438" w:rsidRDefault="00BE2D81" w:rsidP="00CD08F2">
            <w:pPr>
              <w:spacing w:line="276" w:lineRule="auto"/>
              <w:jc w:val="center"/>
              <w:rPr>
                <w:b/>
                <w:lang w:val="en-GB"/>
              </w:rPr>
            </w:pPr>
          </w:p>
        </w:tc>
        <w:tc>
          <w:tcPr>
            <w:tcW w:w="3053"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22C88BC6" w14:textId="77777777" w:rsidR="00BE2D81" w:rsidRPr="00791438" w:rsidRDefault="00BE2D81" w:rsidP="00CD08F2">
            <w:pPr>
              <w:spacing w:line="276" w:lineRule="auto"/>
              <w:jc w:val="center"/>
              <w:rPr>
                <w:b/>
                <w:lang w:val="en-GB"/>
              </w:rPr>
            </w:pPr>
          </w:p>
        </w:tc>
        <w:tc>
          <w:tcPr>
            <w:tcW w:w="1440"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02A7023A" w14:textId="77777777" w:rsidR="00BE2D81" w:rsidRPr="00791438" w:rsidRDefault="00BE2D81" w:rsidP="00CD08F2">
            <w:pPr>
              <w:spacing w:line="276" w:lineRule="auto"/>
              <w:ind w:left="36" w:hanging="36"/>
              <w:jc w:val="center"/>
              <w:rPr>
                <w:b/>
                <w:lang w:val="en-GB"/>
              </w:rPr>
            </w:pPr>
          </w:p>
        </w:tc>
        <w:tc>
          <w:tcPr>
            <w:tcW w:w="14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5C0D0FA2" w14:textId="77777777" w:rsidR="00BE2D81" w:rsidRPr="00791438" w:rsidRDefault="00BE2D81" w:rsidP="00CD08F2">
            <w:pPr>
              <w:spacing w:line="276" w:lineRule="auto"/>
              <w:jc w:val="center"/>
              <w:rPr>
                <w:b/>
                <w:lang w:val="en-GB"/>
              </w:rPr>
            </w:pPr>
            <w:r w:rsidRPr="00791438">
              <w:rPr>
                <w:b/>
                <w:lang w:val="en-GB"/>
              </w:rPr>
              <w:t>All partners combined</w:t>
            </w:r>
          </w:p>
        </w:tc>
        <w:tc>
          <w:tcPr>
            <w:tcW w:w="14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7C1DAC44" w14:textId="77777777" w:rsidR="00BE2D81" w:rsidRPr="00791438" w:rsidRDefault="00BE2D81" w:rsidP="00CD08F2">
            <w:pPr>
              <w:spacing w:line="276" w:lineRule="auto"/>
              <w:jc w:val="center"/>
              <w:rPr>
                <w:b/>
                <w:lang w:val="en-GB"/>
              </w:rPr>
            </w:pPr>
            <w:r w:rsidRPr="00791438">
              <w:rPr>
                <w:b/>
                <w:lang w:val="en-GB"/>
              </w:rPr>
              <w:t>Each partner</w:t>
            </w:r>
          </w:p>
        </w:tc>
        <w:tc>
          <w:tcPr>
            <w:tcW w:w="15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1966AB8F" w14:textId="77777777" w:rsidR="00BE2D81" w:rsidRPr="00791438" w:rsidRDefault="00BE2D81" w:rsidP="00CD08F2">
            <w:pPr>
              <w:spacing w:line="276" w:lineRule="auto"/>
              <w:jc w:val="center"/>
              <w:rPr>
                <w:b/>
                <w:lang w:val="en-GB"/>
              </w:rPr>
            </w:pPr>
            <w:r w:rsidRPr="00791438">
              <w:rPr>
                <w:b/>
                <w:lang w:val="en-GB"/>
              </w:rPr>
              <w:t>At least one partner</w:t>
            </w:r>
          </w:p>
        </w:tc>
        <w:tc>
          <w:tcPr>
            <w:tcW w:w="2553"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12D0545C" w14:textId="77777777" w:rsidR="00BE2D81" w:rsidRPr="00791438" w:rsidRDefault="00BE2D81" w:rsidP="00CD08F2">
            <w:pPr>
              <w:spacing w:line="276" w:lineRule="auto"/>
              <w:ind w:left="36" w:hanging="36"/>
              <w:jc w:val="center"/>
              <w:rPr>
                <w:b/>
                <w:lang w:val="en-GB"/>
              </w:rPr>
            </w:pPr>
          </w:p>
        </w:tc>
      </w:tr>
      <w:tr w:rsidR="00BE2D81" w:rsidRPr="007B7FBF" w14:paraId="21E5B81A" w14:textId="77777777" w:rsidTr="00BE2D81">
        <w:trPr>
          <w:gridAfter w:val="1"/>
          <w:wAfter w:w="6" w:type="dxa"/>
          <w:cantSplit/>
          <w:trHeight w:val="600"/>
        </w:trPr>
        <w:tc>
          <w:tcPr>
            <w:tcW w:w="1950" w:type="dxa"/>
          </w:tcPr>
          <w:p w14:paraId="2264A260" w14:textId="77777777" w:rsidR="00BE2D81" w:rsidRPr="00791438" w:rsidRDefault="00BE2D81" w:rsidP="00B70882">
            <w:pPr>
              <w:pStyle w:val="ListParagraph"/>
              <w:numPr>
                <w:ilvl w:val="0"/>
                <w:numId w:val="73"/>
              </w:numPr>
              <w:spacing w:line="276" w:lineRule="auto"/>
              <w:rPr>
                <w:szCs w:val="24"/>
                <w:lang w:val="en-GB"/>
              </w:rPr>
            </w:pPr>
            <w:bookmarkStart w:id="381" w:name="_Toc3397503"/>
            <w:r w:rsidRPr="00791438">
              <w:rPr>
                <w:lang w:val="en-GB"/>
              </w:rPr>
              <w:t>History of non-performing contracts</w:t>
            </w:r>
            <w:bookmarkEnd w:id="381"/>
          </w:p>
        </w:tc>
        <w:tc>
          <w:tcPr>
            <w:tcW w:w="3053" w:type="dxa"/>
          </w:tcPr>
          <w:p w14:paraId="09B5FBAB" w14:textId="77777777" w:rsidR="00BE2D81" w:rsidRPr="00BE2D81" w:rsidRDefault="00BE2D81" w:rsidP="00BE2D81">
            <w:pPr>
              <w:pStyle w:val="BodyTextIndent"/>
              <w:spacing w:line="276" w:lineRule="auto"/>
              <w:ind w:left="0"/>
              <w:jc w:val="both"/>
              <w:rPr>
                <w:rFonts w:ascii="Times New Roman" w:hAnsi="Times New Roman" w:cs="Times New Roman"/>
                <w:sz w:val="24"/>
                <w:lang w:val="en-GB"/>
              </w:rPr>
            </w:pPr>
            <w:r w:rsidRPr="00BE2D81">
              <w:rPr>
                <w:rFonts w:ascii="Times New Roman" w:hAnsi="Times New Roman" w:cs="Times New Roman"/>
                <w:sz w:val="24"/>
                <w:lang w:val="en-GB"/>
              </w:rPr>
              <w:t xml:space="preserve">Non-performance of a contract did not occur within the last </w:t>
            </w:r>
            <w:r w:rsidRPr="00BE2D81">
              <w:rPr>
                <w:rFonts w:ascii="Times New Roman" w:hAnsi="Times New Roman" w:cs="Times New Roman"/>
                <w:b/>
                <w:sz w:val="24"/>
                <w:lang w:val="en-GB"/>
              </w:rPr>
              <w:t>three (3) years</w:t>
            </w:r>
            <w:r w:rsidRPr="00BE2D81">
              <w:rPr>
                <w:rFonts w:ascii="Times New Roman" w:hAnsi="Times New Roman" w:cs="Times New Roman"/>
                <w:sz w:val="24"/>
                <w:lang w:val="en-GB"/>
              </w:rPr>
              <w:t xml:space="preserve"> prior to the deadline for application submission, based on all information on fully settled disputes or litigation. A fully settled dispute or litigation is one that has been resolved in accordance with the Dispute Resolution Mechanism under the respective contract, and where all appeal instances available to the bidder have been exhausted. </w:t>
            </w:r>
          </w:p>
        </w:tc>
        <w:tc>
          <w:tcPr>
            <w:tcW w:w="1440" w:type="dxa"/>
          </w:tcPr>
          <w:p w14:paraId="25848AD7" w14:textId="77777777" w:rsidR="00BE2D81" w:rsidRPr="00BE2D81" w:rsidRDefault="00BE2D81" w:rsidP="00BE2D81">
            <w:pPr>
              <w:spacing w:line="276" w:lineRule="auto"/>
              <w:rPr>
                <w:lang w:val="en-GB"/>
              </w:rPr>
            </w:pPr>
            <w:r w:rsidRPr="00BE2D81">
              <w:rPr>
                <w:lang w:val="en-GB"/>
              </w:rPr>
              <w:t>Must meet requirement by itself or as partner to past or existing JV</w:t>
            </w:r>
          </w:p>
        </w:tc>
        <w:tc>
          <w:tcPr>
            <w:tcW w:w="1440" w:type="dxa"/>
          </w:tcPr>
          <w:p w14:paraId="68CF2B07" w14:textId="77777777" w:rsidR="00BE2D81" w:rsidRPr="00BE2D81" w:rsidRDefault="00BE2D81" w:rsidP="00BE2D81">
            <w:pPr>
              <w:spacing w:line="276" w:lineRule="auto"/>
              <w:rPr>
                <w:lang w:val="en-GB"/>
              </w:rPr>
            </w:pPr>
            <w:r w:rsidRPr="00BE2D81">
              <w:rPr>
                <w:lang w:val="en-GB"/>
              </w:rPr>
              <w:t>N / A</w:t>
            </w:r>
          </w:p>
        </w:tc>
        <w:tc>
          <w:tcPr>
            <w:tcW w:w="1440" w:type="dxa"/>
          </w:tcPr>
          <w:p w14:paraId="6EB28BF9" w14:textId="77777777" w:rsidR="00BE2D81" w:rsidRPr="00BE2D81" w:rsidRDefault="00BE2D81" w:rsidP="00BE2D81">
            <w:pPr>
              <w:spacing w:line="276" w:lineRule="auto"/>
              <w:rPr>
                <w:lang w:val="en-GB"/>
              </w:rPr>
            </w:pPr>
            <w:r w:rsidRPr="00BE2D81">
              <w:rPr>
                <w:lang w:val="en-GB"/>
              </w:rPr>
              <w:t>Must meet requirement by itself or as partner to past or existing JV</w:t>
            </w:r>
          </w:p>
        </w:tc>
        <w:tc>
          <w:tcPr>
            <w:tcW w:w="1530" w:type="dxa"/>
          </w:tcPr>
          <w:p w14:paraId="52B0C6E4" w14:textId="77777777" w:rsidR="00BE2D81" w:rsidRPr="00BE2D81" w:rsidRDefault="00BE2D81" w:rsidP="00BE2D81">
            <w:pPr>
              <w:spacing w:line="276" w:lineRule="auto"/>
              <w:rPr>
                <w:lang w:val="en-GB"/>
              </w:rPr>
            </w:pPr>
            <w:r w:rsidRPr="00BE2D81">
              <w:rPr>
                <w:lang w:val="en-GB"/>
              </w:rPr>
              <w:t>N / A</w:t>
            </w:r>
          </w:p>
        </w:tc>
        <w:tc>
          <w:tcPr>
            <w:tcW w:w="2547" w:type="dxa"/>
          </w:tcPr>
          <w:p w14:paraId="62CB0758" w14:textId="77777777" w:rsidR="00BE2D81" w:rsidRPr="00BE2D81" w:rsidRDefault="00BE2D81" w:rsidP="00BE2D81">
            <w:pPr>
              <w:spacing w:line="276" w:lineRule="auto"/>
              <w:rPr>
                <w:lang w:val="en-GB"/>
              </w:rPr>
            </w:pPr>
            <w:r w:rsidRPr="00BE2D81">
              <w:rPr>
                <w:lang w:val="en-GB"/>
              </w:rPr>
              <w:t>Form CON - 2</w:t>
            </w:r>
          </w:p>
        </w:tc>
      </w:tr>
      <w:tr w:rsidR="00BE2D81" w:rsidRPr="007B7FBF" w14:paraId="14DDCD63" w14:textId="77777777" w:rsidTr="00BE2D81">
        <w:trPr>
          <w:gridAfter w:val="1"/>
          <w:wAfter w:w="6" w:type="dxa"/>
          <w:cantSplit/>
          <w:trHeight w:val="600"/>
        </w:trPr>
        <w:tc>
          <w:tcPr>
            <w:tcW w:w="1950" w:type="dxa"/>
          </w:tcPr>
          <w:p w14:paraId="04D47DF6" w14:textId="77777777" w:rsidR="00BE2D81" w:rsidRPr="00791438" w:rsidRDefault="00BE2D81" w:rsidP="00B70882">
            <w:pPr>
              <w:pStyle w:val="ListParagraph"/>
              <w:numPr>
                <w:ilvl w:val="0"/>
                <w:numId w:val="73"/>
              </w:numPr>
              <w:spacing w:line="276" w:lineRule="auto"/>
              <w:rPr>
                <w:szCs w:val="24"/>
                <w:lang w:val="en-GB"/>
              </w:rPr>
            </w:pPr>
            <w:bookmarkStart w:id="382" w:name="_Toc3397504"/>
            <w:r w:rsidRPr="00791438">
              <w:rPr>
                <w:lang w:val="en-GB"/>
              </w:rPr>
              <w:lastRenderedPageBreak/>
              <w:t>Pending Litigation</w:t>
            </w:r>
            <w:bookmarkEnd w:id="382"/>
          </w:p>
        </w:tc>
        <w:tc>
          <w:tcPr>
            <w:tcW w:w="3053" w:type="dxa"/>
          </w:tcPr>
          <w:p w14:paraId="66F108E7" w14:textId="37E589B3" w:rsidR="00BE2D81" w:rsidRPr="00BE2D81" w:rsidRDefault="00BE2D81" w:rsidP="000D0AA4">
            <w:pPr>
              <w:pStyle w:val="Heading3"/>
              <w:spacing w:after="0" w:line="276" w:lineRule="auto"/>
              <w:jc w:val="both"/>
              <w:rPr>
                <w:rFonts w:cs="Times New Roman"/>
                <w:b w:val="0"/>
                <w:sz w:val="24"/>
                <w:lang w:val="en-GB"/>
              </w:rPr>
            </w:pPr>
            <w:r w:rsidRPr="00BE2D81">
              <w:rPr>
                <w:rFonts w:cs="Times New Roman"/>
                <w:b w:val="0"/>
                <w:sz w:val="24"/>
                <w:lang w:val="en-GB"/>
              </w:rPr>
              <w:t xml:space="preserve">All pending litigation shall in total not represent more than </w:t>
            </w:r>
            <w:permStart w:id="704523100" w:edGrp="everyone"/>
            <w:r w:rsidR="000D0AA4">
              <w:rPr>
                <w:rFonts w:cs="Times New Roman"/>
                <w:b w:val="0"/>
                <w:i/>
                <w:sz w:val="24"/>
                <w:lang w:val="en-GB"/>
              </w:rPr>
              <w:t>thirty percent (30%)</w:t>
            </w:r>
            <w:permEnd w:id="704523100"/>
            <w:r w:rsidRPr="00BE2D81">
              <w:rPr>
                <w:rFonts w:cs="Times New Roman"/>
                <w:b w:val="0"/>
                <w:i/>
                <w:sz w:val="24"/>
                <w:lang w:val="en-GB"/>
              </w:rPr>
              <w:t xml:space="preserve"> of</w:t>
            </w:r>
            <w:r w:rsidRPr="00BE2D81">
              <w:rPr>
                <w:rFonts w:cs="Times New Roman"/>
                <w:b w:val="0"/>
                <w:sz w:val="24"/>
                <w:lang w:val="en-GB"/>
              </w:rPr>
              <w:t xml:space="preserve"> the bidder’s net worth and shall be treated as resolved against the bidder.</w:t>
            </w:r>
          </w:p>
        </w:tc>
        <w:tc>
          <w:tcPr>
            <w:tcW w:w="1440" w:type="dxa"/>
          </w:tcPr>
          <w:p w14:paraId="47EF6B25" w14:textId="77777777" w:rsidR="00BE2D81" w:rsidRPr="00BE2D81" w:rsidRDefault="00BE2D81" w:rsidP="00BE2D81">
            <w:pPr>
              <w:spacing w:line="276" w:lineRule="auto"/>
              <w:rPr>
                <w:lang w:val="en-GB"/>
              </w:rPr>
            </w:pPr>
            <w:r w:rsidRPr="00BE2D81">
              <w:rPr>
                <w:lang w:val="en-GB"/>
              </w:rPr>
              <w:t>Must meet requirement by itself or as partner to past or existing JV</w:t>
            </w:r>
          </w:p>
        </w:tc>
        <w:tc>
          <w:tcPr>
            <w:tcW w:w="1440" w:type="dxa"/>
          </w:tcPr>
          <w:p w14:paraId="46EE537E" w14:textId="77777777" w:rsidR="00BE2D81" w:rsidRPr="00BE2D81" w:rsidRDefault="00BE2D81" w:rsidP="00BE2D81">
            <w:pPr>
              <w:spacing w:line="276" w:lineRule="auto"/>
              <w:rPr>
                <w:lang w:val="en-GB"/>
              </w:rPr>
            </w:pPr>
            <w:r w:rsidRPr="00BE2D81">
              <w:rPr>
                <w:lang w:val="en-GB"/>
              </w:rPr>
              <w:t>N/A</w:t>
            </w:r>
          </w:p>
        </w:tc>
        <w:tc>
          <w:tcPr>
            <w:tcW w:w="1440" w:type="dxa"/>
          </w:tcPr>
          <w:p w14:paraId="4005D593" w14:textId="77777777" w:rsidR="00BE2D81" w:rsidRPr="00BE2D81" w:rsidRDefault="00BE2D81" w:rsidP="00BE2D81">
            <w:pPr>
              <w:spacing w:line="276" w:lineRule="auto"/>
              <w:rPr>
                <w:lang w:val="en-GB"/>
              </w:rPr>
            </w:pPr>
            <w:r w:rsidRPr="00BE2D81">
              <w:rPr>
                <w:lang w:val="en-GB"/>
              </w:rPr>
              <w:t>Must meet requirement by itself or as partner to past or existing JV</w:t>
            </w:r>
          </w:p>
        </w:tc>
        <w:tc>
          <w:tcPr>
            <w:tcW w:w="1530" w:type="dxa"/>
          </w:tcPr>
          <w:p w14:paraId="3ADF4936" w14:textId="77777777" w:rsidR="00BE2D81" w:rsidRPr="00BE2D81" w:rsidRDefault="00BE2D81" w:rsidP="00BE2D81">
            <w:pPr>
              <w:spacing w:line="276" w:lineRule="auto"/>
              <w:rPr>
                <w:lang w:val="en-GB"/>
              </w:rPr>
            </w:pPr>
            <w:r w:rsidRPr="00BE2D81">
              <w:rPr>
                <w:lang w:val="en-GB"/>
              </w:rPr>
              <w:t>N/A</w:t>
            </w:r>
          </w:p>
        </w:tc>
        <w:tc>
          <w:tcPr>
            <w:tcW w:w="2547" w:type="dxa"/>
          </w:tcPr>
          <w:p w14:paraId="23086A2C" w14:textId="77777777" w:rsidR="00BE2D81" w:rsidRPr="00BE2D81" w:rsidRDefault="00BE2D81" w:rsidP="00BE2D81">
            <w:pPr>
              <w:spacing w:line="276" w:lineRule="auto"/>
              <w:rPr>
                <w:lang w:val="en-GB"/>
              </w:rPr>
            </w:pPr>
            <w:r w:rsidRPr="00BE2D81">
              <w:rPr>
                <w:lang w:val="en-GB"/>
              </w:rPr>
              <w:t>Form CON – 2</w:t>
            </w:r>
          </w:p>
        </w:tc>
      </w:tr>
      <w:tr w:rsidR="00BE2D81" w:rsidRPr="007B7FBF" w14:paraId="528DA5D6" w14:textId="77777777" w:rsidTr="00BE2D81">
        <w:trPr>
          <w:gridAfter w:val="1"/>
          <w:wAfter w:w="6" w:type="dxa"/>
          <w:cantSplit/>
          <w:trHeight w:val="600"/>
        </w:trPr>
        <w:tc>
          <w:tcPr>
            <w:tcW w:w="1950" w:type="dxa"/>
          </w:tcPr>
          <w:p w14:paraId="1C1D19AC" w14:textId="77777777" w:rsidR="00BE2D81" w:rsidRPr="00791438" w:rsidRDefault="00BE2D81" w:rsidP="00B70882">
            <w:pPr>
              <w:pStyle w:val="ListParagraph"/>
              <w:numPr>
                <w:ilvl w:val="0"/>
                <w:numId w:val="73"/>
              </w:numPr>
              <w:spacing w:line="276" w:lineRule="auto"/>
              <w:rPr>
                <w:b/>
                <w:szCs w:val="24"/>
                <w:lang w:val="en-GB"/>
              </w:rPr>
            </w:pPr>
            <w:bookmarkStart w:id="383" w:name="_Toc3397506"/>
            <w:r w:rsidRPr="00791438">
              <w:rPr>
                <w:lang w:val="en-GB"/>
              </w:rPr>
              <w:t>Litigation History</w:t>
            </w:r>
            <w:bookmarkEnd w:id="383"/>
          </w:p>
        </w:tc>
        <w:tc>
          <w:tcPr>
            <w:tcW w:w="3053" w:type="dxa"/>
          </w:tcPr>
          <w:p w14:paraId="236E92A2" w14:textId="6E313700" w:rsidR="00BE2D81" w:rsidRPr="00BE2D81" w:rsidRDefault="00BE2D81" w:rsidP="00BE2D81">
            <w:pPr>
              <w:pStyle w:val="Heading3"/>
              <w:spacing w:after="0" w:line="276" w:lineRule="auto"/>
              <w:jc w:val="both"/>
              <w:rPr>
                <w:rFonts w:cs="Times New Roman"/>
                <w:b w:val="0"/>
                <w:sz w:val="24"/>
                <w:lang w:val="en-GB"/>
              </w:rPr>
            </w:pPr>
            <w:bookmarkStart w:id="384" w:name="_Toc325722865"/>
            <w:r w:rsidRPr="00BE2D81">
              <w:rPr>
                <w:rFonts w:cs="Times New Roman"/>
                <w:b w:val="0"/>
                <w:sz w:val="24"/>
                <w:lang w:val="en-GB"/>
              </w:rPr>
              <w:t>No consistent history of court/arbitral award decisions against the Bidder</w:t>
            </w:r>
            <w:r w:rsidRPr="00BE2D81">
              <w:rPr>
                <w:rFonts w:cs="Times New Roman"/>
                <w:b w:val="0"/>
                <w:sz w:val="24"/>
                <w:vertAlign w:val="superscript"/>
                <w:lang w:val="en-GB"/>
              </w:rPr>
              <w:footnoteReference w:id="5"/>
            </w:r>
            <w:r w:rsidRPr="00BE2D81">
              <w:rPr>
                <w:rFonts w:cs="Times New Roman"/>
                <w:b w:val="0"/>
                <w:sz w:val="24"/>
                <w:lang w:val="en-GB"/>
              </w:rPr>
              <w:t xml:space="preserve"> since 1</w:t>
            </w:r>
            <w:r w:rsidRPr="00BE2D81">
              <w:rPr>
                <w:rFonts w:cs="Times New Roman"/>
                <w:b w:val="0"/>
                <w:sz w:val="24"/>
                <w:vertAlign w:val="superscript"/>
                <w:lang w:val="en-GB"/>
              </w:rPr>
              <w:t>st</w:t>
            </w:r>
            <w:r w:rsidRPr="00BE2D81">
              <w:rPr>
                <w:rFonts w:cs="Times New Roman"/>
                <w:b w:val="0"/>
                <w:sz w:val="24"/>
                <w:lang w:val="en-GB"/>
              </w:rPr>
              <w:t xml:space="preserve"> January </w:t>
            </w:r>
            <w:bookmarkEnd w:id="384"/>
            <w:permStart w:id="397491501" w:edGrp="everyone"/>
            <w:r w:rsidR="004F5346">
              <w:rPr>
                <w:rFonts w:cs="Times New Roman"/>
                <w:b w:val="0"/>
                <w:i/>
                <w:sz w:val="24"/>
                <w:lang w:val="en-GB"/>
              </w:rPr>
              <w:t>2018</w:t>
            </w:r>
            <w:permEnd w:id="397491501"/>
          </w:p>
        </w:tc>
        <w:tc>
          <w:tcPr>
            <w:tcW w:w="1440" w:type="dxa"/>
          </w:tcPr>
          <w:p w14:paraId="63FC1EB3" w14:textId="77777777" w:rsidR="00BE2D81" w:rsidRPr="00BE2D81" w:rsidRDefault="00BE2D81" w:rsidP="00BE2D81">
            <w:pPr>
              <w:spacing w:line="276" w:lineRule="auto"/>
              <w:rPr>
                <w:lang w:val="en-GB"/>
              </w:rPr>
            </w:pPr>
            <w:r w:rsidRPr="00BE2D81">
              <w:rPr>
                <w:lang w:val="en-GB"/>
              </w:rPr>
              <w:t>Must meet requirement</w:t>
            </w:r>
          </w:p>
        </w:tc>
        <w:tc>
          <w:tcPr>
            <w:tcW w:w="1440" w:type="dxa"/>
          </w:tcPr>
          <w:p w14:paraId="5A32AEAA" w14:textId="77777777" w:rsidR="00BE2D81" w:rsidRPr="00BE2D81" w:rsidRDefault="00BE2D81" w:rsidP="00BE2D81">
            <w:pPr>
              <w:spacing w:line="276" w:lineRule="auto"/>
              <w:rPr>
                <w:lang w:val="en-GB"/>
              </w:rPr>
            </w:pPr>
            <w:r w:rsidRPr="00BE2D81">
              <w:rPr>
                <w:lang w:val="en-GB"/>
              </w:rPr>
              <w:t>Must meet requirement</w:t>
            </w:r>
          </w:p>
        </w:tc>
        <w:tc>
          <w:tcPr>
            <w:tcW w:w="1440" w:type="dxa"/>
          </w:tcPr>
          <w:p w14:paraId="65639057" w14:textId="77777777" w:rsidR="00BE2D81" w:rsidRPr="00BE2D81" w:rsidRDefault="00BE2D81" w:rsidP="00BE2D81">
            <w:pPr>
              <w:spacing w:line="276" w:lineRule="auto"/>
              <w:rPr>
                <w:lang w:val="en-GB"/>
              </w:rPr>
            </w:pPr>
            <w:r w:rsidRPr="00BE2D81">
              <w:rPr>
                <w:lang w:val="en-GB"/>
              </w:rPr>
              <w:t>Must meet requirement</w:t>
            </w:r>
          </w:p>
        </w:tc>
        <w:tc>
          <w:tcPr>
            <w:tcW w:w="1530" w:type="dxa"/>
          </w:tcPr>
          <w:p w14:paraId="37A5389E" w14:textId="77777777" w:rsidR="00BE2D81" w:rsidRPr="00BE2D81" w:rsidRDefault="00BE2D81" w:rsidP="00BE2D81">
            <w:pPr>
              <w:spacing w:line="276" w:lineRule="auto"/>
              <w:rPr>
                <w:lang w:val="en-GB"/>
              </w:rPr>
            </w:pPr>
            <w:r w:rsidRPr="00BE2D81">
              <w:rPr>
                <w:lang w:val="en-GB"/>
              </w:rPr>
              <w:t>N/A</w:t>
            </w:r>
          </w:p>
        </w:tc>
        <w:tc>
          <w:tcPr>
            <w:tcW w:w="2547" w:type="dxa"/>
          </w:tcPr>
          <w:p w14:paraId="5879C529" w14:textId="77777777" w:rsidR="00BE2D81" w:rsidRPr="00BE2D81" w:rsidRDefault="00BE2D81" w:rsidP="00BE2D81">
            <w:pPr>
              <w:spacing w:line="276" w:lineRule="auto"/>
              <w:rPr>
                <w:lang w:val="en-GB"/>
              </w:rPr>
            </w:pPr>
            <w:r w:rsidRPr="00BE2D81">
              <w:rPr>
                <w:lang w:val="en-GB"/>
              </w:rPr>
              <w:t>Form CON – 2</w:t>
            </w:r>
          </w:p>
        </w:tc>
      </w:tr>
    </w:tbl>
    <w:p w14:paraId="1F1FEAD2" w14:textId="77777777" w:rsidR="0019732E" w:rsidRPr="007B7FBF" w:rsidRDefault="0019732E" w:rsidP="0019732E">
      <w:pPr>
        <w:rPr>
          <w:lang w:val="en-GB"/>
        </w:rPr>
      </w:pPr>
    </w:p>
    <w:tbl>
      <w:tblPr>
        <w:tblW w:w="1340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00" w:firstRow="0" w:lastRow="0" w:firstColumn="0" w:lastColumn="0" w:noHBand="0" w:noVBand="0"/>
      </w:tblPr>
      <w:tblGrid>
        <w:gridCol w:w="1809"/>
        <w:gridCol w:w="3130"/>
        <w:gridCol w:w="1406"/>
        <w:gridCol w:w="1418"/>
        <w:gridCol w:w="1417"/>
        <w:gridCol w:w="1568"/>
        <w:gridCol w:w="2659"/>
      </w:tblGrid>
      <w:tr w:rsidR="00BE2D81" w:rsidRPr="00B46ED9" w14:paraId="1393790A" w14:textId="77777777" w:rsidTr="00BE2D81">
        <w:trPr>
          <w:tblHeader/>
        </w:trPr>
        <w:tc>
          <w:tcPr>
            <w:tcW w:w="1809" w:type="dxa"/>
            <w:shd w:val="clear" w:color="auto" w:fill="DEEAF6" w:themeFill="accent5" w:themeFillTint="33"/>
          </w:tcPr>
          <w:p w14:paraId="2680393B" w14:textId="77777777" w:rsidR="00BE2D81" w:rsidRPr="00B46ED9" w:rsidRDefault="00BE2D81" w:rsidP="00CD08F2">
            <w:pPr>
              <w:jc w:val="center"/>
              <w:rPr>
                <w:b/>
                <w:lang w:val="en-GB"/>
              </w:rPr>
            </w:pPr>
            <w:r w:rsidRPr="00B46ED9">
              <w:rPr>
                <w:bCs/>
                <w:i/>
                <w:lang w:val="en-GB"/>
              </w:rPr>
              <w:lastRenderedPageBreak/>
              <w:br w:type="page"/>
            </w:r>
            <w:r w:rsidRPr="00B46ED9">
              <w:rPr>
                <w:bCs/>
                <w:i/>
                <w:lang w:val="en-GB"/>
              </w:rPr>
              <w:br w:type="page"/>
            </w:r>
            <w:r w:rsidRPr="00B46ED9">
              <w:rPr>
                <w:b/>
                <w:lang w:val="en-GB"/>
              </w:rPr>
              <w:t>FACTOR</w:t>
            </w:r>
          </w:p>
        </w:tc>
        <w:tc>
          <w:tcPr>
            <w:tcW w:w="11598" w:type="dxa"/>
            <w:gridSpan w:val="6"/>
            <w:shd w:val="clear" w:color="auto" w:fill="DEEAF6" w:themeFill="accent5" w:themeFillTint="33"/>
          </w:tcPr>
          <w:p w14:paraId="20205617" w14:textId="77777777" w:rsidR="00BE2D81" w:rsidRPr="00B46ED9" w:rsidRDefault="00BE2D81" w:rsidP="00B70882">
            <w:pPr>
              <w:pStyle w:val="S3-Heading2"/>
              <w:numPr>
                <w:ilvl w:val="0"/>
                <w:numId w:val="71"/>
              </w:numPr>
              <w:spacing w:after="0"/>
              <w:ind w:right="289"/>
              <w:jc w:val="left"/>
              <w:rPr>
                <w:lang w:val="en-GB"/>
              </w:rPr>
            </w:pPr>
            <w:r w:rsidRPr="00B46ED9">
              <w:rPr>
                <w:lang w:val="en-GB"/>
              </w:rPr>
              <w:t xml:space="preserve">FINANCIAL SITUATION </w:t>
            </w:r>
          </w:p>
        </w:tc>
      </w:tr>
      <w:tr w:rsidR="00BE2D81" w:rsidRPr="00B46ED9" w14:paraId="19C19805" w14:textId="77777777" w:rsidTr="00BE2D81">
        <w:trPr>
          <w:cantSplit/>
          <w:tblHeader/>
        </w:trPr>
        <w:tc>
          <w:tcPr>
            <w:tcW w:w="1809" w:type="dxa"/>
            <w:vMerge w:val="restart"/>
            <w:shd w:val="clear" w:color="auto" w:fill="EDEDED" w:themeFill="accent3" w:themeFillTint="33"/>
            <w:vAlign w:val="center"/>
          </w:tcPr>
          <w:p w14:paraId="1B972F74" w14:textId="77777777" w:rsidR="00BE2D81" w:rsidRPr="00B46ED9" w:rsidRDefault="00BE2D81" w:rsidP="00CD08F2">
            <w:pPr>
              <w:spacing w:line="276" w:lineRule="auto"/>
              <w:jc w:val="center"/>
              <w:rPr>
                <w:b/>
                <w:lang w:val="en-GB"/>
              </w:rPr>
            </w:pPr>
            <w:r w:rsidRPr="00B46ED9">
              <w:rPr>
                <w:b/>
                <w:lang w:val="en-GB"/>
              </w:rPr>
              <w:t>SUB-FACTOR</w:t>
            </w:r>
          </w:p>
        </w:tc>
        <w:tc>
          <w:tcPr>
            <w:tcW w:w="8939" w:type="dxa"/>
            <w:gridSpan w:val="5"/>
            <w:shd w:val="clear" w:color="auto" w:fill="EDEDED" w:themeFill="accent3" w:themeFillTint="33"/>
          </w:tcPr>
          <w:p w14:paraId="12043F2C" w14:textId="77777777" w:rsidR="00BE2D81" w:rsidRPr="00B46ED9" w:rsidRDefault="00BE2D81" w:rsidP="00CD08F2">
            <w:pPr>
              <w:pStyle w:val="titulo"/>
              <w:spacing w:after="0" w:line="276" w:lineRule="auto"/>
              <w:rPr>
                <w:rFonts w:ascii="Times New Roman" w:hAnsi="Times New Roman"/>
                <w:szCs w:val="24"/>
                <w:lang w:val="en-GB"/>
              </w:rPr>
            </w:pPr>
            <w:r w:rsidRPr="00B46ED9">
              <w:rPr>
                <w:rFonts w:ascii="Times New Roman" w:hAnsi="Times New Roman"/>
                <w:szCs w:val="24"/>
                <w:lang w:val="en-GB"/>
              </w:rPr>
              <w:t>CRITERIA</w:t>
            </w:r>
          </w:p>
        </w:tc>
        <w:tc>
          <w:tcPr>
            <w:tcW w:w="2659" w:type="dxa"/>
            <w:vMerge w:val="restart"/>
            <w:shd w:val="clear" w:color="auto" w:fill="EDEDED" w:themeFill="accent3" w:themeFillTint="33"/>
            <w:vAlign w:val="center"/>
          </w:tcPr>
          <w:p w14:paraId="47F84025" w14:textId="77777777" w:rsidR="00BE2D81" w:rsidRPr="00B46ED9" w:rsidRDefault="00BE2D81" w:rsidP="00CD08F2">
            <w:pPr>
              <w:pStyle w:val="titulo"/>
              <w:spacing w:after="0"/>
              <w:rPr>
                <w:rFonts w:ascii="Times New Roman" w:hAnsi="Times New Roman"/>
                <w:szCs w:val="24"/>
                <w:lang w:val="en-GB"/>
              </w:rPr>
            </w:pPr>
            <w:r w:rsidRPr="00B46ED9">
              <w:rPr>
                <w:rFonts w:ascii="Times New Roman" w:hAnsi="Times New Roman"/>
                <w:szCs w:val="24"/>
                <w:lang w:val="en-GB"/>
              </w:rPr>
              <w:t>DOCUMENTATION REQUIRED</w:t>
            </w:r>
          </w:p>
        </w:tc>
      </w:tr>
      <w:tr w:rsidR="00BE2D81" w:rsidRPr="00B46ED9" w14:paraId="7B41762A" w14:textId="77777777" w:rsidTr="00BE2D81">
        <w:trPr>
          <w:cantSplit/>
          <w:tblHeader/>
        </w:trPr>
        <w:tc>
          <w:tcPr>
            <w:tcW w:w="1809" w:type="dxa"/>
            <w:vMerge/>
            <w:shd w:val="clear" w:color="auto" w:fill="EDEDED" w:themeFill="accent3" w:themeFillTint="33"/>
          </w:tcPr>
          <w:p w14:paraId="32F1C3B8" w14:textId="77777777" w:rsidR="00BE2D81" w:rsidRPr="00B46ED9" w:rsidRDefault="00BE2D81" w:rsidP="00CD08F2">
            <w:pPr>
              <w:spacing w:line="276" w:lineRule="auto"/>
              <w:jc w:val="center"/>
              <w:rPr>
                <w:b/>
                <w:lang w:val="en-GB"/>
              </w:rPr>
            </w:pPr>
          </w:p>
        </w:tc>
        <w:tc>
          <w:tcPr>
            <w:tcW w:w="3130" w:type="dxa"/>
            <w:vMerge w:val="restart"/>
            <w:shd w:val="clear" w:color="auto" w:fill="EDEDED" w:themeFill="accent3" w:themeFillTint="33"/>
            <w:vAlign w:val="center"/>
          </w:tcPr>
          <w:p w14:paraId="7FEE43C1" w14:textId="77777777" w:rsidR="00BE2D81" w:rsidRPr="00B46ED9" w:rsidRDefault="00BE2D81" w:rsidP="00CD08F2">
            <w:pPr>
              <w:pStyle w:val="titulo"/>
              <w:spacing w:after="0" w:line="276" w:lineRule="auto"/>
              <w:rPr>
                <w:rFonts w:ascii="Times New Roman" w:hAnsi="Times New Roman"/>
                <w:szCs w:val="24"/>
                <w:lang w:val="en-GB"/>
              </w:rPr>
            </w:pPr>
            <w:r w:rsidRPr="00B46ED9">
              <w:rPr>
                <w:rFonts w:ascii="Times New Roman" w:hAnsi="Times New Roman"/>
                <w:szCs w:val="24"/>
                <w:lang w:val="en-GB"/>
              </w:rPr>
              <w:t>Requirement</w:t>
            </w:r>
          </w:p>
        </w:tc>
        <w:tc>
          <w:tcPr>
            <w:tcW w:w="5809" w:type="dxa"/>
            <w:gridSpan w:val="4"/>
            <w:shd w:val="clear" w:color="auto" w:fill="EDEDED" w:themeFill="accent3" w:themeFillTint="33"/>
          </w:tcPr>
          <w:p w14:paraId="72AA421D" w14:textId="77777777" w:rsidR="00BE2D81" w:rsidRPr="00B46ED9" w:rsidRDefault="00BE2D81" w:rsidP="00CD08F2">
            <w:pPr>
              <w:pStyle w:val="titulo"/>
              <w:spacing w:after="0" w:line="276" w:lineRule="auto"/>
              <w:rPr>
                <w:rFonts w:ascii="Times New Roman" w:hAnsi="Times New Roman"/>
                <w:szCs w:val="24"/>
                <w:lang w:val="en-GB"/>
              </w:rPr>
            </w:pPr>
            <w:r w:rsidRPr="00B46ED9">
              <w:rPr>
                <w:rFonts w:ascii="Times New Roman" w:hAnsi="Times New Roman"/>
                <w:szCs w:val="24"/>
                <w:lang w:val="en-GB"/>
              </w:rPr>
              <w:t>Bidder</w:t>
            </w:r>
          </w:p>
        </w:tc>
        <w:tc>
          <w:tcPr>
            <w:tcW w:w="2659" w:type="dxa"/>
            <w:vMerge/>
            <w:shd w:val="clear" w:color="auto" w:fill="EDEDED" w:themeFill="accent3" w:themeFillTint="33"/>
          </w:tcPr>
          <w:p w14:paraId="08B74E3F" w14:textId="77777777" w:rsidR="00BE2D81" w:rsidRPr="00B46ED9" w:rsidRDefault="00BE2D81" w:rsidP="00CD08F2">
            <w:pPr>
              <w:pStyle w:val="titulo"/>
              <w:spacing w:after="0"/>
              <w:rPr>
                <w:rFonts w:ascii="Times New Roman" w:hAnsi="Times New Roman"/>
                <w:b w:val="0"/>
                <w:szCs w:val="24"/>
                <w:lang w:val="en-GB"/>
              </w:rPr>
            </w:pPr>
          </w:p>
        </w:tc>
      </w:tr>
      <w:tr w:rsidR="00BE2D81" w:rsidRPr="00B46ED9" w14:paraId="14390533" w14:textId="77777777" w:rsidTr="00BE2D81">
        <w:trPr>
          <w:cantSplit/>
          <w:tblHeader/>
        </w:trPr>
        <w:tc>
          <w:tcPr>
            <w:tcW w:w="1809" w:type="dxa"/>
            <w:vMerge/>
            <w:shd w:val="clear" w:color="auto" w:fill="EDEDED" w:themeFill="accent3" w:themeFillTint="33"/>
          </w:tcPr>
          <w:p w14:paraId="195F1AB4" w14:textId="77777777" w:rsidR="00BE2D81" w:rsidRPr="00B46ED9" w:rsidRDefault="00BE2D81" w:rsidP="00CD08F2">
            <w:pPr>
              <w:spacing w:line="276" w:lineRule="auto"/>
              <w:ind w:hanging="360"/>
              <w:jc w:val="center"/>
              <w:rPr>
                <w:b/>
                <w:lang w:val="en-GB"/>
              </w:rPr>
            </w:pPr>
          </w:p>
        </w:tc>
        <w:tc>
          <w:tcPr>
            <w:tcW w:w="3130" w:type="dxa"/>
            <w:vMerge/>
            <w:shd w:val="clear" w:color="auto" w:fill="EDEDED" w:themeFill="accent3" w:themeFillTint="33"/>
          </w:tcPr>
          <w:p w14:paraId="70901F2A" w14:textId="77777777" w:rsidR="00BE2D81" w:rsidRPr="00B46ED9" w:rsidRDefault="00BE2D81" w:rsidP="00CD08F2">
            <w:pPr>
              <w:spacing w:line="276" w:lineRule="auto"/>
              <w:jc w:val="center"/>
              <w:rPr>
                <w:b/>
                <w:lang w:val="en-GB"/>
              </w:rPr>
            </w:pPr>
          </w:p>
        </w:tc>
        <w:tc>
          <w:tcPr>
            <w:tcW w:w="1406" w:type="dxa"/>
            <w:vMerge w:val="restart"/>
            <w:shd w:val="clear" w:color="auto" w:fill="EDEDED" w:themeFill="accent3" w:themeFillTint="33"/>
            <w:vAlign w:val="center"/>
          </w:tcPr>
          <w:p w14:paraId="64087BCD" w14:textId="77777777" w:rsidR="00BE2D81" w:rsidRPr="00B46ED9" w:rsidRDefault="00BE2D81" w:rsidP="00CD08F2">
            <w:pPr>
              <w:spacing w:line="276" w:lineRule="auto"/>
              <w:jc w:val="center"/>
              <w:rPr>
                <w:b/>
                <w:lang w:val="en-GB"/>
              </w:rPr>
            </w:pPr>
            <w:r w:rsidRPr="00B46ED9">
              <w:rPr>
                <w:b/>
                <w:lang w:val="en-GB"/>
              </w:rPr>
              <w:t>Single Entity</w:t>
            </w:r>
          </w:p>
        </w:tc>
        <w:tc>
          <w:tcPr>
            <w:tcW w:w="4403" w:type="dxa"/>
            <w:gridSpan w:val="3"/>
            <w:shd w:val="clear" w:color="auto" w:fill="EDEDED" w:themeFill="accent3" w:themeFillTint="33"/>
          </w:tcPr>
          <w:p w14:paraId="348256E4" w14:textId="77777777" w:rsidR="00BE2D81" w:rsidRPr="00B46ED9" w:rsidRDefault="00BE2D81" w:rsidP="00CD08F2">
            <w:pPr>
              <w:pStyle w:val="titulo"/>
              <w:spacing w:after="0" w:line="276" w:lineRule="auto"/>
              <w:rPr>
                <w:rFonts w:ascii="Times New Roman" w:hAnsi="Times New Roman"/>
                <w:szCs w:val="24"/>
                <w:lang w:val="en-GB"/>
              </w:rPr>
            </w:pPr>
            <w:r w:rsidRPr="00B46ED9">
              <w:rPr>
                <w:rFonts w:ascii="Times New Roman" w:hAnsi="Times New Roman"/>
                <w:szCs w:val="24"/>
                <w:lang w:val="en-GB"/>
              </w:rPr>
              <w:t>Joint Venture, Consortium or Association</w:t>
            </w:r>
          </w:p>
        </w:tc>
        <w:tc>
          <w:tcPr>
            <w:tcW w:w="2659" w:type="dxa"/>
            <w:vMerge/>
            <w:shd w:val="clear" w:color="auto" w:fill="EDEDED" w:themeFill="accent3" w:themeFillTint="33"/>
          </w:tcPr>
          <w:p w14:paraId="074C467E" w14:textId="77777777" w:rsidR="00BE2D81" w:rsidRPr="00B46ED9" w:rsidRDefault="00BE2D81" w:rsidP="00CD08F2">
            <w:pPr>
              <w:pStyle w:val="titulo"/>
              <w:spacing w:after="0"/>
              <w:rPr>
                <w:rFonts w:ascii="Times New Roman" w:hAnsi="Times New Roman"/>
                <w:szCs w:val="24"/>
                <w:lang w:val="en-GB"/>
              </w:rPr>
            </w:pPr>
          </w:p>
        </w:tc>
      </w:tr>
      <w:tr w:rsidR="00BE2D81" w:rsidRPr="00B46ED9" w14:paraId="1B53266C" w14:textId="77777777" w:rsidTr="00BE2D81">
        <w:trPr>
          <w:cantSplit/>
          <w:trHeight w:val="575"/>
          <w:tblHeader/>
        </w:trPr>
        <w:tc>
          <w:tcPr>
            <w:tcW w:w="1809" w:type="dxa"/>
            <w:vMerge/>
            <w:shd w:val="clear" w:color="auto" w:fill="EDEDED" w:themeFill="accent3" w:themeFillTint="33"/>
          </w:tcPr>
          <w:p w14:paraId="6A893C8F" w14:textId="77777777" w:rsidR="00BE2D81" w:rsidRPr="00B46ED9" w:rsidRDefault="00BE2D81" w:rsidP="00CD08F2">
            <w:pPr>
              <w:spacing w:line="276" w:lineRule="auto"/>
              <w:ind w:left="360" w:hanging="360"/>
              <w:jc w:val="center"/>
              <w:rPr>
                <w:b/>
                <w:lang w:val="en-GB"/>
              </w:rPr>
            </w:pPr>
          </w:p>
        </w:tc>
        <w:tc>
          <w:tcPr>
            <w:tcW w:w="3130" w:type="dxa"/>
            <w:vMerge/>
            <w:shd w:val="clear" w:color="auto" w:fill="EDEDED" w:themeFill="accent3" w:themeFillTint="33"/>
          </w:tcPr>
          <w:p w14:paraId="2DE51B48" w14:textId="77777777" w:rsidR="00BE2D81" w:rsidRPr="00B46ED9" w:rsidRDefault="00BE2D81" w:rsidP="00CD08F2">
            <w:pPr>
              <w:spacing w:line="276" w:lineRule="auto"/>
              <w:ind w:left="360" w:hanging="360"/>
              <w:jc w:val="center"/>
              <w:rPr>
                <w:b/>
                <w:lang w:val="en-GB"/>
              </w:rPr>
            </w:pPr>
          </w:p>
        </w:tc>
        <w:tc>
          <w:tcPr>
            <w:tcW w:w="1406" w:type="dxa"/>
            <w:vMerge/>
            <w:shd w:val="clear" w:color="auto" w:fill="EDEDED" w:themeFill="accent3" w:themeFillTint="33"/>
          </w:tcPr>
          <w:p w14:paraId="4954711F" w14:textId="77777777" w:rsidR="00BE2D81" w:rsidRPr="00B46ED9" w:rsidRDefault="00BE2D81" w:rsidP="00CD08F2">
            <w:pPr>
              <w:keepNext/>
              <w:spacing w:line="276" w:lineRule="auto"/>
              <w:jc w:val="center"/>
              <w:rPr>
                <w:b/>
                <w:lang w:val="en-GB"/>
              </w:rPr>
            </w:pPr>
          </w:p>
        </w:tc>
        <w:tc>
          <w:tcPr>
            <w:tcW w:w="1418" w:type="dxa"/>
            <w:shd w:val="clear" w:color="auto" w:fill="EDEDED" w:themeFill="accent3" w:themeFillTint="33"/>
            <w:vAlign w:val="center"/>
          </w:tcPr>
          <w:p w14:paraId="4784958B" w14:textId="77777777" w:rsidR="00BE2D81" w:rsidRPr="00B46ED9" w:rsidRDefault="00BE2D81" w:rsidP="00CD08F2">
            <w:pPr>
              <w:spacing w:line="276" w:lineRule="auto"/>
              <w:jc w:val="center"/>
              <w:rPr>
                <w:b/>
                <w:lang w:val="en-GB"/>
              </w:rPr>
            </w:pPr>
            <w:r w:rsidRPr="00B46ED9">
              <w:rPr>
                <w:b/>
                <w:lang w:val="en-GB"/>
              </w:rPr>
              <w:t>All partners combined</w:t>
            </w:r>
          </w:p>
        </w:tc>
        <w:tc>
          <w:tcPr>
            <w:tcW w:w="1417" w:type="dxa"/>
            <w:shd w:val="clear" w:color="auto" w:fill="EDEDED" w:themeFill="accent3" w:themeFillTint="33"/>
            <w:vAlign w:val="center"/>
          </w:tcPr>
          <w:p w14:paraId="4469C2D2" w14:textId="77777777" w:rsidR="00BE2D81" w:rsidRPr="00B46ED9" w:rsidRDefault="00BE2D81" w:rsidP="00CD08F2">
            <w:pPr>
              <w:spacing w:line="276" w:lineRule="auto"/>
              <w:jc w:val="center"/>
              <w:rPr>
                <w:b/>
                <w:lang w:val="en-GB"/>
              </w:rPr>
            </w:pPr>
            <w:r w:rsidRPr="00B46ED9">
              <w:rPr>
                <w:b/>
                <w:lang w:val="en-GB"/>
              </w:rPr>
              <w:t>Each partner</w:t>
            </w:r>
          </w:p>
        </w:tc>
        <w:tc>
          <w:tcPr>
            <w:tcW w:w="1568" w:type="dxa"/>
            <w:shd w:val="clear" w:color="auto" w:fill="EDEDED" w:themeFill="accent3" w:themeFillTint="33"/>
            <w:vAlign w:val="center"/>
          </w:tcPr>
          <w:p w14:paraId="2863DD83" w14:textId="77777777" w:rsidR="00BE2D81" w:rsidRPr="00B46ED9" w:rsidRDefault="00BE2D81" w:rsidP="00CD08F2">
            <w:pPr>
              <w:spacing w:line="276" w:lineRule="auto"/>
              <w:jc w:val="center"/>
              <w:rPr>
                <w:b/>
                <w:lang w:val="en-GB"/>
              </w:rPr>
            </w:pPr>
            <w:r w:rsidRPr="00B46ED9">
              <w:rPr>
                <w:b/>
                <w:lang w:val="en-GB"/>
              </w:rPr>
              <w:t>At least one partner</w:t>
            </w:r>
          </w:p>
        </w:tc>
        <w:tc>
          <w:tcPr>
            <w:tcW w:w="2659" w:type="dxa"/>
            <w:vMerge/>
            <w:shd w:val="clear" w:color="auto" w:fill="EDEDED" w:themeFill="accent3" w:themeFillTint="33"/>
          </w:tcPr>
          <w:p w14:paraId="1A35C1A9" w14:textId="77777777" w:rsidR="00BE2D81" w:rsidRPr="00B46ED9" w:rsidRDefault="00BE2D81" w:rsidP="00CD08F2">
            <w:pPr>
              <w:jc w:val="center"/>
              <w:rPr>
                <w:b/>
                <w:lang w:val="en-GB"/>
              </w:rPr>
            </w:pPr>
          </w:p>
        </w:tc>
      </w:tr>
      <w:tr w:rsidR="00BE2D81" w:rsidRPr="007B7FBF" w14:paraId="06B7AF8A" w14:textId="77777777" w:rsidTr="00BE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1"/>
        </w:trPr>
        <w:tc>
          <w:tcPr>
            <w:tcW w:w="1809" w:type="dxa"/>
            <w:tcBorders>
              <w:bottom w:val="nil"/>
            </w:tcBorders>
          </w:tcPr>
          <w:p w14:paraId="5FF5AF49" w14:textId="77777777" w:rsidR="00BE2D81" w:rsidRPr="00B46ED9" w:rsidRDefault="00BE2D81" w:rsidP="00B70882">
            <w:pPr>
              <w:pStyle w:val="ListParagraph"/>
              <w:numPr>
                <w:ilvl w:val="0"/>
                <w:numId w:val="74"/>
              </w:numPr>
              <w:spacing w:line="276" w:lineRule="auto"/>
              <w:rPr>
                <w:szCs w:val="24"/>
                <w:lang w:val="en-GB"/>
              </w:rPr>
            </w:pPr>
            <w:r w:rsidRPr="00B46ED9">
              <w:rPr>
                <w:lang w:val="en-GB"/>
              </w:rPr>
              <w:t>Historical Financial Performance</w:t>
            </w:r>
          </w:p>
        </w:tc>
        <w:tc>
          <w:tcPr>
            <w:tcW w:w="3130" w:type="dxa"/>
            <w:tcBorders>
              <w:bottom w:val="nil"/>
            </w:tcBorders>
          </w:tcPr>
          <w:p w14:paraId="6F526A3E" w14:textId="129E1D9A" w:rsidR="00BE2D81" w:rsidRPr="00BE2D81" w:rsidRDefault="00BE2D81" w:rsidP="00BE2D81">
            <w:pPr>
              <w:spacing w:line="276" w:lineRule="auto"/>
              <w:rPr>
                <w:lang w:val="en-GB"/>
              </w:rPr>
            </w:pPr>
            <w:r w:rsidRPr="00BE2D81">
              <w:rPr>
                <w:lang w:val="en-GB"/>
              </w:rPr>
              <w:t xml:space="preserve">Submission of audited balance sheets or if not required by the law of the bidder’s country, other financial statements acceptable to the procuring entity, for the </w:t>
            </w:r>
            <w:permStart w:id="920259522" w:edGrp="everyone"/>
            <w:r w:rsidR="004F5346">
              <w:rPr>
                <w:b/>
                <w:i/>
                <w:lang w:val="en-GB"/>
              </w:rPr>
              <w:t>last three (3) financial</w:t>
            </w:r>
            <w:permEnd w:id="920259522"/>
            <w:r w:rsidRPr="00B46ED9">
              <w:rPr>
                <w:b/>
                <w:lang w:val="en-GB"/>
              </w:rPr>
              <w:t xml:space="preserve"> years</w:t>
            </w:r>
            <w:r w:rsidRPr="00B46ED9">
              <w:rPr>
                <w:lang w:val="en-GB"/>
              </w:rPr>
              <w:t xml:space="preserve"> </w:t>
            </w:r>
            <w:r w:rsidRPr="00BE2D81">
              <w:rPr>
                <w:lang w:val="en-GB"/>
              </w:rPr>
              <w:t xml:space="preserve">to demonstrate the current soundness of the bidder’s financial position and its prospective long term profitability. As a minimum, a bidder’s net worth calculated as the difference between total assets &amp; total liabilities </w:t>
            </w:r>
            <w:r w:rsidRPr="00BE2D81">
              <w:rPr>
                <w:b/>
                <w:u w:val="single"/>
                <w:lang w:val="en-GB"/>
              </w:rPr>
              <w:t>should be positive</w:t>
            </w:r>
          </w:p>
        </w:tc>
        <w:tc>
          <w:tcPr>
            <w:tcW w:w="1406" w:type="dxa"/>
            <w:tcBorders>
              <w:bottom w:val="single" w:sz="4" w:space="0" w:color="auto"/>
            </w:tcBorders>
          </w:tcPr>
          <w:p w14:paraId="47C2CDD9" w14:textId="77777777" w:rsidR="00BE2D81" w:rsidRPr="00BE2D81" w:rsidRDefault="00BE2D81" w:rsidP="00BE2D81">
            <w:pPr>
              <w:spacing w:line="276" w:lineRule="auto"/>
              <w:rPr>
                <w:lang w:val="en-GB"/>
              </w:rPr>
            </w:pPr>
            <w:r w:rsidRPr="00BE2D81">
              <w:rPr>
                <w:lang w:val="en-GB"/>
              </w:rPr>
              <w:t>Must meet requirement</w:t>
            </w:r>
          </w:p>
        </w:tc>
        <w:tc>
          <w:tcPr>
            <w:tcW w:w="1418" w:type="dxa"/>
            <w:tcBorders>
              <w:bottom w:val="single" w:sz="4" w:space="0" w:color="auto"/>
            </w:tcBorders>
          </w:tcPr>
          <w:p w14:paraId="175FEB74" w14:textId="77777777" w:rsidR="00BE2D81" w:rsidRPr="00BE2D81" w:rsidRDefault="00BE2D81" w:rsidP="00BE2D81">
            <w:pPr>
              <w:spacing w:line="276" w:lineRule="auto"/>
              <w:rPr>
                <w:lang w:val="en-GB"/>
              </w:rPr>
            </w:pPr>
            <w:r w:rsidRPr="00BE2D81">
              <w:rPr>
                <w:lang w:val="en-GB"/>
              </w:rPr>
              <w:t>N/A</w:t>
            </w:r>
          </w:p>
        </w:tc>
        <w:tc>
          <w:tcPr>
            <w:tcW w:w="1417" w:type="dxa"/>
            <w:tcBorders>
              <w:bottom w:val="single" w:sz="4" w:space="0" w:color="auto"/>
            </w:tcBorders>
          </w:tcPr>
          <w:p w14:paraId="55D89103" w14:textId="77777777" w:rsidR="00BE2D81" w:rsidRPr="00BE2D81" w:rsidRDefault="00BE2D81" w:rsidP="00BE2D81">
            <w:pPr>
              <w:spacing w:line="276" w:lineRule="auto"/>
              <w:rPr>
                <w:lang w:val="en-GB"/>
              </w:rPr>
            </w:pPr>
            <w:r w:rsidRPr="00BE2D81">
              <w:rPr>
                <w:lang w:val="en-GB"/>
              </w:rPr>
              <w:t>Must meet requirement</w:t>
            </w:r>
          </w:p>
        </w:tc>
        <w:tc>
          <w:tcPr>
            <w:tcW w:w="1568" w:type="dxa"/>
            <w:tcBorders>
              <w:bottom w:val="single" w:sz="4" w:space="0" w:color="auto"/>
            </w:tcBorders>
          </w:tcPr>
          <w:p w14:paraId="7040120E" w14:textId="77777777" w:rsidR="00BE2D81" w:rsidRPr="00BE2D81" w:rsidRDefault="00BE2D81" w:rsidP="00BE2D81">
            <w:pPr>
              <w:spacing w:line="276" w:lineRule="auto"/>
              <w:rPr>
                <w:lang w:val="en-GB"/>
              </w:rPr>
            </w:pPr>
            <w:r w:rsidRPr="00BE2D81">
              <w:rPr>
                <w:lang w:val="en-GB"/>
              </w:rPr>
              <w:t>N/A</w:t>
            </w:r>
          </w:p>
        </w:tc>
        <w:tc>
          <w:tcPr>
            <w:tcW w:w="2659" w:type="dxa"/>
            <w:tcBorders>
              <w:bottom w:val="nil"/>
            </w:tcBorders>
          </w:tcPr>
          <w:p w14:paraId="6501877D" w14:textId="77777777" w:rsidR="00BE2D81" w:rsidRPr="00BE2D81" w:rsidRDefault="00BE2D81" w:rsidP="00BE2D81">
            <w:pPr>
              <w:rPr>
                <w:lang w:val="en-GB"/>
              </w:rPr>
            </w:pPr>
            <w:r w:rsidRPr="00BE2D81">
              <w:rPr>
                <w:lang w:val="en-GB"/>
              </w:rPr>
              <w:t>Form FIN – 3.1 with attachments</w:t>
            </w:r>
          </w:p>
        </w:tc>
      </w:tr>
      <w:tr w:rsidR="00BE2D81" w:rsidRPr="007B7FBF" w14:paraId="1CC20F24" w14:textId="77777777" w:rsidTr="00BE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6"/>
        </w:trPr>
        <w:tc>
          <w:tcPr>
            <w:tcW w:w="1809" w:type="dxa"/>
            <w:tcBorders>
              <w:bottom w:val="single" w:sz="6" w:space="0" w:color="000000"/>
            </w:tcBorders>
          </w:tcPr>
          <w:p w14:paraId="4FD5EE8A" w14:textId="77777777" w:rsidR="00BE2D81" w:rsidRPr="00B46ED9" w:rsidRDefault="00BE2D81" w:rsidP="00B70882">
            <w:pPr>
              <w:pStyle w:val="ListParagraph"/>
              <w:numPr>
                <w:ilvl w:val="0"/>
                <w:numId w:val="74"/>
              </w:numPr>
              <w:spacing w:line="276" w:lineRule="auto"/>
              <w:rPr>
                <w:lang w:val="en-GB"/>
              </w:rPr>
            </w:pPr>
            <w:r w:rsidRPr="00B46ED9">
              <w:rPr>
                <w:lang w:val="en-GB"/>
              </w:rPr>
              <w:lastRenderedPageBreak/>
              <w:t>Average Annual Turnover</w:t>
            </w:r>
          </w:p>
          <w:p w14:paraId="5D2D00D1" w14:textId="77777777" w:rsidR="00BE2D81" w:rsidRPr="00B46ED9" w:rsidRDefault="00BE2D81" w:rsidP="00BE2D81">
            <w:pPr>
              <w:spacing w:line="276" w:lineRule="auto"/>
              <w:rPr>
                <w:lang w:val="en-GB"/>
              </w:rPr>
            </w:pPr>
          </w:p>
        </w:tc>
        <w:tc>
          <w:tcPr>
            <w:tcW w:w="3130" w:type="dxa"/>
            <w:tcBorders>
              <w:bottom w:val="single" w:sz="6" w:space="0" w:color="000000"/>
            </w:tcBorders>
          </w:tcPr>
          <w:p w14:paraId="22854637" w14:textId="45D79284" w:rsidR="00BE2D81" w:rsidRPr="00BE2D81" w:rsidRDefault="00BE2D81" w:rsidP="00BE2D81">
            <w:pPr>
              <w:spacing w:line="276" w:lineRule="auto"/>
              <w:rPr>
                <w:lang w:val="en-GB"/>
              </w:rPr>
            </w:pPr>
            <w:r w:rsidRPr="00BE2D81">
              <w:rPr>
                <w:lang w:val="en-GB"/>
              </w:rPr>
              <w:t>Minimum average annual turnover of SAT</w:t>
            </w:r>
            <w:r w:rsidRPr="00B46ED9">
              <w:rPr>
                <w:b/>
                <w:i/>
                <w:lang w:val="en-GB"/>
              </w:rPr>
              <w:t>$</w:t>
            </w:r>
            <w:r w:rsidRPr="00B46ED9">
              <w:rPr>
                <w:b/>
                <w:i/>
                <w:color w:val="FF0000"/>
                <w:lang w:val="en-GB"/>
              </w:rPr>
              <w:t xml:space="preserve"> </w:t>
            </w:r>
            <w:permStart w:id="101716529" w:edGrp="everyone"/>
            <w:r w:rsidR="004F5346">
              <w:rPr>
                <w:b/>
                <w:i/>
                <w:lang w:val="en-GB"/>
              </w:rPr>
              <w:t xml:space="preserve"> </w:t>
            </w:r>
            <w:r w:rsidR="006F6F32">
              <w:rPr>
                <w:b/>
                <w:i/>
                <w:lang w:val="en-GB"/>
              </w:rPr>
              <w:t>2</w:t>
            </w:r>
            <w:r w:rsidR="004F5346">
              <w:rPr>
                <w:b/>
                <w:i/>
                <w:lang w:val="en-GB"/>
              </w:rPr>
              <w:t>,000,000.00</w:t>
            </w:r>
            <w:permEnd w:id="101716529"/>
            <w:r w:rsidRPr="00B46ED9">
              <w:rPr>
                <w:lang w:val="en-GB"/>
              </w:rPr>
              <w:t xml:space="preserve"> </w:t>
            </w:r>
            <w:r w:rsidRPr="00BE2D81">
              <w:rPr>
                <w:lang w:val="en-GB"/>
              </w:rPr>
              <w:t>calculated as total certified payments received for contracts in progress or completed, within the last three (3) years.</w:t>
            </w:r>
          </w:p>
        </w:tc>
        <w:tc>
          <w:tcPr>
            <w:tcW w:w="1406" w:type="dxa"/>
            <w:tcBorders>
              <w:top w:val="single" w:sz="4" w:space="0" w:color="auto"/>
              <w:bottom w:val="single" w:sz="6" w:space="0" w:color="000000"/>
            </w:tcBorders>
          </w:tcPr>
          <w:p w14:paraId="6DE38238" w14:textId="77777777" w:rsidR="00BE2D81" w:rsidRPr="00BE2D81" w:rsidRDefault="00BE2D81" w:rsidP="00BE2D81">
            <w:pPr>
              <w:spacing w:line="276" w:lineRule="auto"/>
              <w:rPr>
                <w:lang w:val="en-GB"/>
              </w:rPr>
            </w:pPr>
            <w:r w:rsidRPr="00BE2D81">
              <w:rPr>
                <w:lang w:val="en-GB"/>
              </w:rPr>
              <w:t>Must meet requirement</w:t>
            </w:r>
          </w:p>
        </w:tc>
        <w:tc>
          <w:tcPr>
            <w:tcW w:w="1418" w:type="dxa"/>
            <w:tcBorders>
              <w:top w:val="single" w:sz="4" w:space="0" w:color="auto"/>
              <w:bottom w:val="single" w:sz="6" w:space="0" w:color="000000"/>
            </w:tcBorders>
          </w:tcPr>
          <w:p w14:paraId="4C07A12B" w14:textId="77777777" w:rsidR="00BE2D81" w:rsidRPr="00BE2D81" w:rsidRDefault="00BE2D81" w:rsidP="00BE2D81">
            <w:pPr>
              <w:spacing w:line="276" w:lineRule="auto"/>
              <w:rPr>
                <w:lang w:val="en-GB"/>
              </w:rPr>
            </w:pPr>
            <w:r w:rsidRPr="00BE2D81">
              <w:rPr>
                <w:lang w:val="en-GB"/>
              </w:rPr>
              <w:t>Must meet requirement</w:t>
            </w:r>
          </w:p>
        </w:tc>
        <w:tc>
          <w:tcPr>
            <w:tcW w:w="1417" w:type="dxa"/>
            <w:tcBorders>
              <w:top w:val="single" w:sz="4" w:space="0" w:color="auto"/>
              <w:bottom w:val="single" w:sz="6" w:space="0" w:color="000000"/>
            </w:tcBorders>
          </w:tcPr>
          <w:p w14:paraId="5BBECE27" w14:textId="77777777" w:rsidR="00BE2D81" w:rsidRPr="00BE2D81" w:rsidRDefault="00BE2D81" w:rsidP="00BE2D81">
            <w:pPr>
              <w:spacing w:line="276" w:lineRule="auto"/>
              <w:rPr>
                <w:lang w:val="en-GB"/>
              </w:rPr>
            </w:pPr>
            <w:r w:rsidRPr="00BE2D81">
              <w:rPr>
                <w:lang w:val="en-GB"/>
              </w:rPr>
              <w:t xml:space="preserve">Must meet </w:t>
            </w:r>
          </w:p>
          <w:p w14:paraId="41F79EB6" w14:textId="77777777" w:rsidR="00BE2D81" w:rsidRPr="00BE2D81" w:rsidRDefault="00BE2D81" w:rsidP="00BE2D81">
            <w:pPr>
              <w:spacing w:line="276" w:lineRule="auto"/>
              <w:rPr>
                <w:lang w:val="en-GB"/>
              </w:rPr>
            </w:pPr>
            <w:r w:rsidRPr="00BE2D81">
              <w:rPr>
                <w:lang w:val="en-GB"/>
              </w:rPr>
              <w:t>thirty percent (30%) of the requirement</w:t>
            </w:r>
          </w:p>
        </w:tc>
        <w:tc>
          <w:tcPr>
            <w:tcW w:w="1568" w:type="dxa"/>
            <w:tcBorders>
              <w:top w:val="single" w:sz="4" w:space="0" w:color="auto"/>
              <w:bottom w:val="single" w:sz="6" w:space="0" w:color="000000"/>
            </w:tcBorders>
          </w:tcPr>
          <w:p w14:paraId="53907F36" w14:textId="77777777" w:rsidR="00BE2D81" w:rsidRPr="00BE2D81" w:rsidRDefault="00BE2D81" w:rsidP="00BE2D81">
            <w:pPr>
              <w:spacing w:line="276" w:lineRule="auto"/>
              <w:rPr>
                <w:lang w:val="en-GB"/>
              </w:rPr>
            </w:pPr>
            <w:r w:rsidRPr="00BE2D81">
              <w:rPr>
                <w:lang w:val="en-GB"/>
              </w:rPr>
              <w:t xml:space="preserve">Must meet </w:t>
            </w:r>
          </w:p>
          <w:p w14:paraId="696D2550" w14:textId="77777777" w:rsidR="00BE2D81" w:rsidRPr="00BE2D81" w:rsidRDefault="00BE2D81" w:rsidP="00BE2D81">
            <w:pPr>
              <w:spacing w:line="276" w:lineRule="auto"/>
              <w:rPr>
                <w:lang w:val="en-GB"/>
              </w:rPr>
            </w:pPr>
            <w:r w:rsidRPr="00BE2D81">
              <w:rPr>
                <w:lang w:val="en-GB"/>
              </w:rPr>
              <w:t>sixty percent (60%) of the requirement and must be the lead partner.</w:t>
            </w:r>
          </w:p>
        </w:tc>
        <w:tc>
          <w:tcPr>
            <w:tcW w:w="2659" w:type="dxa"/>
            <w:tcBorders>
              <w:bottom w:val="single" w:sz="6" w:space="0" w:color="000000"/>
            </w:tcBorders>
          </w:tcPr>
          <w:p w14:paraId="1B3D6114" w14:textId="77777777" w:rsidR="00BE2D81" w:rsidRPr="00BE2D81" w:rsidRDefault="00BE2D81" w:rsidP="00BE2D81">
            <w:pPr>
              <w:rPr>
                <w:lang w:val="en-GB"/>
              </w:rPr>
            </w:pPr>
            <w:r w:rsidRPr="00BE2D81">
              <w:rPr>
                <w:lang w:val="en-GB"/>
              </w:rPr>
              <w:t>Form FIN –3.2</w:t>
            </w:r>
          </w:p>
        </w:tc>
      </w:tr>
      <w:tr w:rsidR="00BE2D81" w:rsidRPr="007B7FBF" w14:paraId="1F198826" w14:textId="77777777" w:rsidTr="00BE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5"/>
        </w:trPr>
        <w:tc>
          <w:tcPr>
            <w:tcW w:w="1809" w:type="dxa"/>
          </w:tcPr>
          <w:p w14:paraId="5BCB8782" w14:textId="77777777" w:rsidR="00BE2D81" w:rsidRPr="00B46ED9" w:rsidRDefault="00BE2D81" w:rsidP="00B70882">
            <w:pPr>
              <w:pStyle w:val="ListParagraph"/>
              <w:numPr>
                <w:ilvl w:val="0"/>
                <w:numId w:val="74"/>
              </w:numPr>
              <w:spacing w:line="276" w:lineRule="auto"/>
              <w:rPr>
                <w:lang w:val="en-GB"/>
              </w:rPr>
            </w:pPr>
            <w:r w:rsidRPr="00B46ED9">
              <w:rPr>
                <w:lang w:val="en-GB"/>
              </w:rPr>
              <w:t>Financial Resources</w:t>
            </w:r>
          </w:p>
          <w:p w14:paraId="2A1A5F3E" w14:textId="77777777" w:rsidR="00BE2D81" w:rsidRPr="00B46ED9" w:rsidRDefault="00BE2D81" w:rsidP="00BE2D81">
            <w:pPr>
              <w:spacing w:line="276" w:lineRule="auto"/>
              <w:rPr>
                <w:lang w:val="en-GB"/>
              </w:rPr>
            </w:pPr>
          </w:p>
          <w:p w14:paraId="50C49F45" w14:textId="77777777" w:rsidR="00BE2D81" w:rsidRPr="00B46ED9" w:rsidRDefault="00BE2D81" w:rsidP="00BE2D81">
            <w:pPr>
              <w:spacing w:line="276" w:lineRule="auto"/>
              <w:rPr>
                <w:lang w:val="en-GB"/>
              </w:rPr>
            </w:pPr>
          </w:p>
          <w:p w14:paraId="221EFA6D" w14:textId="77777777" w:rsidR="00BE2D81" w:rsidRPr="00B46ED9" w:rsidRDefault="00BE2D81" w:rsidP="00BE2D81">
            <w:pPr>
              <w:spacing w:line="276" w:lineRule="auto"/>
              <w:rPr>
                <w:lang w:val="en-GB"/>
              </w:rPr>
            </w:pPr>
          </w:p>
          <w:p w14:paraId="1979F1B4" w14:textId="77777777" w:rsidR="00BE2D81" w:rsidRPr="00B46ED9" w:rsidRDefault="00BE2D81" w:rsidP="00BE2D81">
            <w:pPr>
              <w:spacing w:line="276" w:lineRule="auto"/>
              <w:rPr>
                <w:lang w:val="en-GB"/>
              </w:rPr>
            </w:pPr>
          </w:p>
          <w:p w14:paraId="763A5284" w14:textId="77777777" w:rsidR="00BE2D81" w:rsidRPr="00B46ED9" w:rsidRDefault="00BE2D81" w:rsidP="00BE2D81">
            <w:pPr>
              <w:spacing w:line="276" w:lineRule="auto"/>
              <w:rPr>
                <w:i/>
                <w:lang w:val="en-GB"/>
              </w:rPr>
            </w:pPr>
          </w:p>
          <w:p w14:paraId="367C80C6" w14:textId="77777777" w:rsidR="00BE2D81" w:rsidRPr="00B46ED9" w:rsidRDefault="00BE2D81" w:rsidP="00BE2D81">
            <w:pPr>
              <w:spacing w:line="276" w:lineRule="auto"/>
              <w:rPr>
                <w:lang w:val="en-GB"/>
              </w:rPr>
            </w:pPr>
          </w:p>
        </w:tc>
        <w:tc>
          <w:tcPr>
            <w:tcW w:w="3130" w:type="dxa"/>
          </w:tcPr>
          <w:p w14:paraId="6164F848" w14:textId="77777777" w:rsidR="00BE2D81" w:rsidRPr="00BE2D81" w:rsidRDefault="00BE2D81" w:rsidP="00BE2D81">
            <w:pPr>
              <w:spacing w:line="276" w:lineRule="auto"/>
              <w:rPr>
                <w:iCs/>
                <w:lang w:val="en-GB"/>
              </w:rPr>
            </w:pPr>
            <w:r w:rsidRPr="00BE2D81">
              <w:rPr>
                <w:iCs/>
                <w:lang w:val="en-GB"/>
              </w:rPr>
              <w:t xml:space="preserve">The bidder must demonstrate access to, or availability of, financial resources such as liquid assets, unencumbered real assets, lines of credit, and other financial means, other than any contractual advance payments to meet: </w:t>
            </w:r>
          </w:p>
          <w:p w14:paraId="7995BF84" w14:textId="7A1CA1F9" w:rsidR="00BE2D81" w:rsidRPr="00BE2D81" w:rsidRDefault="00BE2D81" w:rsidP="00BE2D81">
            <w:pPr>
              <w:spacing w:line="276" w:lineRule="auto"/>
              <w:rPr>
                <w:b/>
                <w:iCs/>
                <w:color w:val="FF0000"/>
                <w:lang w:val="en-GB"/>
              </w:rPr>
            </w:pPr>
            <w:r w:rsidRPr="00BE2D81">
              <w:rPr>
                <w:iCs/>
                <w:lang w:val="en-GB"/>
              </w:rPr>
              <w:t>(i) the following cash-flow requirement for this Contract: SAT$ </w:t>
            </w:r>
            <w:permStart w:id="223622464" w:edGrp="everyone"/>
            <w:r w:rsidR="0031157B">
              <w:rPr>
                <w:b/>
                <w:i/>
                <w:iCs/>
                <w:lang w:val="en-GB"/>
              </w:rPr>
              <w:t>50</w:t>
            </w:r>
            <w:r w:rsidR="005E5588">
              <w:rPr>
                <w:b/>
                <w:i/>
                <w:iCs/>
                <w:lang w:val="en-GB"/>
              </w:rPr>
              <w:t>0,000</w:t>
            </w:r>
            <w:permEnd w:id="223622464"/>
          </w:p>
          <w:p w14:paraId="00E1113C" w14:textId="77777777" w:rsidR="00BE2D81" w:rsidRPr="00BE2D81" w:rsidRDefault="00BE2D81" w:rsidP="00BE2D81">
            <w:pPr>
              <w:spacing w:line="276" w:lineRule="auto"/>
              <w:rPr>
                <w:iCs/>
                <w:lang w:val="en-GB"/>
              </w:rPr>
            </w:pPr>
            <w:r w:rsidRPr="00BE2D81">
              <w:rPr>
                <w:iCs/>
                <w:lang w:val="en-GB"/>
              </w:rPr>
              <w:t xml:space="preserve">plus </w:t>
            </w:r>
          </w:p>
          <w:p w14:paraId="555EDC06" w14:textId="77777777" w:rsidR="00BE2D81" w:rsidRPr="00BE2D81" w:rsidRDefault="00BE2D81" w:rsidP="00BE2D81">
            <w:pPr>
              <w:spacing w:line="276" w:lineRule="auto"/>
              <w:rPr>
                <w:lang w:val="en-GB"/>
              </w:rPr>
            </w:pPr>
            <w:r w:rsidRPr="00BE2D81">
              <w:rPr>
                <w:iCs/>
                <w:lang w:val="en-GB"/>
              </w:rPr>
              <w:lastRenderedPageBreak/>
              <w:t>(ii) the overall cash flow requirements for concurrent commitments as determined in FORM-CCC (</w:t>
            </w:r>
            <w:r w:rsidRPr="00BE2D81">
              <w:rPr>
                <w:b/>
                <w:iCs/>
                <w:lang w:val="en-GB"/>
              </w:rPr>
              <w:t>Section IV - Bidding Forms</w:t>
            </w:r>
            <w:r w:rsidRPr="00BE2D81">
              <w:rPr>
                <w:iCs/>
                <w:lang w:val="en-GB"/>
              </w:rPr>
              <w:t>).</w:t>
            </w:r>
          </w:p>
        </w:tc>
        <w:tc>
          <w:tcPr>
            <w:tcW w:w="1406" w:type="dxa"/>
            <w:tcBorders>
              <w:bottom w:val="single" w:sz="4" w:space="0" w:color="auto"/>
            </w:tcBorders>
          </w:tcPr>
          <w:p w14:paraId="332BB8FC" w14:textId="77777777" w:rsidR="00BE2D81" w:rsidRPr="00BE2D81" w:rsidRDefault="00BE2D81" w:rsidP="00BE2D81">
            <w:pPr>
              <w:spacing w:line="276" w:lineRule="auto"/>
              <w:rPr>
                <w:lang w:val="en-GB"/>
              </w:rPr>
            </w:pPr>
            <w:r w:rsidRPr="00BE2D81">
              <w:rPr>
                <w:lang w:val="en-GB"/>
              </w:rPr>
              <w:lastRenderedPageBreak/>
              <w:t>Must meet requirement</w:t>
            </w:r>
          </w:p>
        </w:tc>
        <w:tc>
          <w:tcPr>
            <w:tcW w:w="1418" w:type="dxa"/>
            <w:tcBorders>
              <w:bottom w:val="single" w:sz="4" w:space="0" w:color="auto"/>
            </w:tcBorders>
          </w:tcPr>
          <w:p w14:paraId="2F646295" w14:textId="77777777" w:rsidR="00BE2D81" w:rsidRPr="00BE2D81" w:rsidRDefault="00BE2D81" w:rsidP="00BE2D81">
            <w:pPr>
              <w:spacing w:line="276" w:lineRule="auto"/>
              <w:rPr>
                <w:lang w:val="en-GB"/>
              </w:rPr>
            </w:pPr>
            <w:r w:rsidRPr="00BE2D81">
              <w:rPr>
                <w:lang w:val="en-GB"/>
              </w:rPr>
              <w:t>Must meet requirement</w:t>
            </w:r>
          </w:p>
        </w:tc>
        <w:tc>
          <w:tcPr>
            <w:tcW w:w="1417" w:type="dxa"/>
            <w:tcBorders>
              <w:bottom w:val="single" w:sz="4" w:space="0" w:color="auto"/>
            </w:tcBorders>
          </w:tcPr>
          <w:p w14:paraId="3926A919" w14:textId="77777777" w:rsidR="00BE2D81" w:rsidRPr="00BE2D81" w:rsidRDefault="00BE2D81" w:rsidP="00BE2D81">
            <w:pPr>
              <w:spacing w:line="276" w:lineRule="auto"/>
              <w:rPr>
                <w:lang w:val="en-GB"/>
              </w:rPr>
            </w:pPr>
            <w:r w:rsidRPr="00BE2D81">
              <w:rPr>
                <w:lang w:val="en-GB"/>
              </w:rPr>
              <w:t xml:space="preserve">Must meet </w:t>
            </w:r>
          </w:p>
          <w:p w14:paraId="1B31FC0D" w14:textId="77777777" w:rsidR="00BE2D81" w:rsidRPr="00BE2D81" w:rsidRDefault="00BE2D81" w:rsidP="00BE2D81">
            <w:pPr>
              <w:spacing w:line="276" w:lineRule="auto"/>
              <w:rPr>
                <w:lang w:val="en-GB"/>
              </w:rPr>
            </w:pPr>
            <w:r w:rsidRPr="00BE2D81">
              <w:rPr>
                <w:lang w:val="en-GB"/>
              </w:rPr>
              <w:t>thirty percent (30%) of the requirement</w:t>
            </w:r>
          </w:p>
          <w:p w14:paraId="679F3BA3" w14:textId="77777777" w:rsidR="00BE2D81" w:rsidRPr="00BE2D81" w:rsidRDefault="00BE2D81" w:rsidP="00BE2D81">
            <w:pPr>
              <w:spacing w:line="276" w:lineRule="auto"/>
              <w:rPr>
                <w:lang w:val="en-GB"/>
              </w:rPr>
            </w:pPr>
          </w:p>
        </w:tc>
        <w:tc>
          <w:tcPr>
            <w:tcW w:w="1568" w:type="dxa"/>
            <w:tcBorders>
              <w:bottom w:val="single" w:sz="4" w:space="0" w:color="auto"/>
            </w:tcBorders>
          </w:tcPr>
          <w:p w14:paraId="62BFCFE7" w14:textId="77777777" w:rsidR="00BE2D81" w:rsidRPr="00BE2D81" w:rsidRDefault="00BE2D81" w:rsidP="00BE2D81">
            <w:pPr>
              <w:spacing w:line="276" w:lineRule="auto"/>
              <w:rPr>
                <w:lang w:val="en-GB"/>
              </w:rPr>
            </w:pPr>
            <w:r w:rsidRPr="00BE2D81">
              <w:rPr>
                <w:lang w:val="en-GB"/>
              </w:rPr>
              <w:t>Must meet sixty percent (60%) of the requirement and must be the lead partner.</w:t>
            </w:r>
          </w:p>
        </w:tc>
        <w:tc>
          <w:tcPr>
            <w:tcW w:w="2659" w:type="dxa"/>
            <w:tcBorders>
              <w:bottom w:val="single" w:sz="4" w:space="0" w:color="auto"/>
            </w:tcBorders>
          </w:tcPr>
          <w:p w14:paraId="7397BC23" w14:textId="77777777" w:rsidR="00BE2D81" w:rsidRPr="00BE2D81" w:rsidRDefault="00BE2D81" w:rsidP="00BE2D81">
            <w:pPr>
              <w:rPr>
                <w:lang w:val="en-GB"/>
              </w:rPr>
            </w:pPr>
            <w:r w:rsidRPr="00BE2D81">
              <w:rPr>
                <w:lang w:val="en-GB"/>
              </w:rPr>
              <w:t>Form FIN –3.3</w:t>
            </w:r>
          </w:p>
        </w:tc>
      </w:tr>
    </w:tbl>
    <w:p w14:paraId="3188CFFB" w14:textId="77777777" w:rsidR="0019732E" w:rsidRPr="007B7FBF" w:rsidRDefault="0019732E" w:rsidP="0019732E">
      <w:pPr>
        <w:pStyle w:val="Heading1"/>
        <w:spacing w:before="360" w:after="120"/>
        <w:ind w:left="900" w:hanging="648"/>
        <w:rPr>
          <w:rFonts w:ascii="Calibri" w:hAnsi="Calibri" w:cs="Calibri"/>
          <w:bCs/>
          <w:sz w:val="22"/>
          <w:szCs w:val="22"/>
          <w:lang w:val="en-GB"/>
        </w:rPr>
      </w:pPr>
      <w:r w:rsidRPr="007B7FBF">
        <w:rPr>
          <w:rFonts w:ascii="Calibri" w:hAnsi="Calibri" w:cs="Calibri"/>
          <w:bCs/>
          <w:sz w:val="22"/>
          <w:szCs w:val="22"/>
          <w:lang w:val="en-GB"/>
        </w:rPr>
        <w:br w:type="page"/>
      </w:r>
    </w:p>
    <w:tbl>
      <w:tblPr>
        <w:tblW w:w="1349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00" w:firstRow="0" w:lastRow="0" w:firstColumn="0" w:lastColumn="0" w:noHBand="0" w:noVBand="0"/>
      </w:tblPr>
      <w:tblGrid>
        <w:gridCol w:w="1809"/>
        <w:gridCol w:w="3400"/>
        <w:gridCol w:w="1420"/>
        <w:gridCol w:w="1843"/>
        <w:gridCol w:w="1417"/>
        <w:gridCol w:w="1145"/>
        <w:gridCol w:w="2463"/>
      </w:tblGrid>
      <w:tr w:rsidR="00BE2D81" w:rsidRPr="00974EF3" w14:paraId="374CC54F" w14:textId="77777777" w:rsidTr="00BE2D81">
        <w:trPr>
          <w:cantSplit/>
          <w:tblHeader/>
        </w:trPr>
        <w:tc>
          <w:tcPr>
            <w:tcW w:w="1809" w:type="dxa"/>
            <w:shd w:val="clear" w:color="auto" w:fill="DEEAF6" w:themeFill="accent5" w:themeFillTint="33"/>
          </w:tcPr>
          <w:p w14:paraId="689F902C" w14:textId="77777777" w:rsidR="00BE2D81" w:rsidRPr="00974EF3" w:rsidRDefault="00BE2D81" w:rsidP="00CD08F2">
            <w:pPr>
              <w:jc w:val="both"/>
              <w:rPr>
                <w:b/>
                <w:lang w:val="en-GB"/>
              </w:rPr>
            </w:pPr>
            <w:r>
              <w:rPr>
                <w:b/>
                <w:lang w:val="en-GB"/>
              </w:rPr>
              <w:lastRenderedPageBreak/>
              <w:t>FACTOR</w:t>
            </w:r>
          </w:p>
        </w:tc>
        <w:tc>
          <w:tcPr>
            <w:tcW w:w="11688" w:type="dxa"/>
            <w:gridSpan w:val="6"/>
            <w:shd w:val="clear" w:color="auto" w:fill="DEEAF6" w:themeFill="accent5" w:themeFillTint="33"/>
          </w:tcPr>
          <w:p w14:paraId="4C6AC678" w14:textId="77777777" w:rsidR="00BE2D81" w:rsidRPr="00974EF3" w:rsidRDefault="00BE2D81" w:rsidP="00B70882">
            <w:pPr>
              <w:pStyle w:val="S3-Heading2"/>
              <w:numPr>
                <w:ilvl w:val="0"/>
                <w:numId w:val="71"/>
              </w:numPr>
              <w:spacing w:after="0"/>
              <w:ind w:right="289"/>
              <w:rPr>
                <w:lang w:val="en-GB"/>
              </w:rPr>
            </w:pPr>
            <w:r>
              <w:rPr>
                <w:lang w:val="en-GB"/>
              </w:rPr>
              <w:t>EXPERIENCE</w:t>
            </w:r>
            <w:r w:rsidRPr="00974EF3">
              <w:rPr>
                <w:lang w:val="en-GB"/>
              </w:rPr>
              <w:t xml:space="preserve"> </w:t>
            </w:r>
          </w:p>
        </w:tc>
      </w:tr>
      <w:tr w:rsidR="00BE2D81" w:rsidRPr="00974EF3" w14:paraId="5BB68D8B" w14:textId="77777777" w:rsidTr="00BE2D81">
        <w:trPr>
          <w:cantSplit/>
          <w:trHeight w:val="400"/>
          <w:tblHeader/>
        </w:trPr>
        <w:tc>
          <w:tcPr>
            <w:tcW w:w="1809" w:type="dxa"/>
            <w:vMerge w:val="restart"/>
            <w:shd w:val="clear" w:color="auto" w:fill="EDEDED" w:themeFill="accent3" w:themeFillTint="33"/>
            <w:vAlign w:val="center"/>
          </w:tcPr>
          <w:p w14:paraId="173A27C4" w14:textId="77777777" w:rsidR="00BE2D81" w:rsidRPr="00974EF3" w:rsidRDefault="00BE2D81" w:rsidP="00CD08F2">
            <w:pPr>
              <w:ind w:left="360" w:hanging="360"/>
              <w:jc w:val="center"/>
              <w:rPr>
                <w:b/>
                <w:lang w:val="en-GB"/>
              </w:rPr>
            </w:pPr>
            <w:r>
              <w:rPr>
                <w:b/>
                <w:lang w:val="en-GB"/>
              </w:rPr>
              <w:t>SUB-FACTOR</w:t>
            </w:r>
          </w:p>
        </w:tc>
        <w:tc>
          <w:tcPr>
            <w:tcW w:w="9225" w:type="dxa"/>
            <w:gridSpan w:val="5"/>
            <w:shd w:val="clear" w:color="auto" w:fill="EDEDED" w:themeFill="accent3" w:themeFillTint="33"/>
          </w:tcPr>
          <w:p w14:paraId="2D14494B" w14:textId="77777777" w:rsidR="00BE2D81" w:rsidRPr="00974EF3" w:rsidRDefault="00BE2D81" w:rsidP="00CD08F2">
            <w:pPr>
              <w:pStyle w:val="titulo"/>
              <w:spacing w:after="0"/>
              <w:rPr>
                <w:rFonts w:ascii="Times New Roman" w:hAnsi="Times New Roman"/>
                <w:szCs w:val="24"/>
                <w:lang w:val="en-GB"/>
              </w:rPr>
            </w:pPr>
            <w:r>
              <w:rPr>
                <w:rFonts w:ascii="Times New Roman" w:hAnsi="Times New Roman"/>
                <w:szCs w:val="24"/>
                <w:lang w:val="en-GB"/>
              </w:rPr>
              <w:t>CRITERIA</w:t>
            </w:r>
          </w:p>
        </w:tc>
        <w:tc>
          <w:tcPr>
            <w:tcW w:w="2463" w:type="dxa"/>
            <w:vMerge w:val="restart"/>
            <w:shd w:val="clear" w:color="auto" w:fill="EDEDED" w:themeFill="accent3" w:themeFillTint="33"/>
            <w:vAlign w:val="center"/>
          </w:tcPr>
          <w:p w14:paraId="7E4C99D5" w14:textId="77777777" w:rsidR="00BE2D81" w:rsidRPr="00974EF3" w:rsidRDefault="00BE2D81" w:rsidP="00CD08F2">
            <w:pPr>
              <w:pStyle w:val="titulo"/>
              <w:spacing w:after="0"/>
              <w:rPr>
                <w:rFonts w:ascii="Times New Roman" w:hAnsi="Times New Roman"/>
                <w:szCs w:val="24"/>
                <w:lang w:val="en-GB"/>
              </w:rPr>
            </w:pPr>
            <w:r>
              <w:rPr>
                <w:rFonts w:ascii="Times New Roman" w:hAnsi="Times New Roman"/>
                <w:szCs w:val="24"/>
                <w:lang w:val="en-GB"/>
              </w:rPr>
              <w:t>DOCUMENTATION REQUIRED</w:t>
            </w:r>
          </w:p>
        </w:tc>
      </w:tr>
      <w:tr w:rsidR="00BE2D81" w:rsidRPr="00974EF3" w14:paraId="732281A1" w14:textId="77777777" w:rsidTr="00BE2D81">
        <w:trPr>
          <w:cantSplit/>
          <w:trHeight w:val="400"/>
          <w:tblHeader/>
        </w:trPr>
        <w:tc>
          <w:tcPr>
            <w:tcW w:w="1809" w:type="dxa"/>
            <w:vMerge/>
            <w:shd w:val="clear" w:color="auto" w:fill="EDEDED" w:themeFill="accent3" w:themeFillTint="33"/>
          </w:tcPr>
          <w:p w14:paraId="0560EF6E" w14:textId="77777777" w:rsidR="00BE2D81" w:rsidRPr="00974EF3" w:rsidRDefault="00BE2D81" w:rsidP="00CD08F2">
            <w:pPr>
              <w:ind w:left="360" w:hanging="360"/>
              <w:jc w:val="center"/>
              <w:rPr>
                <w:b/>
                <w:lang w:val="en-GB"/>
              </w:rPr>
            </w:pPr>
          </w:p>
        </w:tc>
        <w:tc>
          <w:tcPr>
            <w:tcW w:w="3400" w:type="dxa"/>
            <w:vMerge w:val="restart"/>
            <w:shd w:val="clear" w:color="auto" w:fill="EDEDED" w:themeFill="accent3" w:themeFillTint="33"/>
            <w:vAlign w:val="center"/>
          </w:tcPr>
          <w:p w14:paraId="72CE11F2" w14:textId="77777777" w:rsidR="00BE2D81" w:rsidRPr="00974EF3" w:rsidRDefault="00BE2D81" w:rsidP="00CD08F2">
            <w:pPr>
              <w:ind w:left="360" w:hanging="360"/>
              <w:jc w:val="center"/>
              <w:rPr>
                <w:b/>
                <w:lang w:val="en-GB"/>
              </w:rPr>
            </w:pPr>
            <w:r w:rsidRPr="00974EF3">
              <w:rPr>
                <w:b/>
                <w:lang w:val="en-GB"/>
              </w:rPr>
              <w:t>Requirement</w:t>
            </w:r>
          </w:p>
        </w:tc>
        <w:tc>
          <w:tcPr>
            <w:tcW w:w="5825" w:type="dxa"/>
            <w:gridSpan w:val="4"/>
            <w:shd w:val="clear" w:color="auto" w:fill="EDEDED" w:themeFill="accent3" w:themeFillTint="33"/>
          </w:tcPr>
          <w:p w14:paraId="66935996" w14:textId="77777777" w:rsidR="00BE2D81" w:rsidRPr="00974EF3" w:rsidRDefault="00BE2D81" w:rsidP="00CD08F2">
            <w:pPr>
              <w:pStyle w:val="titulo"/>
              <w:spacing w:after="0"/>
              <w:rPr>
                <w:rFonts w:ascii="Times New Roman" w:hAnsi="Times New Roman"/>
                <w:szCs w:val="24"/>
                <w:lang w:val="en-GB"/>
              </w:rPr>
            </w:pPr>
            <w:r w:rsidRPr="00974EF3">
              <w:rPr>
                <w:rFonts w:ascii="Times New Roman" w:hAnsi="Times New Roman"/>
                <w:szCs w:val="24"/>
                <w:lang w:val="en-GB"/>
              </w:rPr>
              <w:t>bidder</w:t>
            </w:r>
          </w:p>
        </w:tc>
        <w:tc>
          <w:tcPr>
            <w:tcW w:w="2463" w:type="dxa"/>
            <w:vMerge/>
            <w:shd w:val="clear" w:color="auto" w:fill="EDEDED" w:themeFill="accent3" w:themeFillTint="33"/>
          </w:tcPr>
          <w:p w14:paraId="3DE0C641" w14:textId="77777777" w:rsidR="00BE2D81" w:rsidRPr="00974EF3" w:rsidRDefault="00BE2D81" w:rsidP="00CD08F2">
            <w:pPr>
              <w:jc w:val="center"/>
              <w:rPr>
                <w:b/>
                <w:lang w:val="en-GB"/>
              </w:rPr>
            </w:pPr>
          </w:p>
        </w:tc>
      </w:tr>
      <w:tr w:rsidR="00BE2D81" w:rsidRPr="00974EF3" w14:paraId="3D62E011" w14:textId="77777777" w:rsidTr="00BE2D81">
        <w:trPr>
          <w:cantSplit/>
          <w:tblHeader/>
        </w:trPr>
        <w:tc>
          <w:tcPr>
            <w:tcW w:w="1809" w:type="dxa"/>
            <w:vMerge/>
            <w:shd w:val="clear" w:color="auto" w:fill="EDEDED" w:themeFill="accent3" w:themeFillTint="33"/>
          </w:tcPr>
          <w:p w14:paraId="0DD3EB69" w14:textId="77777777" w:rsidR="00BE2D81" w:rsidRPr="00974EF3" w:rsidRDefault="00BE2D81" w:rsidP="00CD08F2">
            <w:pPr>
              <w:ind w:left="360" w:hanging="360"/>
              <w:jc w:val="center"/>
              <w:rPr>
                <w:b/>
                <w:lang w:val="en-GB"/>
              </w:rPr>
            </w:pPr>
          </w:p>
        </w:tc>
        <w:tc>
          <w:tcPr>
            <w:tcW w:w="3400" w:type="dxa"/>
            <w:vMerge/>
            <w:shd w:val="clear" w:color="auto" w:fill="EDEDED" w:themeFill="accent3" w:themeFillTint="33"/>
          </w:tcPr>
          <w:p w14:paraId="15FAE09B" w14:textId="77777777" w:rsidR="00BE2D81" w:rsidRPr="00974EF3" w:rsidRDefault="00BE2D81" w:rsidP="00CD08F2">
            <w:pPr>
              <w:ind w:left="360" w:hanging="360"/>
              <w:jc w:val="center"/>
              <w:rPr>
                <w:b/>
                <w:lang w:val="en-GB"/>
              </w:rPr>
            </w:pPr>
          </w:p>
        </w:tc>
        <w:tc>
          <w:tcPr>
            <w:tcW w:w="1420" w:type="dxa"/>
            <w:vMerge w:val="restart"/>
            <w:shd w:val="clear" w:color="auto" w:fill="EDEDED" w:themeFill="accent3" w:themeFillTint="33"/>
            <w:vAlign w:val="center"/>
          </w:tcPr>
          <w:p w14:paraId="54875C65" w14:textId="77777777" w:rsidR="00BE2D81" w:rsidRPr="00974EF3" w:rsidRDefault="00BE2D81" w:rsidP="00CD08F2">
            <w:pPr>
              <w:pStyle w:val="titulo"/>
              <w:spacing w:after="0"/>
              <w:rPr>
                <w:rFonts w:ascii="Times New Roman" w:hAnsi="Times New Roman"/>
                <w:szCs w:val="24"/>
                <w:lang w:val="en-GB"/>
              </w:rPr>
            </w:pPr>
            <w:r w:rsidRPr="00974EF3">
              <w:rPr>
                <w:rFonts w:ascii="Times New Roman" w:hAnsi="Times New Roman"/>
                <w:szCs w:val="24"/>
                <w:lang w:val="en-GB"/>
              </w:rPr>
              <w:t>Single Entity</w:t>
            </w:r>
          </w:p>
        </w:tc>
        <w:tc>
          <w:tcPr>
            <w:tcW w:w="4405" w:type="dxa"/>
            <w:gridSpan w:val="3"/>
            <w:shd w:val="clear" w:color="auto" w:fill="EDEDED" w:themeFill="accent3" w:themeFillTint="33"/>
          </w:tcPr>
          <w:p w14:paraId="67F07079" w14:textId="77777777" w:rsidR="00BE2D81" w:rsidRPr="00974EF3" w:rsidRDefault="00BE2D81" w:rsidP="00CD08F2">
            <w:pPr>
              <w:jc w:val="center"/>
              <w:rPr>
                <w:b/>
                <w:lang w:val="en-GB"/>
              </w:rPr>
            </w:pPr>
            <w:r w:rsidRPr="00974EF3">
              <w:rPr>
                <w:b/>
                <w:lang w:val="en-GB"/>
              </w:rPr>
              <w:t>Joint Venture, Consortium or Association</w:t>
            </w:r>
          </w:p>
        </w:tc>
        <w:tc>
          <w:tcPr>
            <w:tcW w:w="2463" w:type="dxa"/>
            <w:vMerge/>
            <w:shd w:val="clear" w:color="auto" w:fill="EDEDED" w:themeFill="accent3" w:themeFillTint="33"/>
          </w:tcPr>
          <w:p w14:paraId="0E17AD5F" w14:textId="77777777" w:rsidR="00BE2D81" w:rsidRPr="00974EF3" w:rsidRDefault="00BE2D81" w:rsidP="00CD08F2">
            <w:pPr>
              <w:jc w:val="center"/>
              <w:rPr>
                <w:b/>
                <w:lang w:val="en-GB"/>
              </w:rPr>
            </w:pPr>
          </w:p>
        </w:tc>
      </w:tr>
      <w:tr w:rsidR="00BE2D81" w:rsidRPr="00974EF3" w14:paraId="357A1D45" w14:textId="77777777" w:rsidTr="00BE2D81">
        <w:trPr>
          <w:cantSplit/>
          <w:tblHeader/>
        </w:trPr>
        <w:tc>
          <w:tcPr>
            <w:tcW w:w="1809" w:type="dxa"/>
            <w:vMerge/>
            <w:shd w:val="clear" w:color="auto" w:fill="EDEDED" w:themeFill="accent3" w:themeFillTint="33"/>
          </w:tcPr>
          <w:p w14:paraId="153ABBC1" w14:textId="77777777" w:rsidR="00BE2D81" w:rsidRPr="00974EF3" w:rsidRDefault="00BE2D81" w:rsidP="00CD08F2">
            <w:pPr>
              <w:ind w:left="360" w:hanging="360"/>
              <w:jc w:val="center"/>
              <w:rPr>
                <w:b/>
                <w:lang w:val="en-GB"/>
              </w:rPr>
            </w:pPr>
          </w:p>
        </w:tc>
        <w:tc>
          <w:tcPr>
            <w:tcW w:w="3400" w:type="dxa"/>
            <w:vMerge/>
            <w:shd w:val="clear" w:color="auto" w:fill="EDEDED" w:themeFill="accent3" w:themeFillTint="33"/>
          </w:tcPr>
          <w:p w14:paraId="09418AD9" w14:textId="77777777" w:rsidR="00BE2D81" w:rsidRPr="00974EF3" w:rsidRDefault="00BE2D81" w:rsidP="00CD08F2">
            <w:pPr>
              <w:ind w:left="360" w:hanging="360"/>
              <w:jc w:val="center"/>
              <w:rPr>
                <w:b/>
                <w:lang w:val="en-GB"/>
              </w:rPr>
            </w:pPr>
          </w:p>
        </w:tc>
        <w:tc>
          <w:tcPr>
            <w:tcW w:w="1420" w:type="dxa"/>
            <w:vMerge/>
            <w:shd w:val="clear" w:color="auto" w:fill="EDEDED" w:themeFill="accent3" w:themeFillTint="33"/>
          </w:tcPr>
          <w:p w14:paraId="32784EFF" w14:textId="77777777" w:rsidR="00BE2D81" w:rsidRPr="00974EF3" w:rsidRDefault="00BE2D81" w:rsidP="00CD08F2">
            <w:pPr>
              <w:jc w:val="center"/>
              <w:rPr>
                <w:b/>
                <w:lang w:val="en-GB"/>
              </w:rPr>
            </w:pPr>
          </w:p>
        </w:tc>
        <w:tc>
          <w:tcPr>
            <w:tcW w:w="1843" w:type="dxa"/>
            <w:shd w:val="clear" w:color="auto" w:fill="EDEDED" w:themeFill="accent3" w:themeFillTint="33"/>
          </w:tcPr>
          <w:p w14:paraId="4C7B4DE6" w14:textId="77777777" w:rsidR="00BE2D81" w:rsidRPr="00974EF3" w:rsidRDefault="00BE2D81" w:rsidP="00CD08F2">
            <w:pPr>
              <w:jc w:val="center"/>
              <w:rPr>
                <w:b/>
                <w:lang w:val="en-GB"/>
              </w:rPr>
            </w:pPr>
            <w:r w:rsidRPr="00974EF3">
              <w:rPr>
                <w:b/>
                <w:lang w:val="en-GB"/>
              </w:rPr>
              <w:t>All partners combined</w:t>
            </w:r>
          </w:p>
        </w:tc>
        <w:tc>
          <w:tcPr>
            <w:tcW w:w="1417" w:type="dxa"/>
            <w:shd w:val="clear" w:color="auto" w:fill="EDEDED" w:themeFill="accent3" w:themeFillTint="33"/>
          </w:tcPr>
          <w:p w14:paraId="3168526A" w14:textId="77777777" w:rsidR="00BE2D81" w:rsidRPr="00974EF3" w:rsidRDefault="00BE2D81" w:rsidP="00CD08F2">
            <w:pPr>
              <w:jc w:val="center"/>
              <w:rPr>
                <w:b/>
                <w:lang w:val="en-GB"/>
              </w:rPr>
            </w:pPr>
            <w:r w:rsidRPr="00974EF3">
              <w:rPr>
                <w:b/>
                <w:lang w:val="en-GB"/>
              </w:rPr>
              <w:t>Each partner</w:t>
            </w:r>
          </w:p>
        </w:tc>
        <w:tc>
          <w:tcPr>
            <w:tcW w:w="1145" w:type="dxa"/>
            <w:shd w:val="clear" w:color="auto" w:fill="EDEDED" w:themeFill="accent3" w:themeFillTint="33"/>
          </w:tcPr>
          <w:p w14:paraId="0A2E6887" w14:textId="77777777" w:rsidR="00BE2D81" w:rsidRPr="00974EF3" w:rsidRDefault="00BE2D81" w:rsidP="00CD08F2">
            <w:pPr>
              <w:jc w:val="center"/>
              <w:rPr>
                <w:b/>
                <w:lang w:val="en-GB"/>
              </w:rPr>
            </w:pPr>
            <w:r w:rsidRPr="00974EF3">
              <w:rPr>
                <w:b/>
                <w:lang w:val="en-GB"/>
              </w:rPr>
              <w:t>At least one partner</w:t>
            </w:r>
          </w:p>
        </w:tc>
        <w:tc>
          <w:tcPr>
            <w:tcW w:w="2463" w:type="dxa"/>
            <w:vMerge/>
            <w:shd w:val="clear" w:color="auto" w:fill="EDEDED" w:themeFill="accent3" w:themeFillTint="33"/>
          </w:tcPr>
          <w:p w14:paraId="316CC97A" w14:textId="77777777" w:rsidR="00BE2D81" w:rsidRPr="00974EF3" w:rsidRDefault="00BE2D81" w:rsidP="00CD08F2">
            <w:pPr>
              <w:jc w:val="center"/>
              <w:rPr>
                <w:b/>
                <w:lang w:val="en-GB"/>
              </w:rPr>
            </w:pPr>
          </w:p>
        </w:tc>
      </w:tr>
      <w:tr w:rsidR="00BE2D81" w:rsidRPr="007B7FBF" w14:paraId="17C760D8" w14:textId="77777777" w:rsidTr="00BE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809" w:type="dxa"/>
          </w:tcPr>
          <w:p w14:paraId="28C1B2A4" w14:textId="77777777" w:rsidR="00BE2D81" w:rsidRPr="00974EF3" w:rsidRDefault="00BE2D81" w:rsidP="00B70882">
            <w:pPr>
              <w:pStyle w:val="ListParagraph"/>
              <w:numPr>
                <w:ilvl w:val="0"/>
                <w:numId w:val="75"/>
              </w:numPr>
              <w:spacing w:line="276" w:lineRule="auto"/>
              <w:rPr>
                <w:szCs w:val="24"/>
                <w:lang w:val="en-GB"/>
              </w:rPr>
            </w:pPr>
            <w:r w:rsidRPr="00974EF3">
              <w:rPr>
                <w:lang w:val="en-GB"/>
              </w:rPr>
              <w:t>General Experience</w:t>
            </w:r>
            <w:r w:rsidRPr="00974EF3">
              <w:rPr>
                <w:szCs w:val="24"/>
                <w:lang w:val="en-GB"/>
              </w:rPr>
              <w:t xml:space="preserve"> </w:t>
            </w:r>
          </w:p>
        </w:tc>
        <w:tc>
          <w:tcPr>
            <w:tcW w:w="3400" w:type="dxa"/>
          </w:tcPr>
          <w:p w14:paraId="29EEF780" w14:textId="16991EA9" w:rsidR="00BE2D81" w:rsidRPr="00BE2D81" w:rsidRDefault="00BE2D81" w:rsidP="00BE2D81">
            <w:pPr>
              <w:spacing w:line="276" w:lineRule="auto"/>
              <w:rPr>
                <w:lang w:val="en-GB"/>
              </w:rPr>
            </w:pPr>
            <w:r w:rsidRPr="00BE2D81">
              <w:rPr>
                <w:lang w:val="en-GB"/>
              </w:rPr>
              <w:t xml:space="preserve">Experience under contracts in the role of contractor, subcontractor, or management contractor for at least the last </w:t>
            </w:r>
            <w:permStart w:id="919697056" w:edGrp="everyone"/>
            <w:r w:rsidR="005E5588">
              <w:rPr>
                <w:lang w:val="en-GB"/>
              </w:rPr>
              <w:t>three (3)</w:t>
            </w:r>
            <w:permEnd w:id="919697056"/>
            <w:r w:rsidRPr="00BE2D81">
              <w:rPr>
                <w:lang w:val="en-GB"/>
              </w:rPr>
              <w:t xml:space="preserve"> years prior to the applications submission deadline, and with activity in at least nine (9) months in each year.</w:t>
            </w:r>
          </w:p>
        </w:tc>
        <w:tc>
          <w:tcPr>
            <w:tcW w:w="1420" w:type="dxa"/>
            <w:tcBorders>
              <w:bottom w:val="single" w:sz="4" w:space="0" w:color="auto"/>
            </w:tcBorders>
          </w:tcPr>
          <w:p w14:paraId="4F99ACA3" w14:textId="77777777" w:rsidR="00BE2D81" w:rsidRPr="00BE2D81" w:rsidRDefault="00BE2D81" w:rsidP="00BE2D81">
            <w:pPr>
              <w:spacing w:line="276" w:lineRule="auto"/>
              <w:rPr>
                <w:lang w:val="en-GB"/>
              </w:rPr>
            </w:pPr>
            <w:r w:rsidRPr="00BE2D81">
              <w:rPr>
                <w:lang w:val="en-GB"/>
              </w:rPr>
              <w:t>Must meet requirement</w:t>
            </w:r>
          </w:p>
          <w:p w14:paraId="5580B976" w14:textId="77777777" w:rsidR="00BE2D81" w:rsidRPr="00BE2D81" w:rsidRDefault="00BE2D81" w:rsidP="00BE2D81">
            <w:pPr>
              <w:spacing w:line="276" w:lineRule="auto"/>
              <w:rPr>
                <w:lang w:val="en-GB"/>
              </w:rPr>
            </w:pPr>
          </w:p>
        </w:tc>
        <w:tc>
          <w:tcPr>
            <w:tcW w:w="1843" w:type="dxa"/>
            <w:tcBorders>
              <w:bottom w:val="single" w:sz="4" w:space="0" w:color="auto"/>
            </w:tcBorders>
          </w:tcPr>
          <w:p w14:paraId="4657D250" w14:textId="77777777" w:rsidR="00BE2D81" w:rsidRPr="00BE2D81" w:rsidRDefault="00BE2D81" w:rsidP="00BE2D81">
            <w:pPr>
              <w:spacing w:line="276" w:lineRule="auto"/>
              <w:rPr>
                <w:lang w:val="en-GB"/>
              </w:rPr>
            </w:pPr>
            <w:r w:rsidRPr="00BE2D81">
              <w:rPr>
                <w:lang w:val="en-GB"/>
              </w:rPr>
              <w:t>N/A</w:t>
            </w:r>
          </w:p>
        </w:tc>
        <w:tc>
          <w:tcPr>
            <w:tcW w:w="1417" w:type="dxa"/>
            <w:tcBorders>
              <w:bottom w:val="single" w:sz="4" w:space="0" w:color="auto"/>
            </w:tcBorders>
          </w:tcPr>
          <w:p w14:paraId="322C16DD" w14:textId="77777777" w:rsidR="00BE2D81" w:rsidRPr="00BE2D81" w:rsidRDefault="00BE2D81" w:rsidP="00BE2D81">
            <w:pPr>
              <w:spacing w:line="276" w:lineRule="auto"/>
              <w:rPr>
                <w:lang w:val="en-GB"/>
              </w:rPr>
            </w:pPr>
            <w:r w:rsidRPr="00BE2D81">
              <w:rPr>
                <w:lang w:val="en-GB"/>
              </w:rPr>
              <w:t>Must meet requirement</w:t>
            </w:r>
          </w:p>
          <w:p w14:paraId="6075E0EB" w14:textId="77777777" w:rsidR="00BE2D81" w:rsidRPr="00BE2D81" w:rsidRDefault="00BE2D81" w:rsidP="00BE2D81">
            <w:pPr>
              <w:spacing w:line="276" w:lineRule="auto"/>
              <w:rPr>
                <w:lang w:val="en-GB"/>
              </w:rPr>
            </w:pPr>
          </w:p>
        </w:tc>
        <w:tc>
          <w:tcPr>
            <w:tcW w:w="1145" w:type="dxa"/>
            <w:tcBorders>
              <w:bottom w:val="single" w:sz="4" w:space="0" w:color="auto"/>
            </w:tcBorders>
          </w:tcPr>
          <w:p w14:paraId="25427FE6" w14:textId="77777777" w:rsidR="00BE2D81" w:rsidRPr="00BE2D81" w:rsidRDefault="00BE2D81" w:rsidP="00BE2D81">
            <w:pPr>
              <w:spacing w:line="276" w:lineRule="auto"/>
              <w:rPr>
                <w:lang w:val="en-GB"/>
              </w:rPr>
            </w:pPr>
            <w:r w:rsidRPr="00BE2D81">
              <w:rPr>
                <w:lang w:val="en-GB"/>
              </w:rPr>
              <w:t>N/A</w:t>
            </w:r>
          </w:p>
        </w:tc>
        <w:tc>
          <w:tcPr>
            <w:tcW w:w="2463" w:type="dxa"/>
          </w:tcPr>
          <w:p w14:paraId="03315CF2" w14:textId="77777777" w:rsidR="00BE2D81" w:rsidRPr="00BE2D81" w:rsidRDefault="00BE2D81" w:rsidP="00BE2D81">
            <w:pPr>
              <w:spacing w:line="276" w:lineRule="auto"/>
              <w:rPr>
                <w:lang w:val="en-GB"/>
              </w:rPr>
            </w:pPr>
            <w:r w:rsidRPr="00BE2D81">
              <w:rPr>
                <w:lang w:val="en-GB"/>
              </w:rPr>
              <w:t>Form EXP-4.1</w:t>
            </w:r>
          </w:p>
        </w:tc>
      </w:tr>
      <w:tr w:rsidR="00BE2D81" w:rsidRPr="007B7FBF" w14:paraId="5854F8E3" w14:textId="77777777" w:rsidTr="00BE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Pr>
          <w:p w14:paraId="56DB0966" w14:textId="77777777" w:rsidR="00BE2D81" w:rsidRPr="00974EF3" w:rsidRDefault="00BE2D81" w:rsidP="00B70882">
            <w:pPr>
              <w:pStyle w:val="ListParagraph"/>
              <w:numPr>
                <w:ilvl w:val="0"/>
                <w:numId w:val="75"/>
              </w:numPr>
              <w:spacing w:line="276" w:lineRule="auto"/>
              <w:rPr>
                <w:szCs w:val="24"/>
                <w:lang w:val="en-GB"/>
              </w:rPr>
            </w:pPr>
            <w:r w:rsidRPr="00974EF3">
              <w:rPr>
                <w:lang w:val="en-GB"/>
              </w:rPr>
              <w:t>Specific Experience</w:t>
            </w:r>
          </w:p>
        </w:tc>
        <w:tc>
          <w:tcPr>
            <w:tcW w:w="3400" w:type="dxa"/>
          </w:tcPr>
          <w:p w14:paraId="2C04711D" w14:textId="3E022766" w:rsidR="00BE2D81" w:rsidRPr="00BE2D81" w:rsidRDefault="00BE2D81" w:rsidP="00BE2D81">
            <w:pPr>
              <w:spacing w:line="276" w:lineRule="auto"/>
              <w:rPr>
                <w:b/>
                <w:lang w:val="en-GB"/>
              </w:rPr>
            </w:pPr>
            <w:r w:rsidRPr="00BE2D81">
              <w:rPr>
                <w:lang w:val="en-GB"/>
              </w:rPr>
              <w:t xml:space="preserve">(a) Participation as contractor, management contractor, or subcontractor, in at </w:t>
            </w:r>
            <w:r w:rsidRPr="00974EF3">
              <w:rPr>
                <w:lang w:val="en-GB"/>
              </w:rPr>
              <w:t xml:space="preserve">least </w:t>
            </w:r>
            <w:permStart w:id="261960483" w:edGrp="everyone"/>
            <w:r w:rsidR="005E5588">
              <w:rPr>
                <w:lang w:val="en-GB"/>
              </w:rPr>
              <w:t>two (2)</w:t>
            </w:r>
            <w:permEnd w:id="261960483"/>
            <w:r w:rsidRPr="00974EF3">
              <w:rPr>
                <w:lang w:val="en-GB"/>
              </w:rPr>
              <w:t xml:space="preserve"> contracts within the last </w:t>
            </w:r>
            <w:permStart w:id="1271083946" w:edGrp="everyone"/>
            <w:r w:rsidR="005E5588">
              <w:rPr>
                <w:lang w:val="en-GB"/>
              </w:rPr>
              <w:t xml:space="preserve"> five (5)</w:t>
            </w:r>
            <w:permEnd w:id="1271083946"/>
            <w:r w:rsidRPr="00974EF3">
              <w:rPr>
                <w:lang w:val="en-GB"/>
              </w:rPr>
              <w:t xml:space="preserve"> years, each with a value of at least SAT$ </w:t>
            </w:r>
            <w:permStart w:id="324749110" w:edGrp="everyone"/>
            <w:r w:rsidR="005E5588">
              <w:rPr>
                <w:lang w:val="en-GB"/>
              </w:rPr>
              <w:t>1,000,000.00</w:t>
            </w:r>
            <w:permEnd w:id="324749110"/>
            <w:r w:rsidRPr="00BE2D81">
              <w:rPr>
                <w:lang w:val="en-GB"/>
              </w:rPr>
              <w:t xml:space="preserve">that have been successfully and substantially completed and that are similar to the proposed works. The similarity shall be </w:t>
            </w:r>
            <w:r w:rsidRPr="00BE2D81">
              <w:rPr>
                <w:lang w:val="en-GB"/>
              </w:rPr>
              <w:lastRenderedPageBreak/>
              <w:t>based on the physical size, complexity, methods/ technology or other characteristics as described in</w:t>
            </w:r>
            <w:r w:rsidRPr="00BE2D81">
              <w:rPr>
                <w:b/>
                <w:lang w:val="en-GB"/>
              </w:rPr>
              <w:t xml:space="preserve"> Section VI - Works Requirements</w:t>
            </w:r>
            <w:r w:rsidRPr="00BE2D81">
              <w:rPr>
                <w:lang w:val="en-GB"/>
              </w:rPr>
              <w:t>.</w:t>
            </w:r>
          </w:p>
        </w:tc>
        <w:tc>
          <w:tcPr>
            <w:tcW w:w="1420" w:type="dxa"/>
            <w:tcBorders>
              <w:top w:val="single" w:sz="4" w:space="0" w:color="auto"/>
              <w:bottom w:val="single" w:sz="4" w:space="0" w:color="auto"/>
            </w:tcBorders>
          </w:tcPr>
          <w:p w14:paraId="41741DF5" w14:textId="77777777" w:rsidR="00BE2D81" w:rsidRPr="00BE2D81" w:rsidRDefault="00BE2D81" w:rsidP="00BE2D81">
            <w:pPr>
              <w:spacing w:line="276" w:lineRule="auto"/>
              <w:rPr>
                <w:lang w:val="en-GB"/>
              </w:rPr>
            </w:pPr>
            <w:r w:rsidRPr="00BE2D81">
              <w:rPr>
                <w:lang w:val="en-GB"/>
              </w:rPr>
              <w:lastRenderedPageBreak/>
              <w:t>Must meet requirement</w:t>
            </w:r>
          </w:p>
        </w:tc>
        <w:tc>
          <w:tcPr>
            <w:tcW w:w="1843" w:type="dxa"/>
            <w:tcBorders>
              <w:top w:val="single" w:sz="4" w:space="0" w:color="auto"/>
              <w:bottom w:val="single" w:sz="4" w:space="0" w:color="auto"/>
            </w:tcBorders>
          </w:tcPr>
          <w:p w14:paraId="1EAE113B" w14:textId="77777777" w:rsidR="00BE2D81" w:rsidRPr="00BE2D81" w:rsidRDefault="00BE2D81" w:rsidP="00BE2D81">
            <w:pPr>
              <w:spacing w:line="276" w:lineRule="auto"/>
              <w:rPr>
                <w:spacing w:val="-4"/>
                <w:lang w:val="en-GB"/>
              </w:rPr>
            </w:pPr>
            <w:r w:rsidRPr="00BE2D81">
              <w:rPr>
                <w:spacing w:val="-4"/>
                <w:lang w:val="en-GB"/>
              </w:rPr>
              <w:t>Must meet requirement.</w:t>
            </w:r>
          </w:p>
          <w:p w14:paraId="16D7B404" w14:textId="77777777" w:rsidR="00BE2D81" w:rsidRPr="00BE2D81" w:rsidRDefault="00BE2D81" w:rsidP="00BE2D81">
            <w:pPr>
              <w:spacing w:line="276" w:lineRule="auto"/>
              <w:rPr>
                <w:spacing w:val="-4"/>
                <w:lang w:val="en-GB"/>
              </w:rPr>
            </w:pPr>
            <w:r w:rsidRPr="00BE2D81">
              <w:rPr>
                <w:spacing w:val="-4"/>
                <w:lang w:val="en-GB"/>
              </w:rPr>
              <w:t xml:space="preserve">Either one partner must meet requirement </w:t>
            </w:r>
          </w:p>
          <w:p w14:paraId="6C21BE0A" w14:textId="77777777" w:rsidR="00BE2D81" w:rsidRPr="00BE2D81" w:rsidRDefault="00BE2D81" w:rsidP="00BE2D81">
            <w:pPr>
              <w:spacing w:line="276" w:lineRule="auto"/>
              <w:rPr>
                <w:spacing w:val="-4"/>
                <w:lang w:val="en-GB"/>
              </w:rPr>
            </w:pPr>
            <w:r w:rsidRPr="00BE2D81">
              <w:rPr>
                <w:spacing w:val="-4"/>
                <w:lang w:val="en-GB"/>
              </w:rPr>
              <w:t>or</w:t>
            </w:r>
          </w:p>
          <w:p w14:paraId="65847580" w14:textId="77777777" w:rsidR="00BE2D81" w:rsidRPr="00BE2D81" w:rsidRDefault="00BE2D81" w:rsidP="00BE2D81">
            <w:pPr>
              <w:spacing w:line="276" w:lineRule="auto"/>
              <w:rPr>
                <w:spacing w:val="-4"/>
                <w:lang w:val="en-GB"/>
              </w:rPr>
            </w:pPr>
            <w:r w:rsidRPr="00BE2D81">
              <w:rPr>
                <w:spacing w:val="-4"/>
                <w:lang w:val="en-GB"/>
              </w:rPr>
              <w:t xml:space="preserve">Any two partners must each demonstrate one (1) successfully </w:t>
            </w:r>
            <w:r w:rsidRPr="00BE2D81">
              <w:rPr>
                <w:spacing w:val="-4"/>
                <w:lang w:val="en-GB"/>
              </w:rPr>
              <w:lastRenderedPageBreak/>
              <w:t>or substantially completed contract of similar size and nature</w:t>
            </w:r>
          </w:p>
        </w:tc>
        <w:tc>
          <w:tcPr>
            <w:tcW w:w="1417" w:type="dxa"/>
            <w:tcBorders>
              <w:top w:val="single" w:sz="4" w:space="0" w:color="auto"/>
              <w:bottom w:val="single" w:sz="4" w:space="0" w:color="auto"/>
            </w:tcBorders>
          </w:tcPr>
          <w:p w14:paraId="259C90AF" w14:textId="77777777" w:rsidR="00BE2D81" w:rsidRPr="00BE2D81" w:rsidRDefault="00BE2D81" w:rsidP="00BE2D81">
            <w:pPr>
              <w:spacing w:line="276" w:lineRule="auto"/>
              <w:rPr>
                <w:lang w:val="en-GB"/>
              </w:rPr>
            </w:pPr>
            <w:r w:rsidRPr="00BE2D81">
              <w:rPr>
                <w:lang w:val="en-GB"/>
              </w:rPr>
              <w:lastRenderedPageBreak/>
              <w:t>N/A</w:t>
            </w:r>
          </w:p>
        </w:tc>
        <w:tc>
          <w:tcPr>
            <w:tcW w:w="1145" w:type="dxa"/>
            <w:tcBorders>
              <w:top w:val="single" w:sz="4" w:space="0" w:color="auto"/>
              <w:bottom w:val="single" w:sz="4" w:space="0" w:color="auto"/>
            </w:tcBorders>
          </w:tcPr>
          <w:p w14:paraId="0267539C" w14:textId="77777777" w:rsidR="00BE2D81" w:rsidRPr="00BE2D81" w:rsidRDefault="00BE2D81" w:rsidP="00BE2D81">
            <w:pPr>
              <w:spacing w:line="276" w:lineRule="auto"/>
              <w:rPr>
                <w:spacing w:val="-4"/>
                <w:lang w:val="en-GB"/>
              </w:rPr>
            </w:pPr>
            <w:r w:rsidRPr="00BE2D81">
              <w:rPr>
                <w:spacing w:val="-4"/>
                <w:lang w:val="en-GB"/>
              </w:rPr>
              <w:t xml:space="preserve">N/A </w:t>
            </w:r>
          </w:p>
        </w:tc>
        <w:tc>
          <w:tcPr>
            <w:tcW w:w="2463" w:type="dxa"/>
          </w:tcPr>
          <w:p w14:paraId="50FF2677" w14:textId="77777777" w:rsidR="00BE2D81" w:rsidRPr="00BE2D81" w:rsidRDefault="00BE2D81" w:rsidP="00BE2D81">
            <w:pPr>
              <w:spacing w:line="276" w:lineRule="auto"/>
              <w:rPr>
                <w:lang w:val="en-GB"/>
              </w:rPr>
            </w:pPr>
            <w:r w:rsidRPr="00BE2D81">
              <w:rPr>
                <w:lang w:val="en-GB"/>
              </w:rPr>
              <w:t>Form EXP 4.2(a)</w:t>
            </w:r>
          </w:p>
          <w:p w14:paraId="6773962C" w14:textId="77777777" w:rsidR="00BE2D81" w:rsidRPr="00BE2D81" w:rsidRDefault="00BE2D81" w:rsidP="00BE2D81">
            <w:pPr>
              <w:spacing w:line="276" w:lineRule="auto"/>
              <w:rPr>
                <w:lang w:val="en-GB"/>
              </w:rPr>
            </w:pPr>
          </w:p>
        </w:tc>
      </w:tr>
      <w:tr w:rsidR="00BE2D81" w:rsidRPr="007B7FBF" w14:paraId="30BF8A43" w14:textId="77777777" w:rsidTr="00BE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9"/>
        </w:trPr>
        <w:tc>
          <w:tcPr>
            <w:tcW w:w="1809" w:type="dxa"/>
            <w:tcBorders>
              <w:bottom w:val="single" w:sz="6" w:space="0" w:color="000000"/>
            </w:tcBorders>
          </w:tcPr>
          <w:p w14:paraId="4EDD13AD" w14:textId="77777777" w:rsidR="00BE2D81" w:rsidRPr="00974EF3" w:rsidRDefault="00BE2D81" w:rsidP="00B70882">
            <w:pPr>
              <w:pStyle w:val="ListParagraph"/>
              <w:numPr>
                <w:ilvl w:val="0"/>
                <w:numId w:val="75"/>
              </w:numPr>
              <w:spacing w:line="276" w:lineRule="auto"/>
              <w:rPr>
                <w:szCs w:val="24"/>
                <w:lang w:val="en-GB"/>
              </w:rPr>
            </w:pPr>
            <w:r w:rsidRPr="00974EF3">
              <w:rPr>
                <w:lang w:val="en-GB"/>
              </w:rPr>
              <w:t>Specific Experience</w:t>
            </w:r>
          </w:p>
        </w:tc>
        <w:tc>
          <w:tcPr>
            <w:tcW w:w="3400" w:type="dxa"/>
            <w:tcBorders>
              <w:bottom w:val="single" w:sz="6" w:space="0" w:color="000000"/>
            </w:tcBorders>
          </w:tcPr>
          <w:p w14:paraId="1248AD51" w14:textId="77777777" w:rsidR="00BE2D81" w:rsidRPr="00BE2D81" w:rsidRDefault="00BE2D81" w:rsidP="00BE2D81">
            <w:pPr>
              <w:spacing w:line="276" w:lineRule="auto"/>
              <w:rPr>
                <w:lang w:val="en-GB"/>
              </w:rPr>
            </w:pPr>
            <w:r w:rsidRPr="00BE2D81">
              <w:rPr>
                <w:lang w:val="en-GB"/>
              </w:rPr>
              <w:t xml:space="preserve">(b) For the above or other contracts executed during the period stipulated in 2.4.2(a) above, a minimum experience in the following key activities: </w:t>
            </w:r>
          </w:p>
          <w:p w14:paraId="092DAB42" w14:textId="77777777" w:rsidR="00BE2D81" w:rsidRPr="00974EF3" w:rsidRDefault="00BE2D81" w:rsidP="00BE2D81">
            <w:pPr>
              <w:rPr>
                <w:lang w:val="en-GB"/>
              </w:rPr>
            </w:pPr>
          </w:p>
          <w:p w14:paraId="380FCA9C" w14:textId="73AE4234" w:rsidR="00BE2D81" w:rsidRPr="00974EF3" w:rsidRDefault="00BE2D81" w:rsidP="00BE2D81">
            <w:pPr>
              <w:rPr>
                <w:i/>
                <w:lang w:val="en-GB"/>
              </w:rPr>
            </w:pPr>
            <w:permStart w:id="24130733" w:edGrp="everyone"/>
            <w:r w:rsidRPr="00974EF3">
              <w:rPr>
                <w:i/>
                <w:lang w:val="en-GB"/>
              </w:rPr>
              <w:t xml:space="preserve">1. </w:t>
            </w:r>
            <w:r w:rsidR="00CE001C">
              <w:rPr>
                <w:i/>
                <w:lang w:val="en-GB"/>
              </w:rPr>
              <w:t xml:space="preserve"> Commercial Buildings</w:t>
            </w:r>
          </w:p>
          <w:p w14:paraId="50DC8F06" w14:textId="7F2EB009" w:rsidR="00BE2D81" w:rsidRPr="00974EF3" w:rsidRDefault="00BE2D81" w:rsidP="00BE2D81">
            <w:pPr>
              <w:rPr>
                <w:i/>
                <w:lang w:val="en-GB"/>
              </w:rPr>
            </w:pPr>
            <w:r w:rsidRPr="00974EF3">
              <w:rPr>
                <w:i/>
                <w:lang w:val="en-GB"/>
              </w:rPr>
              <w:t xml:space="preserve">2. </w:t>
            </w:r>
            <w:r w:rsidR="00CE001C">
              <w:rPr>
                <w:i/>
                <w:lang w:val="en-GB"/>
              </w:rPr>
              <w:t xml:space="preserve"> Concrete driveways or car parking</w:t>
            </w:r>
          </w:p>
          <w:p w14:paraId="7DD2B268" w14:textId="2CA57FBF" w:rsidR="00BE2D81" w:rsidRPr="00974EF3" w:rsidRDefault="00BE2D81" w:rsidP="00CE001C">
            <w:pPr>
              <w:rPr>
                <w:i/>
                <w:lang w:val="en-GB"/>
              </w:rPr>
            </w:pPr>
            <w:r w:rsidRPr="00974EF3">
              <w:rPr>
                <w:i/>
                <w:lang w:val="en-GB"/>
              </w:rPr>
              <w:t xml:space="preserve">3. </w:t>
            </w:r>
            <w:r w:rsidR="00CE001C">
              <w:rPr>
                <w:i/>
                <w:lang w:val="en-GB"/>
              </w:rPr>
              <w:t>Fencing</w:t>
            </w:r>
            <w:r w:rsidRPr="00974EF3">
              <w:rPr>
                <w:i/>
                <w:lang w:val="en-GB"/>
              </w:rPr>
              <w:t>.</w:t>
            </w:r>
          </w:p>
          <w:permEnd w:id="24130733"/>
          <w:p w14:paraId="17133DAA" w14:textId="77777777" w:rsidR="00BE2D81" w:rsidRPr="00BE2D81" w:rsidRDefault="00BE2D81" w:rsidP="00BE2D81">
            <w:pPr>
              <w:spacing w:line="276" w:lineRule="auto"/>
              <w:rPr>
                <w:lang w:val="en-GB"/>
              </w:rPr>
            </w:pPr>
          </w:p>
        </w:tc>
        <w:tc>
          <w:tcPr>
            <w:tcW w:w="1420" w:type="dxa"/>
            <w:tcBorders>
              <w:top w:val="single" w:sz="4" w:space="0" w:color="auto"/>
              <w:bottom w:val="single" w:sz="6" w:space="0" w:color="000000"/>
            </w:tcBorders>
          </w:tcPr>
          <w:p w14:paraId="58315C3A" w14:textId="77777777" w:rsidR="00BE2D81" w:rsidRPr="00BE2D81" w:rsidRDefault="00BE2D81" w:rsidP="00BE2D81">
            <w:pPr>
              <w:spacing w:line="276" w:lineRule="auto"/>
              <w:rPr>
                <w:lang w:val="en-GB"/>
              </w:rPr>
            </w:pPr>
            <w:r w:rsidRPr="00BE2D81">
              <w:rPr>
                <w:lang w:val="en-GB"/>
              </w:rPr>
              <w:t>Must meet requirement</w:t>
            </w:r>
          </w:p>
          <w:p w14:paraId="78AC031F" w14:textId="77777777" w:rsidR="00BE2D81" w:rsidRPr="00BE2D81" w:rsidRDefault="00BE2D81" w:rsidP="00BE2D81">
            <w:pPr>
              <w:spacing w:line="276" w:lineRule="auto"/>
              <w:rPr>
                <w:lang w:val="en-GB"/>
              </w:rPr>
            </w:pPr>
          </w:p>
        </w:tc>
        <w:tc>
          <w:tcPr>
            <w:tcW w:w="1843" w:type="dxa"/>
            <w:tcBorders>
              <w:top w:val="single" w:sz="4" w:space="0" w:color="auto"/>
              <w:bottom w:val="single" w:sz="6" w:space="0" w:color="000000"/>
            </w:tcBorders>
          </w:tcPr>
          <w:p w14:paraId="7A00A53C" w14:textId="77777777" w:rsidR="00BE2D81" w:rsidRPr="00BE2D81" w:rsidRDefault="00BE2D81" w:rsidP="00BE2D81">
            <w:pPr>
              <w:spacing w:line="276" w:lineRule="auto"/>
              <w:rPr>
                <w:spacing w:val="-4"/>
                <w:lang w:val="en-GB"/>
              </w:rPr>
            </w:pPr>
            <w:r w:rsidRPr="00BE2D81">
              <w:rPr>
                <w:lang w:val="en-GB"/>
              </w:rPr>
              <w:t>Must meet requirements</w:t>
            </w:r>
          </w:p>
        </w:tc>
        <w:tc>
          <w:tcPr>
            <w:tcW w:w="1417" w:type="dxa"/>
            <w:tcBorders>
              <w:top w:val="single" w:sz="4" w:space="0" w:color="auto"/>
              <w:bottom w:val="single" w:sz="6" w:space="0" w:color="000000"/>
            </w:tcBorders>
          </w:tcPr>
          <w:p w14:paraId="05CFDB12" w14:textId="77777777" w:rsidR="00BE2D81" w:rsidRPr="00BE2D81" w:rsidRDefault="00BE2D81" w:rsidP="00BE2D81">
            <w:pPr>
              <w:spacing w:line="276" w:lineRule="auto"/>
              <w:rPr>
                <w:lang w:val="en-GB"/>
              </w:rPr>
            </w:pPr>
            <w:r w:rsidRPr="00BE2D81">
              <w:rPr>
                <w:lang w:val="en-GB"/>
              </w:rPr>
              <w:t>N / A</w:t>
            </w:r>
          </w:p>
        </w:tc>
        <w:tc>
          <w:tcPr>
            <w:tcW w:w="1145" w:type="dxa"/>
            <w:tcBorders>
              <w:top w:val="single" w:sz="4" w:space="0" w:color="auto"/>
              <w:bottom w:val="single" w:sz="6" w:space="0" w:color="000000"/>
            </w:tcBorders>
          </w:tcPr>
          <w:p w14:paraId="12140727" w14:textId="77777777" w:rsidR="00BE2D81" w:rsidRPr="00BE2D81" w:rsidRDefault="00BE2D81" w:rsidP="00BE2D81">
            <w:pPr>
              <w:spacing w:line="276" w:lineRule="auto"/>
              <w:rPr>
                <w:lang w:val="en-GB"/>
              </w:rPr>
            </w:pPr>
            <w:r w:rsidRPr="00BE2D81">
              <w:rPr>
                <w:lang w:val="en-GB"/>
              </w:rPr>
              <w:t>N/A</w:t>
            </w:r>
          </w:p>
          <w:p w14:paraId="25630CD4" w14:textId="77777777" w:rsidR="00BE2D81" w:rsidRPr="00BE2D81" w:rsidRDefault="00BE2D81" w:rsidP="00BE2D81">
            <w:pPr>
              <w:spacing w:line="276" w:lineRule="auto"/>
              <w:rPr>
                <w:spacing w:val="-4"/>
                <w:lang w:val="en-GB"/>
              </w:rPr>
            </w:pPr>
          </w:p>
        </w:tc>
        <w:tc>
          <w:tcPr>
            <w:tcW w:w="2463" w:type="dxa"/>
            <w:tcBorders>
              <w:bottom w:val="single" w:sz="6" w:space="0" w:color="000000"/>
            </w:tcBorders>
          </w:tcPr>
          <w:p w14:paraId="63EFFA8E" w14:textId="77777777" w:rsidR="00BE2D81" w:rsidRPr="00BE2D81" w:rsidRDefault="00BE2D81" w:rsidP="00BE2D81">
            <w:pPr>
              <w:spacing w:line="276" w:lineRule="auto"/>
              <w:rPr>
                <w:lang w:val="en-GB"/>
              </w:rPr>
            </w:pPr>
            <w:r w:rsidRPr="00BE2D81">
              <w:rPr>
                <w:lang w:val="en-GB"/>
              </w:rPr>
              <w:t>Form EXP 4.2(b)</w:t>
            </w:r>
          </w:p>
          <w:p w14:paraId="086BF5C0" w14:textId="77777777" w:rsidR="00BE2D81" w:rsidRPr="00BE2D81" w:rsidRDefault="00BE2D81" w:rsidP="00BE2D81">
            <w:pPr>
              <w:spacing w:line="276" w:lineRule="auto"/>
              <w:rPr>
                <w:lang w:val="en-GB"/>
              </w:rPr>
            </w:pPr>
          </w:p>
        </w:tc>
      </w:tr>
    </w:tbl>
    <w:p w14:paraId="3F27F911" w14:textId="77777777" w:rsidR="00C81DE2" w:rsidRPr="007B7FBF" w:rsidRDefault="00C81DE2" w:rsidP="000C6055">
      <w:pPr>
        <w:pStyle w:val="Heading1"/>
        <w:spacing w:before="360" w:after="120"/>
        <w:ind w:left="0"/>
        <w:rPr>
          <w:rFonts w:ascii="Calibri" w:hAnsi="Calibri" w:cs="Calibri"/>
          <w:bCs/>
          <w:sz w:val="22"/>
          <w:szCs w:val="22"/>
          <w:lang w:val="en-GB"/>
        </w:rPr>
      </w:pPr>
      <w:r w:rsidRPr="007B7FBF">
        <w:rPr>
          <w:rFonts w:ascii="Calibri" w:hAnsi="Calibri" w:cs="Calibri"/>
          <w:bCs/>
          <w:sz w:val="22"/>
          <w:szCs w:val="22"/>
          <w:lang w:val="en-GB"/>
        </w:rPr>
        <w:br w:type="page"/>
      </w:r>
    </w:p>
    <w:p w14:paraId="7B8ADB03" w14:textId="77777777" w:rsidR="00C81DE2" w:rsidRPr="007B7FBF" w:rsidRDefault="00C81DE2" w:rsidP="00C81DE2">
      <w:pPr>
        <w:pStyle w:val="Footer"/>
        <w:tabs>
          <w:tab w:val="clear" w:pos="9504"/>
        </w:tabs>
        <w:spacing w:before="0"/>
        <w:ind w:left="720" w:hanging="720"/>
        <w:rPr>
          <w:rFonts w:ascii="Calibri" w:hAnsi="Calibri" w:cs="Calibri"/>
          <w:b/>
          <w:sz w:val="22"/>
          <w:szCs w:val="22"/>
          <w:lang w:val="en-GB"/>
        </w:rPr>
        <w:sectPr w:rsidR="00C81DE2" w:rsidRPr="007B7FBF" w:rsidSect="00C81DE2">
          <w:headerReference w:type="even" r:id="rId24"/>
          <w:headerReference w:type="default" r:id="rId25"/>
          <w:headerReference w:type="first" r:id="rId26"/>
          <w:pgSz w:w="16838" w:h="11906" w:orient="landscape" w:code="9"/>
          <w:pgMar w:top="1800" w:right="1440" w:bottom="1411" w:left="1440" w:header="720" w:footer="720" w:gutter="0"/>
          <w:cols w:space="720"/>
          <w:docGrid w:linePitch="360"/>
        </w:sectPr>
      </w:pPr>
    </w:p>
    <w:p w14:paraId="66EFA15E" w14:textId="77777777" w:rsidR="00E969AE" w:rsidRPr="007B7FBF" w:rsidRDefault="00E969AE" w:rsidP="000C6055">
      <w:pPr>
        <w:pStyle w:val="S3-Header1"/>
        <w:ind w:left="0" w:firstLine="0"/>
        <w:rPr>
          <w:rFonts w:ascii="Calibri" w:hAnsi="Calibri" w:cs="Calibri"/>
          <w:b w:val="0"/>
          <w:sz w:val="22"/>
          <w:szCs w:val="22"/>
          <w:lang w:val="en-GB"/>
        </w:rPr>
        <w:sectPr w:rsidR="00E969AE" w:rsidRPr="007B7FBF" w:rsidSect="00C81DE2">
          <w:headerReference w:type="even" r:id="rId27"/>
          <w:headerReference w:type="default" r:id="rId28"/>
          <w:headerReference w:type="first" r:id="rId29"/>
          <w:pgSz w:w="11906" w:h="16838" w:code="9"/>
          <w:pgMar w:top="1440" w:right="1411" w:bottom="1440" w:left="1800" w:header="720" w:footer="720" w:gutter="0"/>
          <w:cols w:space="720"/>
          <w:docGrid w:linePitch="360"/>
        </w:sectPr>
      </w:pPr>
    </w:p>
    <w:p w14:paraId="120E8FFB" w14:textId="77777777" w:rsidR="00E969AE" w:rsidRPr="000C6055" w:rsidRDefault="00E969AE" w:rsidP="00BD62DF">
      <w:pPr>
        <w:pStyle w:val="Subtitle"/>
        <w:spacing w:before="0" w:after="0" w:line="276" w:lineRule="auto"/>
        <w:ind w:left="187" w:right="288"/>
        <w:rPr>
          <w:rFonts w:ascii="Agency FB" w:hAnsi="Agency FB" w:cs="Calibri"/>
          <w:szCs w:val="36"/>
          <w:lang w:val="en-GB"/>
        </w:rPr>
      </w:pPr>
      <w:bookmarkStart w:id="385" w:name="_Toc210188394"/>
      <w:bookmarkStart w:id="386" w:name="_Toc41556871"/>
      <w:bookmarkStart w:id="387" w:name="_Toc41576710"/>
      <w:r w:rsidRPr="000C6055">
        <w:rPr>
          <w:rFonts w:ascii="Agency FB" w:hAnsi="Agency FB" w:cs="Calibri"/>
          <w:szCs w:val="36"/>
          <w:lang w:val="en-GB"/>
        </w:rPr>
        <w:lastRenderedPageBreak/>
        <w:t xml:space="preserve">Section IV - </w:t>
      </w:r>
      <w:r w:rsidR="00612E5E" w:rsidRPr="000C6055">
        <w:rPr>
          <w:rFonts w:ascii="Agency FB" w:hAnsi="Agency FB" w:cs="Calibri"/>
          <w:szCs w:val="36"/>
          <w:lang w:val="en-GB"/>
        </w:rPr>
        <w:t>Bidding</w:t>
      </w:r>
      <w:r w:rsidRPr="000C6055">
        <w:rPr>
          <w:rFonts w:ascii="Agency FB" w:hAnsi="Agency FB" w:cs="Calibri"/>
          <w:szCs w:val="36"/>
          <w:lang w:val="en-GB"/>
        </w:rPr>
        <w:t xml:space="preserve"> Forms</w:t>
      </w:r>
      <w:bookmarkEnd w:id="385"/>
      <w:bookmarkEnd w:id="386"/>
      <w:bookmarkEnd w:id="387"/>
    </w:p>
    <w:p w14:paraId="53B65B30" w14:textId="77777777" w:rsidR="00E969AE" w:rsidRPr="007B7FBF" w:rsidRDefault="00E969AE" w:rsidP="00BD62DF">
      <w:pPr>
        <w:spacing w:line="276" w:lineRule="auto"/>
        <w:ind w:left="180" w:right="288"/>
        <w:jc w:val="both"/>
        <w:rPr>
          <w:rFonts w:ascii="Calibri" w:hAnsi="Calibri" w:cs="Calibri"/>
          <w:sz w:val="22"/>
          <w:szCs w:val="22"/>
          <w:u w:val="single"/>
          <w:lang w:val="en-GB"/>
        </w:rPr>
      </w:pPr>
    </w:p>
    <w:p w14:paraId="15D51376" w14:textId="748A29A3" w:rsidR="000C6055" w:rsidRPr="007B5956" w:rsidRDefault="000C6055" w:rsidP="000C6055">
      <w:pPr>
        <w:spacing w:line="276" w:lineRule="auto"/>
        <w:jc w:val="center"/>
        <w:rPr>
          <w:rFonts w:ascii="Agency FB" w:hAnsi="Agency FB"/>
          <w:b/>
          <w:color w:val="4472C4" w:themeColor="accent1"/>
          <w:sz w:val="36"/>
          <w:szCs w:val="36"/>
          <w:lang w:val="en-GB"/>
        </w:rPr>
      </w:pPr>
      <w:r w:rsidRPr="007B5956">
        <w:rPr>
          <w:rFonts w:ascii="Agency FB" w:hAnsi="Agency FB"/>
          <w:b/>
          <w:color w:val="4472C4" w:themeColor="accent1"/>
          <w:sz w:val="36"/>
          <w:szCs w:val="36"/>
          <w:lang w:val="en-GB"/>
        </w:rPr>
        <w:t>Table of Forms</w:t>
      </w:r>
    </w:p>
    <w:p w14:paraId="2A58533C" w14:textId="4D90B82B" w:rsidR="00E969AE" w:rsidRPr="007B7FBF" w:rsidRDefault="00E969AE" w:rsidP="00E969AE">
      <w:pPr>
        <w:rPr>
          <w:rFonts w:ascii="Calibri" w:hAnsi="Calibri" w:cs="Calibri"/>
          <w:sz w:val="22"/>
          <w:szCs w:val="22"/>
          <w:lang w:val="en-GB"/>
        </w:rPr>
      </w:pPr>
    </w:p>
    <w:p w14:paraId="197DF592" w14:textId="3357056A" w:rsidR="009D19AA" w:rsidRPr="007B7FBF" w:rsidRDefault="00277B17">
      <w:pPr>
        <w:pStyle w:val="TOC1"/>
        <w:tabs>
          <w:tab w:val="right" w:leader="dot" w:pos="8680"/>
        </w:tabs>
        <w:rPr>
          <w:rFonts w:asciiTheme="minorHAnsi" w:eastAsiaTheme="minorEastAsia" w:hAnsiTheme="minorHAnsi" w:cstheme="minorBidi"/>
          <w:b w:val="0"/>
          <w:noProof/>
          <w:sz w:val="22"/>
          <w:szCs w:val="22"/>
          <w:lang w:val="en-GB" w:eastAsia="en-GB"/>
        </w:rPr>
      </w:pPr>
      <w:r w:rsidRPr="007B7FBF">
        <w:rPr>
          <w:rFonts w:ascii="Calibri" w:hAnsi="Calibri" w:cs="Calibri"/>
          <w:sz w:val="22"/>
          <w:szCs w:val="22"/>
          <w:lang w:val="en-GB"/>
        </w:rPr>
        <w:fldChar w:fldCharType="begin"/>
      </w:r>
      <w:r w:rsidR="00E969AE" w:rsidRPr="007B7FBF">
        <w:rPr>
          <w:rFonts w:ascii="Calibri" w:hAnsi="Calibri" w:cs="Calibri"/>
          <w:sz w:val="22"/>
          <w:szCs w:val="22"/>
          <w:lang w:val="en-GB"/>
        </w:rPr>
        <w:instrText xml:space="preserve"> TOC \h \z \t "S4-header1,1,S4-Header 2,2" </w:instrText>
      </w:r>
      <w:r w:rsidRPr="007B7FBF">
        <w:rPr>
          <w:rFonts w:ascii="Calibri" w:hAnsi="Calibri" w:cs="Calibri"/>
          <w:sz w:val="22"/>
          <w:szCs w:val="22"/>
          <w:lang w:val="en-GB"/>
        </w:rPr>
        <w:fldChar w:fldCharType="separate"/>
      </w:r>
      <w:r w:rsidR="00496399">
        <w:rPr>
          <w:noProof/>
          <w:lang/>
        </w:rPr>
        <mc:AlternateContent>
          <mc:Choice Requires="wps">
            <w:drawing>
              <wp:anchor distT="0" distB="0" distL="114300" distR="114300" simplePos="0" relativeHeight="251661312" behindDoc="0" locked="0" layoutInCell="1" allowOverlap="1" wp14:anchorId="092EA313" wp14:editId="3E719BB9">
                <wp:simplePos x="0" y="0"/>
                <wp:positionH relativeFrom="column">
                  <wp:posOffset>0</wp:posOffset>
                </wp:positionH>
                <wp:positionV relativeFrom="paragraph">
                  <wp:posOffset>0</wp:posOffset>
                </wp:positionV>
                <wp:extent cx="1828800" cy="1828800"/>
                <wp:effectExtent l="0" t="0" r="0" b="508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4">
                            <a:lumMod val="20000"/>
                            <a:lumOff val="80000"/>
                          </a:schemeClr>
                        </a:solidFill>
                        <a:ln w="6350">
                          <a:noFill/>
                        </a:ln>
                      </wps:spPr>
                      <wps:txbx>
                        <w:txbxContent>
                          <w:p w14:paraId="772E348B" w14:textId="434A0157" w:rsidR="00AA48F6" w:rsidRPr="00FA33E6" w:rsidRDefault="00AA48F6">
                            <w:pPr>
                              <w:pStyle w:val="TOC1"/>
                              <w:tabs>
                                <w:tab w:val="right" w:leader="dot" w:pos="8680"/>
                              </w:tabs>
                              <w:rPr>
                                <w:rFonts w:eastAsiaTheme="minorEastAsia"/>
                                <w:b w:val="0"/>
                                <w:noProof/>
                                <w:sz w:val="22"/>
                                <w:szCs w:val="22"/>
                                <w:lang w:val="en-GB" w:eastAsia="en-GB"/>
                              </w:rPr>
                            </w:pPr>
                            <w:r w:rsidRPr="00E75CB0">
                              <w:rPr>
                                <w:b w:val="0"/>
                                <w:noProof/>
                                <w:lang w:val="en-GB"/>
                              </w:rPr>
                              <w:t>Letter of Bid</w:t>
                            </w:r>
                            <w:r w:rsidRPr="00FA33E6">
                              <w:rPr>
                                <w:b w:val="0"/>
                                <w:noProof/>
                                <w:webHidden/>
                                <w:lang w:val="en-GB"/>
                              </w:rPr>
                              <w:tab/>
                            </w:r>
                            <w:r>
                              <w:rPr>
                                <w:b w:val="0"/>
                                <w:noProof/>
                                <w:webHidden/>
                                <w:lang w:val="en-GB"/>
                              </w:rPr>
                              <w:t>49</w:t>
                            </w:r>
                          </w:p>
                          <w:p w14:paraId="780497CD" w14:textId="4B9B2D7A" w:rsidR="00AA48F6" w:rsidRPr="00FA33E6" w:rsidRDefault="00821948">
                            <w:pPr>
                              <w:pStyle w:val="TOC1"/>
                              <w:tabs>
                                <w:tab w:val="right" w:leader="dot" w:pos="8680"/>
                              </w:tabs>
                              <w:rPr>
                                <w:rFonts w:eastAsiaTheme="minorEastAsia"/>
                                <w:b w:val="0"/>
                                <w:noProof/>
                                <w:sz w:val="22"/>
                                <w:szCs w:val="22"/>
                                <w:lang w:val="en-GB" w:eastAsia="en-GB"/>
                              </w:rPr>
                            </w:pPr>
                            <w:hyperlink w:anchor="_Toc1398861" w:history="1">
                              <w:r w:rsidR="00AA48F6" w:rsidRPr="00FA33E6">
                                <w:rPr>
                                  <w:rStyle w:val="Hyperlink"/>
                                  <w:b w:val="0"/>
                                  <w:noProof/>
                                  <w:color w:val="auto"/>
                                  <w:u w:val="none"/>
                                  <w:lang w:val="en-GB"/>
                                </w:rPr>
                                <w:t>Priced Activity Schedule</w:t>
                              </w:r>
                              <w:r w:rsidR="00AA48F6" w:rsidRPr="00FA33E6">
                                <w:rPr>
                                  <w:b w:val="0"/>
                                  <w:noProof/>
                                  <w:webHidden/>
                                  <w:lang w:val="en-GB"/>
                                </w:rPr>
                                <w:tab/>
                              </w:r>
                              <w:r w:rsidR="00AA48F6">
                                <w:rPr>
                                  <w:b w:val="0"/>
                                  <w:noProof/>
                                  <w:webHidden/>
                                  <w:lang w:val="en-GB"/>
                                </w:rPr>
                                <w:t>53</w:t>
                              </w:r>
                            </w:hyperlink>
                          </w:p>
                          <w:p w14:paraId="407C4D5F" w14:textId="61163C91" w:rsidR="00AA48F6" w:rsidRPr="00FA33E6" w:rsidRDefault="00821948">
                            <w:pPr>
                              <w:pStyle w:val="TOC1"/>
                              <w:tabs>
                                <w:tab w:val="right" w:leader="dot" w:pos="8680"/>
                              </w:tabs>
                              <w:rPr>
                                <w:rFonts w:eastAsiaTheme="minorEastAsia"/>
                                <w:b w:val="0"/>
                                <w:noProof/>
                                <w:sz w:val="22"/>
                                <w:szCs w:val="22"/>
                                <w:lang w:val="en-GB" w:eastAsia="en-GB"/>
                              </w:rPr>
                            </w:pPr>
                            <w:hyperlink w:anchor="_Toc1398864" w:history="1">
                              <w:r w:rsidR="00AA48F6" w:rsidRPr="00FA33E6">
                                <w:rPr>
                                  <w:rStyle w:val="Hyperlink"/>
                                  <w:b w:val="0"/>
                                  <w:noProof/>
                                  <w:color w:val="auto"/>
                                  <w:u w:val="none"/>
                                  <w:lang w:val="en-GB"/>
                                </w:rPr>
                                <w:t>Bid</w:t>
                              </w:r>
                              <w:r w:rsidR="00AA48F6">
                                <w:rPr>
                                  <w:rStyle w:val="Hyperlink"/>
                                  <w:b w:val="0"/>
                                  <w:noProof/>
                                  <w:color w:val="auto"/>
                                  <w:u w:val="none"/>
                                  <w:lang w:val="en-GB"/>
                                </w:rPr>
                                <w:t xml:space="preserve"> Security</w:t>
                              </w:r>
                              <w:r w:rsidR="00AA48F6" w:rsidRPr="00FA33E6">
                                <w:rPr>
                                  <w:b w:val="0"/>
                                  <w:noProof/>
                                  <w:webHidden/>
                                  <w:lang w:val="en-GB"/>
                                </w:rPr>
                                <w:tab/>
                              </w:r>
                              <w:r w:rsidR="00AA48F6">
                                <w:rPr>
                                  <w:b w:val="0"/>
                                  <w:noProof/>
                                  <w:webHidden/>
                                  <w:lang w:val="en-GB"/>
                                </w:rPr>
                                <w:t>55</w:t>
                              </w:r>
                            </w:hyperlink>
                          </w:p>
                          <w:p w14:paraId="7BCAFB13" w14:textId="47D8C86C" w:rsidR="00AA48F6" w:rsidRPr="00FA33E6" w:rsidRDefault="00AA48F6" w:rsidP="00FA33E6">
                            <w:pPr>
                              <w:pStyle w:val="TOC1"/>
                              <w:tabs>
                                <w:tab w:val="right" w:leader="dot" w:pos="8680"/>
                              </w:tabs>
                              <w:rPr>
                                <w:rFonts w:eastAsiaTheme="minorEastAsia"/>
                                <w:b w:val="0"/>
                                <w:noProof/>
                                <w:sz w:val="22"/>
                                <w:szCs w:val="22"/>
                                <w:lang w:val="en-GB" w:eastAsia="en-GB"/>
                              </w:rPr>
                            </w:pPr>
                            <w:r w:rsidRPr="00FA33E6">
                              <w:rPr>
                                <w:b w:val="0"/>
                                <w:noProof/>
                                <w:lang w:val="en-GB"/>
                              </w:rPr>
                              <w:t>Technical Proposal</w:t>
                            </w:r>
                            <w:r w:rsidRPr="00FA33E6">
                              <w:rPr>
                                <w:b w:val="0"/>
                                <w:noProof/>
                                <w:webHidden/>
                                <w:lang w:val="en-GB"/>
                              </w:rPr>
                              <w:tab/>
                            </w:r>
                            <w:r>
                              <w:rPr>
                                <w:b w:val="0"/>
                                <w:noProof/>
                                <w:webHidden/>
                                <w:lang w:val="en-GB"/>
                              </w:rPr>
                              <w:t>56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092EA313" id="Text Box 3" o:spid="_x0000_s1030"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AqWgIAAL4EAAAOAAAAZHJzL2Uyb0RvYy54bWysVE1PGzEQvVfqf7B8L5uEQEOUDUpBVJUo&#10;IEHF2fF6k5Vsj2U72aW/vs/eLKS0p6oXZ752Pt68yeKyM5rtlQ8N2ZKPT0acKSupauym5D+ebj7N&#10;OAtR2EposqrkLyrwy+XHD4vWzdWEtqQr5RmS2DBvXcm3Mbp5UQS5VUaEE3LKwlmTNyJC9Zui8qJF&#10;dqOLyWh0XrTkK+dJqhBgve6dfJnz17WS8b6ug4pMlxy9xfz6/K7TWywXYr7xwm0beWhD/EMXRjQW&#10;RV9TXYso2M43f6QyjfQUqI4nkkxBdd1IlWfANOPRu2ket8KpPAvACe4VpvD/0sq7/YNnTVXyU86s&#10;MFjRk+oi+0IdO03otC7MEfToEBY7mLHlwR5gTEN3tTfpF+Mw+IHzyyu2KZlMH80ms9kILgnfoCB/&#10;8fa58yF+VWRYEkrusbyMqdjfhtiHDiGpWiDdVDeN1llJhFFX2rO9wKqFlMrGaf5c78x3qno7KIMe&#10;8tJhBjV6MxrrzegmUy9lyr39VkRb1pb8/PRslBNbStX7xrRFeMKqxyRJsVt3GdnpgNeaqhfA6Kmn&#10;YXDypsGotyLEB+HBO8CDW4r3eGpNqEUHibMt+Z9/s6d40AFezlrwuOQWh8aZ/mZBk4vxdJpon5Xp&#10;2ecJFH/sWR977M5cEdAb42adzGKKj3oQa0/mGQe3SjXhElaicsnjIF7F/rZwsFKtVjkIRHci3tpH&#10;J1PqtK20xqfuWXh32HUETe5o4LuYv1t5H5v37Fa7CNwzHxLKPaYH8HEkeWuHg05XeKznqLe/neUv&#10;AAAA//8DAFBLAwQUAAYACAAAACEAM1mUktgAAAAFAQAADwAAAGRycy9kb3ducmV2LnhtbEyPT0vD&#10;QBDF74LfYRnBm91YIYSYTWn9d1No9dLbNDtNQrOzIbtJ47d3FEEvwzze8Ob3itXsOjXREFrPBm4X&#10;CSjiytuWawMf7883GagQkS12nsnAJwVYlZcXBebWn3lL0y7WSkI45GigibHPtQ5VQw7DwvfE4h39&#10;4DCKHGptBzxLuOv0MklS7bBl+dBgTw8NVafd6AxMdy/bp7f5NT3p4+M+bTfjviYy5vpqXt+DijTH&#10;v2P4xhd0KIXp4Ee2QXUGpEj8meIts0zk4XfRZaH/05dfAAAA//8DAFBLAQItABQABgAIAAAAIQC2&#10;gziS/gAAAOEBAAATAAAAAAAAAAAAAAAAAAAAAABbQ29udGVudF9UeXBlc10ueG1sUEsBAi0AFAAG&#10;AAgAAAAhADj9If/WAAAAlAEAAAsAAAAAAAAAAAAAAAAALwEAAF9yZWxzLy5yZWxzUEsBAi0AFAAG&#10;AAgAAAAhACRHICpaAgAAvgQAAA4AAAAAAAAAAAAAAAAALgIAAGRycy9lMm9Eb2MueG1sUEsBAi0A&#10;FAAGAAgAAAAhADNZlJLYAAAABQEAAA8AAAAAAAAAAAAAAAAAtAQAAGRycy9kb3ducmV2LnhtbFBL&#10;BQYAAAAABAAEAPMAAAC5BQAAAAA=&#10;" fillcolor="#fff2cc [663]" stroked="f" strokeweight=".5pt">
                <v:textbox style="mso-fit-shape-to-text:t">
                  <w:txbxContent>
                    <w:p w14:paraId="772E348B" w14:textId="434A0157" w:rsidR="00AA48F6" w:rsidRPr="00FA33E6" w:rsidRDefault="00AA48F6">
                      <w:pPr>
                        <w:pStyle w:val="TOC1"/>
                        <w:tabs>
                          <w:tab w:val="right" w:leader="dot" w:pos="8680"/>
                        </w:tabs>
                        <w:rPr>
                          <w:rFonts w:eastAsiaTheme="minorEastAsia"/>
                          <w:b w:val="0"/>
                          <w:noProof/>
                          <w:sz w:val="22"/>
                          <w:szCs w:val="22"/>
                          <w:lang w:val="en-GB" w:eastAsia="en-GB"/>
                        </w:rPr>
                      </w:pPr>
                      <w:r w:rsidRPr="00E75CB0">
                        <w:rPr>
                          <w:b w:val="0"/>
                          <w:noProof/>
                          <w:lang w:val="en-GB"/>
                        </w:rPr>
                        <w:t>Letter of Bid</w:t>
                      </w:r>
                      <w:r w:rsidRPr="00FA33E6">
                        <w:rPr>
                          <w:b w:val="0"/>
                          <w:noProof/>
                          <w:webHidden/>
                          <w:lang w:val="en-GB"/>
                        </w:rPr>
                        <w:tab/>
                      </w:r>
                      <w:r>
                        <w:rPr>
                          <w:b w:val="0"/>
                          <w:noProof/>
                          <w:webHidden/>
                          <w:lang w:val="en-GB"/>
                        </w:rPr>
                        <w:t>49</w:t>
                      </w:r>
                    </w:p>
                    <w:p w14:paraId="780497CD" w14:textId="4B9B2D7A" w:rsidR="00AA48F6" w:rsidRPr="00FA33E6" w:rsidRDefault="00AA48F6">
                      <w:pPr>
                        <w:pStyle w:val="TOC1"/>
                        <w:tabs>
                          <w:tab w:val="right" w:leader="dot" w:pos="8680"/>
                        </w:tabs>
                        <w:rPr>
                          <w:rFonts w:eastAsiaTheme="minorEastAsia"/>
                          <w:b w:val="0"/>
                          <w:noProof/>
                          <w:sz w:val="22"/>
                          <w:szCs w:val="22"/>
                          <w:lang w:val="en-GB" w:eastAsia="en-GB"/>
                        </w:rPr>
                      </w:pPr>
                      <w:hyperlink w:anchor="_Toc1398861" w:history="1">
                        <w:r w:rsidRPr="00FA33E6">
                          <w:rPr>
                            <w:rStyle w:val="Hyperlink"/>
                            <w:b w:val="0"/>
                            <w:noProof/>
                            <w:color w:val="auto"/>
                            <w:u w:val="none"/>
                            <w:lang w:val="en-GB"/>
                          </w:rPr>
                          <w:t>Priced Activity Schedule</w:t>
                        </w:r>
                        <w:r w:rsidRPr="00FA33E6">
                          <w:rPr>
                            <w:b w:val="0"/>
                            <w:noProof/>
                            <w:webHidden/>
                            <w:lang w:val="en-GB"/>
                          </w:rPr>
                          <w:tab/>
                        </w:r>
                        <w:r>
                          <w:rPr>
                            <w:b w:val="0"/>
                            <w:noProof/>
                            <w:webHidden/>
                            <w:lang w:val="en-GB"/>
                          </w:rPr>
                          <w:t>53</w:t>
                        </w:r>
                      </w:hyperlink>
                    </w:p>
                    <w:p w14:paraId="407C4D5F" w14:textId="61163C91" w:rsidR="00AA48F6" w:rsidRPr="00FA33E6" w:rsidRDefault="00AA48F6">
                      <w:pPr>
                        <w:pStyle w:val="TOC1"/>
                        <w:tabs>
                          <w:tab w:val="right" w:leader="dot" w:pos="8680"/>
                        </w:tabs>
                        <w:rPr>
                          <w:rFonts w:eastAsiaTheme="minorEastAsia"/>
                          <w:b w:val="0"/>
                          <w:noProof/>
                          <w:sz w:val="22"/>
                          <w:szCs w:val="22"/>
                          <w:lang w:val="en-GB" w:eastAsia="en-GB"/>
                        </w:rPr>
                      </w:pPr>
                      <w:hyperlink w:anchor="_Toc1398864" w:history="1">
                        <w:r w:rsidRPr="00FA33E6">
                          <w:rPr>
                            <w:rStyle w:val="Hyperlink"/>
                            <w:b w:val="0"/>
                            <w:noProof/>
                            <w:color w:val="auto"/>
                            <w:u w:val="none"/>
                            <w:lang w:val="en-GB"/>
                          </w:rPr>
                          <w:t>Bid</w:t>
                        </w:r>
                        <w:r>
                          <w:rPr>
                            <w:rStyle w:val="Hyperlink"/>
                            <w:b w:val="0"/>
                            <w:noProof/>
                            <w:color w:val="auto"/>
                            <w:u w:val="none"/>
                            <w:lang w:val="en-GB"/>
                          </w:rPr>
                          <w:t xml:space="preserve"> Security</w:t>
                        </w:r>
                        <w:r w:rsidRPr="00FA33E6">
                          <w:rPr>
                            <w:b w:val="0"/>
                            <w:noProof/>
                            <w:webHidden/>
                            <w:lang w:val="en-GB"/>
                          </w:rPr>
                          <w:tab/>
                        </w:r>
                        <w:r>
                          <w:rPr>
                            <w:b w:val="0"/>
                            <w:noProof/>
                            <w:webHidden/>
                            <w:lang w:val="en-GB"/>
                          </w:rPr>
                          <w:t>55</w:t>
                        </w:r>
                      </w:hyperlink>
                    </w:p>
                    <w:p w14:paraId="7BCAFB13" w14:textId="47D8C86C" w:rsidR="00AA48F6" w:rsidRPr="00FA33E6" w:rsidRDefault="00AA48F6" w:rsidP="00FA33E6">
                      <w:pPr>
                        <w:pStyle w:val="TOC1"/>
                        <w:tabs>
                          <w:tab w:val="right" w:leader="dot" w:pos="8680"/>
                        </w:tabs>
                        <w:rPr>
                          <w:rFonts w:eastAsiaTheme="minorEastAsia"/>
                          <w:b w:val="0"/>
                          <w:noProof/>
                          <w:sz w:val="22"/>
                          <w:szCs w:val="22"/>
                          <w:lang w:val="en-GB" w:eastAsia="en-GB"/>
                        </w:rPr>
                      </w:pPr>
                      <w:r w:rsidRPr="00FA33E6">
                        <w:rPr>
                          <w:b w:val="0"/>
                          <w:noProof/>
                          <w:lang w:val="en-GB"/>
                        </w:rPr>
                        <w:t>Technical Proposal</w:t>
                      </w:r>
                      <w:r w:rsidRPr="00FA33E6">
                        <w:rPr>
                          <w:b w:val="0"/>
                          <w:noProof/>
                          <w:webHidden/>
                          <w:lang w:val="en-GB"/>
                        </w:rPr>
                        <w:tab/>
                      </w:r>
                      <w:r>
                        <w:rPr>
                          <w:b w:val="0"/>
                          <w:noProof/>
                          <w:webHidden/>
                          <w:lang w:val="en-GB"/>
                        </w:rPr>
                        <w:t>56</w:t>
                      </w:r>
                    </w:p>
                  </w:txbxContent>
                </v:textbox>
                <w10:wrap type="square"/>
              </v:shape>
            </w:pict>
          </mc:Fallback>
        </mc:AlternateContent>
      </w:r>
    </w:p>
    <w:p w14:paraId="1042B48A" w14:textId="77777777" w:rsidR="00E969AE" w:rsidRPr="007B7FBF" w:rsidRDefault="00277B17" w:rsidP="00BD62DF">
      <w:pPr>
        <w:spacing w:line="276" w:lineRule="auto"/>
        <w:jc w:val="both"/>
        <w:rPr>
          <w:rFonts w:ascii="Calibri" w:hAnsi="Calibri" w:cs="Calibri"/>
          <w:sz w:val="22"/>
          <w:szCs w:val="22"/>
          <w:lang w:val="en-GB"/>
        </w:rPr>
      </w:pPr>
      <w:r w:rsidRPr="007B7FBF">
        <w:rPr>
          <w:rFonts w:ascii="Calibri" w:hAnsi="Calibri" w:cs="Calibri"/>
          <w:sz w:val="22"/>
          <w:szCs w:val="22"/>
          <w:lang w:val="en-GB"/>
        </w:rPr>
        <w:fldChar w:fldCharType="end"/>
      </w:r>
    </w:p>
    <w:p w14:paraId="6A14C515" w14:textId="77777777" w:rsidR="00E969AE" w:rsidRPr="007B7FBF" w:rsidRDefault="00E969AE" w:rsidP="00BD62DF">
      <w:pPr>
        <w:spacing w:line="276" w:lineRule="auto"/>
        <w:jc w:val="both"/>
        <w:rPr>
          <w:rFonts w:ascii="Calibri" w:hAnsi="Calibri" w:cs="Calibri"/>
          <w:b/>
          <w:sz w:val="22"/>
          <w:szCs w:val="22"/>
          <w:lang w:val="en-GB"/>
        </w:rPr>
      </w:pPr>
    </w:p>
    <w:p w14:paraId="39D9A440" w14:textId="77777777" w:rsidR="00E969AE" w:rsidRPr="007B7FBF" w:rsidRDefault="00E969AE" w:rsidP="00116F35">
      <w:pPr>
        <w:spacing w:line="276" w:lineRule="auto"/>
        <w:jc w:val="both"/>
        <w:rPr>
          <w:rFonts w:ascii="Calibri" w:hAnsi="Calibri" w:cs="Calibri"/>
          <w:b/>
          <w:sz w:val="22"/>
          <w:szCs w:val="22"/>
          <w:lang w:val="en-GB"/>
        </w:rPr>
      </w:pPr>
    </w:p>
    <w:p w14:paraId="6D7EFB1F" w14:textId="77777777" w:rsidR="00AF1647" w:rsidRPr="007B7FBF" w:rsidRDefault="00AF1647" w:rsidP="00116F35">
      <w:pPr>
        <w:spacing w:line="276" w:lineRule="auto"/>
        <w:jc w:val="both"/>
        <w:rPr>
          <w:rFonts w:ascii="Calibri" w:hAnsi="Calibri" w:cs="Calibri"/>
          <w:b/>
          <w:sz w:val="22"/>
          <w:szCs w:val="22"/>
          <w:lang w:val="en-GB"/>
        </w:rPr>
      </w:pPr>
    </w:p>
    <w:p w14:paraId="3B74C63A" w14:textId="77777777" w:rsidR="00AF1647" w:rsidRPr="007B7FBF" w:rsidRDefault="00AF1647" w:rsidP="00116F35">
      <w:pPr>
        <w:spacing w:line="276" w:lineRule="auto"/>
        <w:jc w:val="both"/>
        <w:rPr>
          <w:rFonts w:ascii="Calibri" w:hAnsi="Calibri" w:cs="Calibri"/>
          <w:b/>
          <w:sz w:val="22"/>
          <w:szCs w:val="22"/>
          <w:lang w:val="en-GB"/>
        </w:rPr>
      </w:pPr>
    </w:p>
    <w:p w14:paraId="09E5838E" w14:textId="77777777" w:rsidR="00AF1647" w:rsidRPr="007B7FBF" w:rsidRDefault="00AF1647" w:rsidP="00116F35">
      <w:pPr>
        <w:spacing w:line="276" w:lineRule="auto"/>
        <w:jc w:val="both"/>
        <w:rPr>
          <w:rFonts w:ascii="Calibri" w:hAnsi="Calibri" w:cs="Calibri"/>
          <w:b/>
          <w:sz w:val="22"/>
          <w:szCs w:val="22"/>
          <w:lang w:val="en-GB"/>
        </w:rPr>
      </w:pPr>
    </w:p>
    <w:p w14:paraId="44F481F4" w14:textId="77777777" w:rsidR="00AF1647" w:rsidRPr="007B7FBF" w:rsidRDefault="00AF1647" w:rsidP="00116F35">
      <w:pPr>
        <w:spacing w:line="276" w:lineRule="auto"/>
        <w:jc w:val="both"/>
        <w:rPr>
          <w:rFonts w:ascii="Calibri" w:hAnsi="Calibri" w:cs="Calibri"/>
          <w:b/>
          <w:sz w:val="22"/>
          <w:szCs w:val="22"/>
          <w:lang w:val="en-GB"/>
        </w:rPr>
      </w:pPr>
    </w:p>
    <w:p w14:paraId="732A3D49" w14:textId="77777777" w:rsidR="002C7C89" w:rsidRPr="007B7FBF" w:rsidRDefault="002C7C89" w:rsidP="001979B2">
      <w:pPr>
        <w:pStyle w:val="S4-header1"/>
        <w:spacing w:before="0" w:after="0" w:line="276" w:lineRule="auto"/>
        <w:ind w:left="3119"/>
        <w:jc w:val="both"/>
        <w:rPr>
          <w:rFonts w:ascii="Calibri" w:hAnsi="Calibri" w:cs="Calibri"/>
          <w:sz w:val="28"/>
          <w:szCs w:val="28"/>
          <w:lang w:val="en-GB"/>
        </w:rPr>
      </w:pPr>
      <w:r w:rsidRPr="007B7FBF">
        <w:rPr>
          <w:rFonts w:ascii="Calibri" w:hAnsi="Calibri" w:cs="Calibri"/>
          <w:sz w:val="28"/>
          <w:szCs w:val="28"/>
          <w:lang w:val="en-GB"/>
        </w:rPr>
        <w:br w:type="page"/>
      </w:r>
    </w:p>
    <w:p w14:paraId="367E1CF2" w14:textId="77777777" w:rsidR="00E969AE" w:rsidRPr="000C6055" w:rsidRDefault="00E969AE" w:rsidP="005C47AB">
      <w:pPr>
        <w:pStyle w:val="S4-header1"/>
        <w:spacing w:after="120" w:line="276" w:lineRule="auto"/>
        <w:ind w:left="3119"/>
        <w:jc w:val="both"/>
        <w:rPr>
          <w:color w:val="0070C0"/>
          <w:sz w:val="32"/>
          <w:szCs w:val="32"/>
          <w:lang w:val="en-GB"/>
        </w:rPr>
      </w:pPr>
      <w:bookmarkStart w:id="388" w:name="_Toc1398859"/>
      <w:bookmarkStart w:id="389" w:name="_Toc41057219"/>
      <w:bookmarkStart w:id="390" w:name="_Toc193974102"/>
      <w:r w:rsidRPr="000C6055">
        <w:rPr>
          <w:color w:val="0070C0"/>
          <w:sz w:val="32"/>
          <w:szCs w:val="32"/>
          <w:lang w:val="en-GB"/>
        </w:rPr>
        <w:lastRenderedPageBreak/>
        <w:t xml:space="preserve">Letter of </w:t>
      </w:r>
      <w:r w:rsidR="00612E5E" w:rsidRPr="000C6055">
        <w:rPr>
          <w:color w:val="0070C0"/>
          <w:sz w:val="32"/>
          <w:szCs w:val="32"/>
          <w:lang w:val="en-GB"/>
        </w:rPr>
        <w:t>Bid</w:t>
      </w:r>
      <w:bookmarkEnd w:id="388"/>
      <w:bookmarkEnd w:id="389"/>
      <w:bookmarkEnd w:id="390"/>
    </w:p>
    <w:p w14:paraId="1F293A78" w14:textId="77777777" w:rsidR="000C6055" w:rsidRPr="007B5956" w:rsidRDefault="000C6055" w:rsidP="000C6055">
      <w:pPr>
        <w:spacing w:after="120" w:line="276" w:lineRule="auto"/>
        <w:jc w:val="both"/>
        <w:rPr>
          <w:i/>
          <w:lang w:val="en-GB"/>
        </w:rPr>
      </w:pPr>
      <w:permStart w:id="1574326689" w:edGrp="everyone"/>
      <w:r w:rsidRPr="007B5956">
        <w:rPr>
          <w:i/>
          <w:lang w:val="en-GB"/>
        </w:rPr>
        <w:t>The bidder must prepare the Letter of Bid on stationery with its letterhead clearly showing the bidder’s complete name and address.</w:t>
      </w:r>
    </w:p>
    <w:p w14:paraId="0BB4DD2C" w14:textId="77777777" w:rsidR="000C6055" w:rsidRDefault="000C6055" w:rsidP="000C6055">
      <w:pPr>
        <w:rPr>
          <w:lang w:val="en-GB"/>
        </w:rPr>
      </w:pPr>
      <w:r w:rsidRPr="007B5956">
        <w:rPr>
          <w:b/>
          <w:i/>
          <w:lang w:val="en-GB"/>
        </w:rPr>
        <w:t>Note: All italicised text is for use in preparing these forms and shall be deleted from the final fully edited versions.</w:t>
      </w:r>
    </w:p>
    <w:permEnd w:id="1574326689"/>
    <w:p w14:paraId="349590B7" w14:textId="77777777" w:rsidR="000C6055" w:rsidRPr="007B7FBF" w:rsidRDefault="000C6055" w:rsidP="000C6055">
      <w:pPr>
        <w:rPr>
          <w:lang w:val="en-GB"/>
        </w:rPr>
      </w:pPr>
    </w:p>
    <w:p w14:paraId="68DD8B01" w14:textId="77777777" w:rsidR="000C6055" w:rsidRPr="007B5956" w:rsidRDefault="000C6055" w:rsidP="000C6055">
      <w:pPr>
        <w:tabs>
          <w:tab w:val="right" w:pos="9000"/>
        </w:tabs>
        <w:spacing w:after="120" w:line="276" w:lineRule="auto"/>
        <w:rPr>
          <w:lang w:val="en-GB"/>
        </w:rPr>
      </w:pPr>
      <w:r w:rsidRPr="007B5956">
        <w:rPr>
          <w:lang w:val="en-GB"/>
        </w:rPr>
        <w:tab/>
        <w:t xml:space="preserve">Date: </w:t>
      </w:r>
      <w:permStart w:id="1626354203" w:edGrp="everyone"/>
      <w:r w:rsidRPr="007B5956">
        <w:rPr>
          <w:lang w:val="en-GB"/>
        </w:rPr>
        <w:t>_______________</w:t>
      </w:r>
      <w:permEnd w:id="1626354203"/>
    </w:p>
    <w:p w14:paraId="162A8CFE" w14:textId="77777777" w:rsidR="000C6055" w:rsidRPr="007B5956" w:rsidRDefault="000C6055" w:rsidP="000C6055">
      <w:pPr>
        <w:tabs>
          <w:tab w:val="right" w:pos="9000"/>
        </w:tabs>
        <w:spacing w:after="120" w:line="276" w:lineRule="auto"/>
        <w:rPr>
          <w:lang w:val="en-GB"/>
        </w:rPr>
      </w:pPr>
      <w:r w:rsidRPr="007B5956">
        <w:rPr>
          <w:lang w:val="en-GB"/>
        </w:rPr>
        <w:tab/>
        <w:t xml:space="preserve">IFB No.: </w:t>
      </w:r>
      <w:permStart w:id="961224249" w:edGrp="everyone"/>
      <w:r w:rsidRPr="007B5956">
        <w:rPr>
          <w:lang w:val="en-GB"/>
        </w:rPr>
        <w:t>_______________</w:t>
      </w:r>
      <w:permEnd w:id="961224249"/>
    </w:p>
    <w:p w14:paraId="796FA7C3" w14:textId="77777777" w:rsidR="000C6055" w:rsidRPr="007B5956" w:rsidRDefault="000C6055" w:rsidP="000C6055">
      <w:pPr>
        <w:spacing w:after="120" w:line="276" w:lineRule="auto"/>
        <w:jc w:val="both"/>
        <w:rPr>
          <w:lang w:val="en-GB"/>
        </w:rPr>
      </w:pPr>
      <w:r w:rsidRPr="007B5956">
        <w:rPr>
          <w:lang w:val="en-GB"/>
        </w:rPr>
        <w:t>To:</w:t>
      </w:r>
      <w:r>
        <w:rPr>
          <w:lang w:val="en-GB"/>
        </w:rPr>
        <w:t xml:space="preserve"> </w:t>
      </w:r>
      <w:permStart w:id="177093772" w:edGrp="everyone"/>
      <w:r w:rsidRPr="007B5956">
        <w:rPr>
          <w:lang w:val="en-GB"/>
        </w:rPr>
        <w:t>_______________</w:t>
      </w:r>
      <w:permEnd w:id="177093772"/>
      <w:r w:rsidRPr="007B5956">
        <w:rPr>
          <w:lang w:val="en-GB"/>
        </w:rPr>
        <w:tab/>
      </w:r>
    </w:p>
    <w:p w14:paraId="4B83EC95" w14:textId="77777777" w:rsidR="000C6055" w:rsidRPr="007B5956" w:rsidRDefault="000C6055" w:rsidP="000C6055">
      <w:pPr>
        <w:spacing w:after="120" w:line="276" w:lineRule="auto"/>
        <w:jc w:val="both"/>
        <w:rPr>
          <w:lang w:val="en-GB"/>
        </w:rPr>
      </w:pPr>
      <w:r w:rsidRPr="007B5956">
        <w:rPr>
          <w:lang w:val="en-GB"/>
        </w:rPr>
        <w:t xml:space="preserve">We, the undersigned, declare that: </w:t>
      </w:r>
    </w:p>
    <w:p w14:paraId="1F17FD01" w14:textId="77777777" w:rsidR="00E969AE" w:rsidRPr="000C6055" w:rsidRDefault="00E969AE" w:rsidP="000C6055">
      <w:pPr>
        <w:numPr>
          <w:ilvl w:val="0"/>
          <w:numId w:val="17"/>
        </w:numPr>
        <w:tabs>
          <w:tab w:val="clear" w:pos="720"/>
        </w:tabs>
        <w:spacing w:after="120" w:line="276" w:lineRule="auto"/>
        <w:ind w:hanging="720"/>
        <w:jc w:val="both"/>
        <w:rPr>
          <w:lang w:val="en-GB"/>
        </w:rPr>
      </w:pPr>
      <w:r w:rsidRPr="000C6055">
        <w:rPr>
          <w:lang w:val="en-GB"/>
        </w:rPr>
        <w:t xml:space="preserve">We have examined and have no reservations to the </w:t>
      </w:r>
      <w:r w:rsidR="005C47AB" w:rsidRPr="000C6055">
        <w:rPr>
          <w:lang w:val="en-GB"/>
        </w:rPr>
        <w:t>bidding d</w:t>
      </w:r>
      <w:r w:rsidR="00F3336A" w:rsidRPr="000C6055">
        <w:rPr>
          <w:lang w:val="en-GB"/>
        </w:rPr>
        <w:t>ocument</w:t>
      </w:r>
      <w:r w:rsidRPr="000C6055">
        <w:rPr>
          <w:lang w:val="en-GB"/>
        </w:rPr>
        <w:t xml:space="preserve">s, including Addenda issued in accordance with </w:t>
      </w:r>
      <w:r w:rsidR="00F3336A" w:rsidRPr="000C6055">
        <w:rPr>
          <w:lang w:val="en-GB"/>
        </w:rPr>
        <w:t>ITB</w:t>
      </w:r>
      <w:r w:rsidRPr="000C6055">
        <w:rPr>
          <w:lang w:val="en-GB"/>
        </w:rPr>
        <w:t xml:space="preserve"> 8;</w:t>
      </w:r>
    </w:p>
    <w:p w14:paraId="7651BFEA" w14:textId="1B5DFD0A" w:rsidR="00E969AE" w:rsidRPr="000C6055" w:rsidRDefault="00E969AE" w:rsidP="000C6055">
      <w:pPr>
        <w:numPr>
          <w:ilvl w:val="0"/>
          <w:numId w:val="17"/>
        </w:numPr>
        <w:tabs>
          <w:tab w:val="clear" w:pos="720"/>
        </w:tabs>
        <w:spacing w:after="120" w:line="276" w:lineRule="auto"/>
        <w:ind w:hanging="720"/>
        <w:jc w:val="both"/>
        <w:rPr>
          <w:lang w:val="en-GB"/>
        </w:rPr>
      </w:pPr>
      <w:r w:rsidRPr="000C6055">
        <w:rPr>
          <w:lang w:val="en-GB"/>
        </w:rPr>
        <w:t xml:space="preserve">We offer to execute in conformity with the </w:t>
      </w:r>
      <w:r w:rsidR="005C47AB" w:rsidRPr="000C6055">
        <w:rPr>
          <w:lang w:val="en-GB"/>
        </w:rPr>
        <w:t>bidding</w:t>
      </w:r>
      <w:r w:rsidR="00F3336A" w:rsidRPr="000C6055">
        <w:rPr>
          <w:lang w:val="en-GB"/>
        </w:rPr>
        <w:t xml:space="preserve"> </w:t>
      </w:r>
      <w:r w:rsidR="005C47AB" w:rsidRPr="000C6055">
        <w:rPr>
          <w:lang w:val="en-GB"/>
        </w:rPr>
        <w:t>d</w:t>
      </w:r>
      <w:r w:rsidR="00F3336A" w:rsidRPr="000C6055">
        <w:rPr>
          <w:lang w:val="en-GB"/>
        </w:rPr>
        <w:t>ocument</w:t>
      </w:r>
      <w:r w:rsidRPr="000C6055">
        <w:rPr>
          <w:lang w:val="en-GB"/>
        </w:rPr>
        <w:t xml:space="preserve">s the following </w:t>
      </w:r>
      <w:r w:rsidR="00F3336A" w:rsidRPr="000C6055">
        <w:rPr>
          <w:lang w:val="en-GB"/>
        </w:rPr>
        <w:t>works</w:t>
      </w:r>
      <w:r w:rsidRPr="000C6055">
        <w:rPr>
          <w:lang w:val="en-GB"/>
        </w:rPr>
        <w:t xml:space="preserve">: </w:t>
      </w:r>
      <w:permStart w:id="719916797" w:edGrp="everyone"/>
      <w:r w:rsidR="00DB38D3">
        <w:rPr>
          <w:i/>
          <w:u w:val="single"/>
          <w:lang w:val="en-GB"/>
        </w:rPr>
        <w:t>Construction of the A’ana Fire Station, Faleolo, Upolu</w:t>
      </w:r>
      <w:permEnd w:id="719916797"/>
      <w:r w:rsidRPr="000C6055">
        <w:rPr>
          <w:lang w:val="en-GB"/>
        </w:rPr>
        <w:t xml:space="preserve">; </w:t>
      </w:r>
    </w:p>
    <w:p w14:paraId="393C68D2" w14:textId="77777777" w:rsidR="00E969AE" w:rsidRPr="000C6055" w:rsidRDefault="00E969AE" w:rsidP="000C6055">
      <w:pPr>
        <w:numPr>
          <w:ilvl w:val="0"/>
          <w:numId w:val="17"/>
        </w:numPr>
        <w:tabs>
          <w:tab w:val="clear" w:pos="720"/>
        </w:tabs>
        <w:spacing w:after="120" w:line="276" w:lineRule="auto"/>
        <w:ind w:hanging="720"/>
        <w:jc w:val="both"/>
        <w:rPr>
          <w:lang w:val="en-GB"/>
        </w:rPr>
      </w:pPr>
      <w:r w:rsidRPr="000C6055">
        <w:rPr>
          <w:lang w:val="en-GB"/>
        </w:rPr>
        <w:t xml:space="preserve">The total price of our </w:t>
      </w:r>
      <w:r w:rsidR="00612E5E" w:rsidRPr="000C6055">
        <w:rPr>
          <w:lang w:val="en-GB"/>
        </w:rPr>
        <w:t>Bidding</w:t>
      </w:r>
      <w:r w:rsidRPr="000C6055">
        <w:rPr>
          <w:lang w:val="en-GB"/>
        </w:rPr>
        <w:t>, excluding any discounts offered in item (d) below is:</w:t>
      </w:r>
      <w:r w:rsidR="008F4975" w:rsidRPr="000C6055">
        <w:rPr>
          <w:lang w:val="en-GB"/>
        </w:rPr>
        <w:t xml:space="preserve"> </w:t>
      </w:r>
      <w:r w:rsidRPr="000C6055">
        <w:rPr>
          <w:lang w:val="en-GB"/>
        </w:rPr>
        <w:t xml:space="preserve"> </w:t>
      </w:r>
      <w:permStart w:id="32008589" w:edGrp="everyone"/>
      <w:r w:rsidR="000C6055" w:rsidRPr="007B5956">
        <w:rPr>
          <w:lang w:val="en-GB"/>
        </w:rPr>
        <w:t xml:space="preserve">________________ </w:t>
      </w:r>
      <w:r w:rsidR="000C6055" w:rsidRPr="007B5956">
        <w:rPr>
          <w:i/>
          <w:lang w:val="en-GB"/>
        </w:rPr>
        <w:t>insert words and figures</w:t>
      </w:r>
      <w:permEnd w:id="32008589"/>
      <w:r w:rsidR="000C6055" w:rsidRPr="007B5956">
        <w:rPr>
          <w:i/>
          <w:lang w:val="en-GB"/>
        </w:rPr>
        <w:t>;</w:t>
      </w:r>
    </w:p>
    <w:p w14:paraId="5D8E2105" w14:textId="77777777" w:rsidR="000C6055" w:rsidRPr="007B5956" w:rsidRDefault="00E969AE" w:rsidP="000C6055">
      <w:pPr>
        <w:numPr>
          <w:ilvl w:val="0"/>
          <w:numId w:val="17"/>
        </w:numPr>
        <w:tabs>
          <w:tab w:val="clear" w:pos="720"/>
        </w:tabs>
        <w:spacing w:after="120" w:line="276" w:lineRule="auto"/>
        <w:ind w:hanging="720"/>
        <w:jc w:val="both"/>
        <w:rPr>
          <w:i/>
          <w:lang w:val="en-GB"/>
        </w:rPr>
      </w:pPr>
      <w:r w:rsidRPr="000C6055">
        <w:rPr>
          <w:lang w:val="en-GB"/>
        </w:rPr>
        <w:t xml:space="preserve">The discounts offered and the methodology for </w:t>
      </w:r>
      <w:r w:rsidR="008F4975" w:rsidRPr="000C6055">
        <w:rPr>
          <w:lang w:val="en-GB"/>
        </w:rPr>
        <w:t>their</w:t>
      </w:r>
      <w:r w:rsidR="00D86980" w:rsidRPr="000C6055">
        <w:rPr>
          <w:lang w:val="en-GB"/>
        </w:rPr>
        <w:t xml:space="preserve"> </w:t>
      </w:r>
      <w:r w:rsidRPr="000C6055">
        <w:rPr>
          <w:lang w:val="en-GB"/>
        </w:rPr>
        <w:t xml:space="preserve">application are: </w:t>
      </w:r>
      <w:permStart w:id="1728795168" w:edGrp="everyone"/>
      <w:r w:rsidR="000C6055" w:rsidRPr="007B5956">
        <w:rPr>
          <w:lang w:val="en-GB"/>
        </w:rPr>
        <w:t xml:space="preserve">_____________; </w:t>
      </w:r>
      <w:r w:rsidR="000C6055" w:rsidRPr="007B5956">
        <w:rPr>
          <w:i/>
          <w:lang w:val="en-GB"/>
        </w:rPr>
        <w:t>if none state N/A</w:t>
      </w:r>
      <w:permEnd w:id="1728795168"/>
      <w:r w:rsidR="000C6055" w:rsidRPr="007B5956">
        <w:rPr>
          <w:lang w:val="en-GB"/>
        </w:rPr>
        <w:t>;</w:t>
      </w:r>
    </w:p>
    <w:p w14:paraId="3095A9C3" w14:textId="77777777" w:rsidR="000C6055" w:rsidRPr="007B5956" w:rsidRDefault="000C6055" w:rsidP="000C6055">
      <w:pPr>
        <w:spacing w:after="120" w:line="276" w:lineRule="auto"/>
        <w:ind w:left="720"/>
        <w:jc w:val="both"/>
        <w:rPr>
          <w:i/>
          <w:lang w:val="en-GB"/>
        </w:rPr>
      </w:pPr>
      <w:permStart w:id="1220762267" w:edGrp="everyone"/>
      <w:r w:rsidRPr="007B5956">
        <w:rPr>
          <w:b/>
          <w:i/>
          <w:lang w:val="en-GB"/>
        </w:rPr>
        <w:t>Discounts</w:t>
      </w:r>
      <w:r w:rsidRPr="007B5956">
        <w:rPr>
          <w:i/>
          <w:lang w:val="en-GB"/>
        </w:rPr>
        <w:t>. If our bid is accepted, the following discounts shall apply [Specify in detail each discount offered and the specific item of the Schedule of Requirements to which it applies or state none];</w:t>
      </w:r>
    </w:p>
    <w:p w14:paraId="789E7BB9" w14:textId="77777777" w:rsidR="000C6055" w:rsidRPr="007B5956" w:rsidRDefault="000C6055" w:rsidP="000C6055">
      <w:pPr>
        <w:spacing w:after="120" w:line="276" w:lineRule="auto"/>
        <w:ind w:left="720"/>
        <w:jc w:val="both"/>
        <w:rPr>
          <w:i/>
          <w:lang w:val="en-GB"/>
        </w:rPr>
      </w:pPr>
      <w:r w:rsidRPr="007B5956">
        <w:rPr>
          <w:b/>
          <w:i/>
          <w:lang w:val="en-GB"/>
        </w:rPr>
        <w:t>Methodology of Application of the Discounts</w:t>
      </w:r>
      <w:r w:rsidRPr="007B5956">
        <w:rPr>
          <w:i/>
          <w:lang w:val="en-GB"/>
        </w:rPr>
        <w:t>. The discounts shall be applied using the following method: [Specify in detail the method that shall be used to apply the discounts or state not applicable];</w:t>
      </w:r>
      <w:permEnd w:id="1220762267"/>
    </w:p>
    <w:p w14:paraId="72FD58E5" w14:textId="77777777" w:rsidR="008F4975" w:rsidRPr="000C6055" w:rsidRDefault="008F4975" w:rsidP="000C6055">
      <w:pPr>
        <w:numPr>
          <w:ilvl w:val="0"/>
          <w:numId w:val="17"/>
        </w:numPr>
        <w:tabs>
          <w:tab w:val="clear" w:pos="720"/>
        </w:tabs>
        <w:spacing w:after="120" w:line="276" w:lineRule="auto"/>
        <w:ind w:hanging="720"/>
        <w:jc w:val="both"/>
        <w:rPr>
          <w:lang w:val="en-GB"/>
        </w:rPr>
      </w:pPr>
      <w:r w:rsidRPr="000C6055">
        <w:rPr>
          <w:lang w:val="en-GB"/>
        </w:rPr>
        <w:t xml:space="preserve">Our bid shall be valid for the period of time specified in ITB </w:t>
      </w:r>
      <w:r w:rsidR="002B7B38" w:rsidRPr="000C6055">
        <w:rPr>
          <w:lang w:val="en-GB"/>
        </w:rPr>
        <w:t>18.</w:t>
      </w:r>
      <w:r w:rsidR="00C07D0A" w:rsidRPr="000C6055">
        <w:rPr>
          <w:lang w:val="en-GB"/>
        </w:rPr>
        <w:t>1</w:t>
      </w:r>
      <w:r w:rsidRPr="000C6055">
        <w:rPr>
          <w:lang w:val="en-GB"/>
        </w:rPr>
        <w:t xml:space="preserve">, from the date fixed for the bid submission deadline in accordance with ITB </w:t>
      </w:r>
      <w:r w:rsidR="002B7B38" w:rsidRPr="000C6055">
        <w:rPr>
          <w:lang w:val="en-GB"/>
        </w:rPr>
        <w:t>22.1</w:t>
      </w:r>
      <w:r w:rsidRPr="000C6055">
        <w:rPr>
          <w:lang w:val="en-GB"/>
        </w:rPr>
        <w:t xml:space="preserve">, and it shall remain binding upon us and may be accepted at any time before the expiration of that period; </w:t>
      </w:r>
    </w:p>
    <w:p w14:paraId="7C485095" w14:textId="77777777" w:rsidR="00E969AE" w:rsidRPr="000C6055" w:rsidRDefault="00E969AE" w:rsidP="000C6055">
      <w:pPr>
        <w:numPr>
          <w:ilvl w:val="0"/>
          <w:numId w:val="17"/>
        </w:numPr>
        <w:tabs>
          <w:tab w:val="clear" w:pos="720"/>
        </w:tabs>
        <w:spacing w:after="120" w:line="276" w:lineRule="auto"/>
        <w:ind w:hanging="720"/>
        <w:jc w:val="both"/>
        <w:rPr>
          <w:lang w:val="en-GB"/>
        </w:rPr>
      </w:pPr>
      <w:r w:rsidRPr="000C6055">
        <w:rPr>
          <w:lang w:val="en-GB"/>
        </w:rPr>
        <w:t>If price adjustment provisions apply</w:t>
      </w:r>
      <w:r w:rsidR="00C84E22" w:rsidRPr="000C6055">
        <w:rPr>
          <w:lang w:val="en-GB"/>
        </w:rPr>
        <w:t xml:space="preserve"> according to the BDS, the prices shall be adjusted accordingly;</w:t>
      </w:r>
    </w:p>
    <w:p w14:paraId="7D486D05" w14:textId="77777777" w:rsidR="00E969AE" w:rsidRPr="000C6055" w:rsidRDefault="00E969AE" w:rsidP="000C6055">
      <w:pPr>
        <w:numPr>
          <w:ilvl w:val="0"/>
          <w:numId w:val="17"/>
        </w:numPr>
        <w:tabs>
          <w:tab w:val="clear" w:pos="720"/>
        </w:tabs>
        <w:spacing w:after="120" w:line="276" w:lineRule="auto"/>
        <w:ind w:hanging="720"/>
        <w:jc w:val="both"/>
        <w:rPr>
          <w:lang w:val="en-GB"/>
        </w:rPr>
      </w:pPr>
      <w:r w:rsidRPr="000C6055">
        <w:rPr>
          <w:lang w:val="en-GB"/>
        </w:rPr>
        <w:t xml:space="preserve">If our </w:t>
      </w:r>
      <w:r w:rsidR="00C84E22" w:rsidRPr="000C6055">
        <w:rPr>
          <w:lang w:val="en-GB"/>
        </w:rPr>
        <w:t>bid</w:t>
      </w:r>
      <w:r w:rsidRPr="000C6055">
        <w:rPr>
          <w:lang w:val="en-GB"/>
        </w:rPr>
        <w:t xml:space="preserve"> is accepted, we commit to obtain a </w:t>
      </w:r>
      <w:r w:rsidR="00D86980" w:rsidRPr="000C6055">
        <w:rPr>
          <w:b/>
          <w:lang w:val="en-GB"/>
        </w:rPr>
        <w:t>P</w:t>
      </w:r>
      <w:r w:rsidRPr="000C6055">
        <w:rPr>
          <w:b/>
          <w:lang w:val="en-GB"/>
        </w:rPr>
        <w:t xml:space="preserve">erformance </w:t>
      </w:r>
      <w:r w:rsidR="00D86980" w:rsidRPr="000C6055">
        <w:rPr>
          <w:b/>
          <w:lang w:val="en-GB"/>
        </w:rPr>
        <w:t>S</w:t>
      </w:r>
      <w:r w:rsidRPr="000C6055">
        <w:rPr>
          <w:b/>
          <w:lang w:val="en-GB"/>
        </w:rPr>
        <w:t>ecurity</w:t>
      </w:r>
      <w:r w:rsidRPr="000C6055">
        <w:rPr>
          <w:lang w:val="en-GB"/>
        </w:rPr>
        <w:t xml:space="preserve"> in accordance with </w:t>
      </w:r>
      <w:r w:rsidR="00F3336A" w:rsidRPr="000C6055">
        <w:rPr>
          <w:lang w:val="en-GB"/>
        </w:rPr>
        <w:t>ITB</w:t>
      </w:r>
      <w:r w:rsidRPr="000C6055">
        <w:rPr>
          <w:lang w:val="en-GB"/>
        </w:rPr>
        <w:t xml:space="preserve"> </w:t>
      </w:r>
      <w:r w:rsidR="002B7B38" w:rsidRPr="000C6055">
        <w:rPr>
          <w:lang w:val="en-GB"/>
        </w:rPr>
        <w:t>44.1</w:t>
      </w:r>
      <w:r w:rsidR="00D86980" w:rsidRPr="000C6055">
        <w:rPr>
          <w:lang w:val="en-GB"/>
        </w:rPr>
        <w:t xml:space="preserve"> </w:t>
      </w:r>
      <w:r w:rsidR="00C84E22" w:rsidRPr="000C6055">
        <w:rPr>
          <w:lang w:val="en-GB"/>
        </w:rPr>
        <w:t xml:space="preserve">and </w:t>
      </w:r>
      <w:r w:rsidR="002B7B38" w:rsidRPr="000C6055">
        <w:rPr>
          <w:lang w:val="en-GB"/>
        </w:rPr>
        <w:t>49.1</w:t>
      </w:r>
      <w:r w:rsidR="00C84E22" w:rsidRPr="000C6055">
        <w:rPr>
          <w:lang w:val="en-GB"/>
        </w:rPr>
        <w:t xml:space="preserve"> for the due performance of the contract;</w:t>
      </w:r>
    </w:p>
    <w:p w14:paraId="5E8B539F" w14:textId="77777777" w:rsidR="00C84E22" w:rsidRPr="000C6055" w:rsidRDefault="00C84E22" w:rsidP="000C6055">
      <w:pPr>
        <w:numPr>
          <w:ilvl w:val="0"/>
          <w:numId w:val="17"/>
        </w:numPr>
        <w:tabs>
          <w:tab w:val="clear" w:pos="720"/>
        </w:tabs>
        <w:spacing w:after="120" w:line="276" w:lineRule="auto"/>
        <w:ind w:hanging="720"/>
        <w:jc w:val="both"/>
        <w:rPr>
          <w:lang w:val="en-GB"/>
        </w:rPr>
      </w:pPr>
      <w:r w:rsidRPr="000C6055">
        <w:rPr>
          <w:lang w:val="en-GB"/>
        </w:rPr>
        <w:t xml:space="preserve">Our firm, including any subcontractors or </w:t>
      </w:r>
      <w:r w:rsidR="00A8618E" w:rsidRPr="000C6055">
        <w:rPr>
          <w:lang w:val="en-GB"/>
        </w:rPr>
        <w:t>contractor</w:t>
      </w:r>
      <w:r w:rsidRPr="000C6055">
        <w:rPr>
          <w:lang w:val="en-GB"/>
        </w:rPr>
        <w:t xml:space="preserve">s for any part of the Contract do not have any conflict of interest according to ITB 4.5; </w:t>
      </w:r>
    </w:p>
    <w:p w14:paraId="2213EFE0" w14:textId="77777777" w:rsidR="00C84E22" w:rsidRPr="000C6055" w:rsidRDefault="00C84E22" w:rsidP="000C6055">
      <w:pPr>
        <w:numPr>
          <w:ilvl w:val="0"/>
          <w:numId w:val="17"/>
        </w:numPr>
        <w:tabs>
          <w:tab w:val="clear" w:pos="720"/>
        </w:tabs>
        <w:spacing w:after="120" w:line="276" w:lineRule="auto"/>
        <w:ind w:hanging="720"/>
        <w:jc w:val="both"/>
        <w:rPr>
          <w:lang w:val="en-GB"/>
        </w:rPr>
      </w:pPr>
      <w:r w:rsidRPr="000C6055">
        <w:rPr>
          <w:lang w:val="en-GB"/>
        </w:rPr>
        <w:t>Our firm and any associated firm or joint venture party have not been subject to insolvency or bankruptcy or receivership or liquidation proceedings during the immediate past twelve (12) months;</w:t>
      </w:r>
    </w:p>
    <w:p w14:paraId="71E63A8A" w14:textId="77777777" w:rsidR="00C84E22" w:rsidRPr="000C6055" w:rsidRDefault="00C84E22" w:rsidP="000C6055">
      <w:pPr>
        <w:numPr>
          <w:ilvl w:val="0"/>
          <w:numId w:val="17"/>
        </w:numPr>
        <w:tabs>
          <w:tab w:val="clear" w:pos="720"/>
        </w:tabs>
        <w:spacing w:after="120" w:line="276" w:lineRule="auto"/>
        <w:ind w:hanging="720"/>
        <w:jc w:val="both"/>
        <w:rPr>
          <w:lang w:val="en-GB"/>
        </w:rPr>
      </w:pPr>
      <w:r w:rsidRPr="000C6055">
        <w:rPr>
          <w:lang w:val="en-GB"/>
        </w:rPr>
        <w:lastRenderedPageBreak/>
        <w:t xml:space="preserve">Our firm, its affiliates or subsidiaries—including any subcontractors or </w:t>
      </w:r>
      <w:r w:rsidR="00A8618E" w:rsidRPr="000C6055">
        <w:rPr>
          <w:lang w:val="en-GB"/>
        </w:rPr>
        <w:t>contractor</w:t>
      </w:r>
      <w:r w:rsidRPr="000C6055">
        <w:rPr>
          <w:lang w:val="en-GB"/>
        </w:rPr>
        <w:t>s for any part of the contract—has not been declared ineligible by the Government of Samoa or the procuring entity under the laws of the Independent State of Samoa;</w:t>
      </w:r>
    </w:p>
    <w:p w14:paraId="2860BBFE" w14:textId="77777777" w:rsidR="00C84E22" w:rsidRPr="000C6055" w:rsidRDefault="00C84E22" w:rsidP="000C6055">
      <w:pPr>
        <w:numPr>
          <w:ilvl w:val="0"/>
          <w:numId w:val="17"/>
        </w:numPr>
        <w:spacing w:after="120" w:line="276" w:lineRule="auto"/>
        <w:ind w:hanging="720"/>
        <w:jc w:val="both"/>
        <w:rPr>
          <w:lang w:val="en-GB"/>
        </w:rPr>
      </w:pPr>
      <w:r w:rsidRPr="000C6055">
        <w:rPr>
          <w:lang w:val="en-GB"/>
        </w:rPr>
        <w:t>We are not participating, as a bidder or as a subcontractor, in more than one bid in this bidding process in accordance with ITB 4.6 other than for alternative offers permitted under ITB 13 of the bidding documents;</w:t>
      </w:r>
    </w:p>
    <w:p w14:paraId="2218BC7E" w14:textId="77777777" w:rsidR="00970594" w:rsidRPr="000C6055" w:rsidRDefault="00970594" w:rsidP="000C6055">
      <w:pPr>
        <w:numPr>
          <w:ilvl w:val="0"/>
          <w:numId w:val="17"/>
        </w:numPr>
        <w:tabs>
          <w:tab w:val="clear" w:pos="720"/>
          <w:tab w:val="num" w:pos="709"/>
        </w:tabs>
        <w:spacing w:after="120" w:line="276" w:lineRule="auto"/>
        <w:ind w:hanging="720"/>
        <w:jc w:val="both"/>
        <w:rPr>
          <w:lang w:val="en-GB"/>
        </w:rPr>
      </w:pPr>
      <w:r w:rsidRPr="000C6055">
        <w:rPr>
          <w:lang w:val="en-GB"/>
        </w:rPr>
        <w:t xml:space="preserve">The following commissions, gratuities, or fees have been paid or are to be paid with respect to the bidding process or execution of the Contract: </w:t>
      </w:r>
      <w:r w:rsidRPr="000C6055">
        <w:rPr>
          <w:i/>
          <w:iCs/>
          <w:lang w:val="en-GB"/>
        </w:rPr>
        <w:t>[insert complete name of each Recipient, its full address, the reason for which each commission or gratuity was paid and the amount and currency of each such commission or gratuity]</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236"/>
        <w:gridCol w:w="2104"/>
        <w:gridCol w:w="236"/>
        <w:gridCol w:w="1924"/>
        <w:gridCol w:w="236"/>
        <w:gridCol w:w="1620"/>
      </w:tblGrid>
      <w:tr w:rsidR="00E969AE" w:rsidRPr="000C6055" w14:paraId="64206369" w14:textId="77777777" w:rsidTr="00340F35">
        <w:tc>
          <w:tcPr>
            <w:tcW w:w="2104" w:type="dxa"/>
            <w:tcBorders>
              <w:top w:val="nil"/>
              <w:left w:val="nil"/>
              <w:bottom w:val="nil"/>
              <w:right w:val="nil"/>
            </w:tcBorders>
          </w:tcPr>
          <w:p w14:paraId="2A03F09C" w14:textId="77777777" w:rsidR="00E969AE" w:rsidRPr="000C6055" w:rsidRDefault="00E969AE" w:rsidP="000C6055">
            <w:pPr>
              <w:spacing w:after="120" w:line="276" w:lineRule="auto"/>
              <w:jc w:val="both"/>
              <w:rPr>
                <w:lang w:val="en-GB"/>
              </w:rPr>
            </w:pPr>
            <w:r w:rsidRPr="000C6055">
              <w:rPr>
                <w:lang w:val="en-GB"/>
              </w:rPr>
              <w:t>Name of Recipient</w:t>
            </w:r>
          </w:p>
        </w:tc>
        <w:tc>
          <w:tcPr>
            <w:tcW w:w="236" w:type="dxa"/>
            <w:tcBorders>
              <w:top w:val="nil"/>
              <w:left w:val="nil"/>
              <w:bottom w:val="nil"/>
              <w:right w:val="nil"/>
            </w:tcBorders>
          </w:tcPr>
          <w:p w14:paraId="74326B68" w14:textId="77777777" w:rsidR="00E969AE" w:rsidRPr="000C6055" w:rsidRDefault="00E969AE" w:rsidP="000C6055">
            <w:pPr>
              <w:spacing w:after="120" w:line="276" w:lineRule="auto"/>
              <w:jc w:val="both"/>
              <w:rPr>
                <w:lang w:val="en-GB"/>
              </w:rPr>
            </w:pPr>
          </w:p>
        </w:tc>
        <w:tc>
          <w:tcPr>
            <w:tcW w:w="2104" w:type="dxa"/>
            <w:tcBorders>
              <w:top w:val="nil"/>
              <w:left w:val="nil"/>
              <w:bottom w:val="nil"/>
              <w:right w:val="nil"/>
            </w:tcBorders>
          </w:tcPr>
          <w:p w14:paraId="4D4F73B6" w14:textId="77777777" w:rsidR="00E969AE" w:rsidRPr="000C6055" w:rsidRDefault="00E969AE" w:rsidP="000C6055">
            <w:pPr>
              <w:spacing w:after="120" w:line="276" w:lineRule="auto"/>
              <w:jc w:val="both"/>
              <w:rPr>
                <w:lang w:val="en-GB"/>
              </w:rPr>
            </w:pPr>
            <w:r w:rsidRPr="000C6055">
              <w:rPr>
                <w:lang w:val="en-GB"/>
              </w:rPr>
              <w:t>Address</w:t>
            </w:r>
          </w:p>
        </w:tc>
        <w:tc>
          <w:tcPr>
            <w:tcW w:w="236" w:type="dxa"/>
            <w:tcBorders>
              <w:top w:val="nil"/>
              <w:left w:val="nil"/>
              <w:bottom w:val="nil"/>
              <w:right w:val="nil"/>
            </w:tcBorders>
          </w:tcPr>
          <w:p w14:paraId="7C16DB90" w14:textId="77777777" w:rsidR="00E969AE" w:rsidRPr="000C6055" w:rsidRDefault="00E969AE" w:rsidP="000C6055">
            <w:pPr>
              <w:spacing w:after="120" w:line="276" w:lineRule="auto"/>
              <w:jc w:val="both"/>
              <w:rPr>
                <w:lang w:val="en-GB"/>
              </w:rPr>
            </w:pPr>
          </w:p>
        </w:tc>
        <w:tc>
          <w:tcPr>
            <w:tcW w:w="1924" w:type="dxa"/>
            <w:tcBorders>
              <w:top w:val="nil"/>
              <w:left w:val="nil"/>
              <w:bottom w:val="nil"/>
              <w:right w:val="nil"/>
            </w:tcBorders>
          </w:tcPr>
          <w:p w14:paraId="13F22A56" w14:textId="77777777" w:rsidR="00E969AE" w:rsidRPr="000C6055" w:rsidRDefault="00E969AE" w:rsidP="000C6055">
            <w:pPr>
              <w:spacing w:after="120" w:line="276" w:lineRule="auto"/>
              <w:jc w:val="both"/>
              <w:rPr>
                <w:lang w:val="en-GB"/>
              </w:rPr>
            </w:pPr>
            <w:r w:rsidRPr="000C6055">
              <w:rPr>
                <w:lang w:val="en-GB"/>
              </w:rPr>
              <w:t>Reason</w:t>
            </w:r>
          </w:p>
        </w:tc>
        <w:tc>
          <w:tcPr>
            <w:tcW w:w="236" w:type="dxa"/>
            <w:tcBorders>
              <w:top w:val="nil"/>
              <w:left w:val="nil"/>
              <w:bottom w:val="nil"/>
              <w:right w:val="nil"/>
            </w:tcBorders>
          </w:tcPr>
          <w:p w14:paraId="4C4EE501" w14:textId="77777777" w:rsidR="00E969AE" w:rsidRPr="000C6055" w:rsidRDefault="00E969AE" w:rsidP="000C6055">
            <w:pPr>
              <w:spacing w:after="120" w:line="276" w:lineRule="auto"/>
              <w:jc w:val="both"/>
              <w:rPr>
                <w:lang w:val="en-GB"/>
              </w:rPr>
            </w:pPr>
          </w:p>
        </w:tc>
        <w:tc>
          <w:tcPr>
            <w:tcW w:w="1620" w:type="dxa"/>
            <w:tcBorders>
              <w:top w:val="nil"/>
              <w:left w:val="nil"/>
              <w:bottom w:val="nil"/>
              <w:right w:val="nil"/>
            </w:tcBorders>
          </w:tcPr>
          <w:p w14:paraId="09B4474F" w14:textId="77777777" w:rsidR="00C555A1" w:rsidRPr="000C6055" w:rsidRDefault="00E969AE" w:rsidP="000C6055">
            <w:pPr>
              <w:spacing w:after="120" w:line="276" w:lineRule="auto"/>
              <w:jc w:val="both"/>
              <w:rPr>
                <w:lang w:val="en-GB"/>
              </w:rPr>
            </w:pPr>
            <w:r w:rsidRPr="000C6055">
              <w:rPr>
                <w:lang w:val="en-GB"/>
              </w:rPr>
              <w:t>Amount</w:t>
            </w:r>
          </w:p>
        </w:tc>
      </w:tr>
      <w:tr w:rsidR="000C6055" w:rsidRPr="007B5956" w14:paraId="52D5DB50" w14:textId="77777777" w:rsidTr="00CD08F2">
        <w:trPr>
          <w:trHeight w:val="144"/>
        </w:trPr>
        <w:tc>
          <w:tcPr>
            <w:tcW w:w="2104" w:type="dxa"/>
            <w:tcBorders>
              <w:top w:val="nil"/>
              <w:left w:val="nil"/>
              <w:bottom w:val="dotted" w:sz="4" w:space="0" w:color="auto"/>
              <w:right w:val="nil"/>
            </w:tcBorders>
          </w:tcPr>
          <w:p w14:paraId="49929873" w14:textId="77777777" w:rsidR="000C6055" w:rsidRPr="007B5956" w:rsidRDefault="000C6055" w:rsidP="00CD08F2">
            <w:pPr>
              <w:spacing w:after="120" w:line="276" w:lineRule="auto"/>
              <w:jc w:val="both"/>
              <w:rPr>
                <w:lang w:val="en-GB"/>
              </w:rPr>
            </w:pPr>
            <w:permStart w:id="927739154" w:edGrp="everyone" w:colFirst="0" w:colLast="0"/>
            <w:permStart w:id="1657217815" w:edGrp="everyone" w:colFirst="2" w:colLast="2"/>
            <w:permStart w:id="927548501" w:edGrp="everyone" w:colFirst="4" w:colLast="4"/>
            <w:permStart w:id="1778065745" w:edGrp="everyone" w:colFirst="6" w:colLast="6"/>
          </w:p>
        </w:tc>
        <w:tc>
          <w:tcPr>
            <w:tcW w:w="236" w:type="dxa"/>
            <w:tcBorders>
              <w:top w:val="nil"/>
              <w:left w:val="nil"/>
              <w:bottom w:val="nil"/>
              <w:right w:val="nil"/>
            </w:tcBorders>
          </w:tcPr>
          <w:p w14:paraId="17EF3D6F" w14:textId="77777777" w:rsidR="000C6055" w:rsidRPr="007B5956" w:rsidRDefault="000C6055" w:rsidP="00CD08F2">
            <w:pPr>
              <w:spacing w:after="120" w:line="276" w:lineRule="auto"/>
              <w:jc w:val="both"/>
              <w:rPr>
                <w:lang w:val="en-GB"/>
              </w:rPr>
            </w:pPr>
            <w:r w:rsidRPr="007B5956">
              <w:rPr>
                <w:lang w:val="en-GB"/>
              </w:rPr>
              <w:tab/>
            </w:r>
          </w:p>
        </w:tc>
        <w:tc>
          <w:tcPr>
            <w:tcW w:w="2104" w:type="dxa"/>
            <w:tcBorders>
              <w:top w:val="nil"/>
              <w:left w:val="nil"/>
              <w:bottom w:val="dotted" w:sz="4" w:space="0" w:color="auto"/>
              <w:right w:val="nil"/>
            </w:tcBorders>
          </w:tcPr>
          <w:p w14:paraId="50149401" w14:textId="77777777" w:rsidR="000C6055" w:rsidRPr="007B5956" w:rsidRDefault="000C6055" w:rsidP="00CD08F2">
            <w:pPr>
              <w:spacing w:after="120" w:line="276" w:lineRule="auto"/>
              <w:jc w:val="both"/>
              <w:rPr>
                <w:lang w:val="en-GB"/>
              </w:rPr>
            </w:pPr>
            <w:r w:rsidRPr="007B5956">
              <w:rPr>
                <w:lang w:val="en-GB"/>
              </w:rPr>
              <w:tab/>
            </w:r>
          </w:p>
        </w:tc>
        <w:tc>
          <w:tcPr>
            <w:tcW w:w="236" w:type="dxa"/>
            <w:tcBorders>
              <w:top w:val="nil"/>
              <w:left w:val="nil"/>
              <w:bottom w:val="nil"/>
              <w:right w:val="nil"/>
            </w:tcBorders>
          </w:tcPr>
          <w:p w14:paraId="407ECB8C" w14:textId="77777777" w:rsidR="000C6055" w:rsidRPr="007B5956" w:rsidRDefault="000C6055" w:rsidP="00CD08F2">
            <w:pPr>
              <w:spacing w:after="120" w:line="276" w:lineRule="auto"/>
              <w:jc w:val="both"/>
              <w:rPr>
                <w:lang w:val="en-GB"/>
              </w:rPr>
            </w:pPr>
          </w:p>
        </w:tc>
        <w:tc>
          <w:tcPr>
            <w:tcW w:w="1924" w:type="dxa"/>
            <w:tcBorders>
              <w:top w:val="nil"/>
              <w:left w:val="nil"/>
              <w:bottom w:val="dotted" w:sz="4" w:space="0" w:color="auto"/>
              <w:right w:val="nil"/>
            </w:tcBorders>
          </w:tcPr>
          <w:p w14:paraId="5B5383E3" w14:textId="77777777" w:rsidR="000C6055" w:rsidRPr="007B5956" w:rsidRDefault="000C6055" w:rsidP="00CD08F2">
            <w:pPr>
              <w:spacing w:after="120" w:line="276" w:lineRule="auto"/>
              <w:jc w:val="both"/>
              <w:rPr>
                <w:lang w:val="en-GB"/>
              </w:rPr>
            </w:pPr>
            <w:r w:rsidRPr="007B5956">
              <w:rPr>
                <w:lang w:val="en-GB"/>
              </w:rPr>
              <w:tab/>
            </w:r>
          </w:p>
        </w:tc>
        <w:tc>
          <w:tcPr>
            <w:tcW w:w="236" w:type="dxa"/>
            <w:tcBorders>
              <w:top w:val="nil"/>
              <w:left w:val="nil"/>
              <w:bottom w:val="nil"/>
              <w:right w:val="nil"/>
            </w:tcBorders>
          </w:tcPr>
          <w:p w14:paraId="2DF786FD" w14:textId="77777777" w:rsidR="000C6055" w:rsidRPr="007B5956" w:rsidRDefault="000C6055" w:rsidP="00CD08F2">
            <w:pPr>
              <w:spacing w:after="120" w:line="276" w:lineRule="auto"/>
              <w:jc w:val="both"/>
              <w:rPr>
                <w:lang w:val="en-GB"/>
              </w:rPr>
            </w:pPr>
          </w:p>
        </w:tc>
        <w:tc>
          <w:tcPr>
            <w:tcW w:w="1620" w:type="dxa"/>
            <w:tcBorders>
              <w:top w:val="nil"/>
              <w:left w:val="nil"/>
              <w:bottom w:val="dotted" w:sz="4" w:space="0" w:color="auto"/>
              <w:right w:val="nil"/>
            </w:tcBorders>
          </w:tcPr>
          <w:p w14:paraId="0C02647E" w14:textId="77777777" w:rsidR="000C6055" w:rsidRPr="007B5956" w:rsidRDefault="000C6055" w:rsidP="00CD08F2">
            <w:pPr>
              <w:spacing w:after="120" w:line="276" w:lineRule="auto"/>
              <w:jc w:val="both"/>
              <w:rPr>
                <w:lang w:val="en-GB"/>
              </w:rPr>
            </w:pPr>
            <w:r w:rsidRPr="007B5956">
              <w:rPr>
                <w:lang w:val="en-GB"/>
              </w:rPr>
              <w:tab/>
            </w:r>
          </w:p>
        </w:tc>
      </w:tr>
      <w:tr w:rsidR="000C6055" w:rsidRPr="007B5956" w14:paraId="7974E9C1" w14:textId="77777777" w:rsidTr="00CD08F2">
        <w:trPr>
          <w:trHeight w:val="144"/>
        </w:trPr>
        <w:tc>
          <w:tcPr>
            <w:tcW w:w="2104" w:type="dxa"/>
            <w:tcBorders>
              <w:top w:val="nil"/>
              <w:left w:val="nil"/>
              <w:bottom w:val="dotted" w:sz="4" w:space="0" w:color="auto"/>
              <w:right w:val="nil"/>
            </w:tcBorders>
          </w:tcPr>
          <w:p w14:paraId="714B65F9" w14:textId="77777777" w:rsidR="000C6055" w:rsidRPr="007B5956" w:rsidRDefault="000C6055" w:rsidP="00CD08F2">
            <w:pPr>
              <w:spacing w:after="120" w:line="276" w:lineRule="auto"/>
              <w:jc w:val="both"/>
              <w:rPr>
                <w:lang w:val="en-GB"/>
              </w:rPr>
            </w:pPr>
            <w:permStart w:id="353243697" w:edGrp="everyone" w:colFirst="0" w:colLast="0"/>
            <w:permStart w:id="1391423537" w:edGrp="everyone" w:colFirst="2" w:colLast="2"/>
            <w:permStart w:id="135294392" w:edGrp="everyone" w:colFirst="4" w:colLast="4"/>
            <w:permStart w:id="230558089" w:edGrp="everyone" w:colFirst="6" w:colLast="6"/>
            <w:permEnd w:id="927739154"/>
            <w:permEnd w:id="1657217815"/>
            <w:permEnd w:id="927548501"/>
            <w:permEnd w:id="1778065745"/>
          </w:p>
        </w:tc>
        <w:tc>
          <w:tcPr>
            <w:tcW w:w="236" w:type="dxa"/>
            <w:tcBorders>
              <w:top w:val="nil"/>
              <w:left w:val="nil"/>
              <w:bottom w:val="nil"/>
              <w:right w:val="nil"/>
            </w:tcBorders>
          </w:tcPr>
          <w:p w14:paraId="74940075" w14:textId="77777777" w:rsidR="000C6055" w:rsidRPr="007B5956" w:rsidRDefault="000C6055" w:rsidP="00CD08F2">
            <w:pPr>
              <w:spacing w:after="120" w:line="276" w:lineRule="auto"/>
              <w:jc w:val="both"/>
              <w:rPr>
                <w:lang w:val="en-GB"/>
              </w:rPr>
            </w:pPr>
            <w:r w:rsidRPr="007B5956">
              <w:rPr>
                <w:lang w:val="en-GB"/>
              </w:rPr>
              <w:tab/>
            </w:r>
          </w:p>
        </w:tc>
        <w:tc>
          <w:tcPr>
            <w:tcW w:w="2104" w:type="dxa"/>
            <w:tcBorders>
              <w:top w:val="nil"/>
              <w:left w:val="nil"/>
              <w:bottom w:val="dotted" w:sz="4" w:space="0" w:color="auto"/>
              <w:right w:val="nil"/>
            </w:tcBorders>
          </w:tcPr>
          <w:p w14:paraId="6CE28435" w14:textId="77777777" w:rsidR="000C6055" w:rsidRPr="007B5956" w:rsidRDefault="000C6055" w:rsidP="00CD08F2">
            <w:pPr>
              <w:spacing w:after="120" w:line="276" w:lineRule="auto"/>
              <w:jc w:val="both"/>
              <w:rPr>
                <w:lang w:val="en-GB"/>
              </w:rPr>
            </w:pPr>
            <w:r w:rsidRPr="007B5956">
              <w:rPr>
                <w:lang w:val="en-GB"/>
              </w:rPr>
              <w:tab/>
            </w:r>
          </w:p>
        </w:tc>
        <w:tc>
          <w:tcPr>
            <w:tcW w:w="236" w:type="dxa"/>
            <w:tcBorders>
              <w:top w:val="nil"/>
              <w:left w:val="nil"/>
              <w:bottom w:val="nil"/>
              <w:right w:val="nil"/>
            </w:tcBorders>
          </w:tcPr>
          <w:p w14:paraId="48F6E143" w14:textId="77777777" w:rsidR="000C6055" w:rsidRPr="007B5956" w:rsidRDefault="000C6055" w:rsidP="00CD08F2">
            <w:pPr>
              <w:spacing w:after="120" w:line="276" w:lineRule="auto"/>
              <w:jc w:val="both"/>
              <w:rPr>
                <w:lang w:val="en-GB"/>
              </w:rPr>
            </w:pPr>
          </w:p>
        </w:tc>
        <w:tc>
          <w:tcPr>
            <w:tcW w:w="1924" w:type="dxa"/>
            <w:tcBorders>
              <w:top w:val="nil"/>
              <w:left w:val="nil"/>
              <w:bottom w:val="dotted" w:sz="4" w:space="0" w:color="auto"/>
              <w:right w:val="nil"/>
            </w:tcBorders>
          </w:tcPr>
          <w:p w14:paraId="422C927E" w14:textId="77777777" w:rsidR="000C6055" w:rsidRPr="007B5956" w:rsidRDefault="000C6055" w:rsidP="00CD08F2">
            <w:pPr>
              <w:spacing w:after="120" w:line="276" w:lineRule="auto"/>
              <w:jc w:val="both"/>
              <w:rPr>
                <w:lang w:val="en-GB"/>
              </w:rPr>
            </w:pPr>
            <w:r w:rsidRPr="007B5956">
              <w:rPr>
                <w:lang w:val="en-GB"/>
              </w:rPr>
              <w:tab/>
            </w:r>
          </w:p>
        </w:tc>
        <w:tc>
          <w:tcPr>
            <w:tcW w:w="236" w:type="dxa"/>
            <w:tcBorders>
              <w:top w:val="nil"/>
              <w:left w:val="nil"/>
              <w:bottom w:val="nil"/>
              <w:right w:val="nil"/>
            </w:tcBorders>
          </w:tcPr>
          <w:p w14:paraId="42FCCCBB" w14:textId="77777777" w:rsidR="000C6055" w:rsidRPr="007B5956" w:rsidRDefault="000C6055" w:rsidP="00CD08F2">
            <w:pPr>
              <w:spacing w:after="120" w:line="276" w:lineRule="auto"/>
              <w:jc w:val="both"/>
              <w:rPr>
                <w:lang w:val="en-GB"/>
              </w:rPr>
            </w:pPr>
          </w:p>
        </w:tc>
        <w:tc>
          <w:tcPr>
            <w:tcW w:w="1620" w:type="dxa"/>
            <w:tcBorders>
              <w:top w:val="nil"/>
              <w:left w:val="nil"/>
              <w:bottom w:val="dotted" w:sz="4" w:space="0" w:color="auto"/>
              <w:right w:val="nil"/>
            </w:tcBorders>
          </w:tcPr>
          <w:p w14:paraId="7746FD6B" w14:textId="77777777" w:rsidR="000C6055" w:rsidRPr="007B5956" w:rsidRDefault="000C6055" w:rsidP="00CD08F2">
            <w:pPr>
              <w:spacing w:after="120" w:line="276" w:lineRule="auto"/>
              <w:jc w:val="both"/>
              <w:rPr>
                <w:lang w:val="en-GB"/>
              </w:rPr>
            </w:pPr>
            <w:r w:rsidRPr="007B5956">
              <w:rPr>
                <w:lang w:val="en-GB"/>
              </w:rPr>
              <w:tab/>
            </w:r>
          </w:p>
        </w:tc>
      </w:tr>
      <w:permEnd w:id="353243697"/>
      <w:permEnd w:id="1391423537"/>
      <w:permEnd w:id="135294392"/>
      <w:permEnd w:id="230558089"/>
    </w:tbl>
    <w:p w14:paraId="153882EF" w14:textId="77777777" w:rsidR="000C6055" w:rsidRDefault="000C6055" w:rsidP="000C6055">
      <w:pPr>
        <w:spacing w:after="120" w:line="276" w:lineRule="auto"/>
        <w:ind w:left="720"/>
        <w:jc w:val="both"/>
        <w:rPr>
          <w:lang w:val="en-GB"/>
        </w:rPr>
      </w:pPr>
    </w:p>
    <w:p w14:paraId="3403BB01" w14:textId="77777777" w:rsidR="00970594" w:rsidRPr="000C6055" w:rsidRDefault="00970594" w:rsidP="000C6055">
      <w:pPr>
        <w:numPr>
          <w:ilvl w:val="0"/>
          <w:numId w:val="17"/>
        </w:numPr>
        <w:tabs>
          <w:tab w:val="clear" w:pos="720"/>
          <w:tab w:val="num" w:pos="709"/>
        </w:tabs>
        <w:spacing w:after="120" w:line="276" w:lineRule="auto"/>
        <w:ind w:hanging="720"/>
        <w:jc w:val="both"/>
        <w:rPr>
          <w:lang w:val="en-GB"/>
        </w:rPr>
      </w:pPr>
      <w:r w:rsidRPr="000C6055">
        <w:rPr>
          <w:lang w:val="en-GB"/>
        </w:rPr>
        <w:t>Our firm, and its principals including any director, officer, manager or supervisor, currently and in the past three years, have not committed criminal offenses involving fraud, corruption or other misconduct signifying unsuitability for participation in any way in the procurement and contracting process;</w:t>
      </w:r>
    </w:p>
    <w:p w14:paraId="0E29E757" w14:textId="77777777" w:rsidR="00970594" w:rsidRPr="000C6055" w:rsidRDefault="00970594" w:rsidP="000C6055">
      <w:pPr>
        <w:numPr>
          <w:ilvl w:val="0"/>
          <w:numId w:val="17"/>
        </w:numPr>
        <w:spacing w:after="120" w:line="276" w:lineRule="auto"/>
        <w:ind w:hanging="720"/>
        <w:jc w:val="both"/>
        <w:rPr>
          <w:lang w:val="en-GB"/>
        </w:rPr>
      </w:pPr>
      <w:r w:rsidRPr="000C6055">
        <w:rPr>
          <w:lang w:val="en-GB"/>
        </w:rPr>
        <w:t>Our firm, and its principals including any director, officer, manager or supervisor, currently and in the past three years, have not been suspended or disbarred by administrative or judicial proceedings from participating in procurements, whether in Samoa or elsewhere;</w:t>
      </w:r>
    </w:p>
    <w:p w14:paraId="789C9D23" w14:textId="77777777" w:rsidR="00970594" w:rsidRPr="000C6055" w:rsidRDefault="00970594" w:rsidP="000C6055">
      <w:pPr>
        <w:numPr>
          <w:ilvl w:val="0"/>
          <w:numId w:val="17"/>
        </w:numPr>
        <w:spacing w:after="120" w:line="276" w:lineRule="auto"/>
        <w:ind w:hanging="720"/>
        <w:jc w:val="both"/>
        <w:rPr>
          <w:lang w:val="en-GB"/>
        </w:rPr>
      </w:pPr>
      <w:r w:rsidRPr="000C6055">
        <w:rPr>
          <w:lang w:val="en-GB"/>
        </w:rPr>
        <w:t>We certify that we are in good standing with the Government and have paid all taxes, duties, fees and other impositions as may be levied in Samoa prior to the award of contract. We also understand evidence of such certification may be required from the successful bidder prior to award of contract;</w:t>
      </w:r>
    </w:p>
    <w:p w14:paraId="2B45522F" w14:textId="77777777" w:rsidR="00970594" w:rsidRPr="000C6055" w:rsidRDefault="00970594" w:rsidP="000C6055">
      <w:pPr>
        <w:numPr>
          <w:ilvl w:val="0"/>
          <w:numId w:val="17"/>
        </w:numPr>
        <w:spacing w:after="120" w:line="276" w:lineRule="auto"/>
        <w:ind w:hanging="720"/>
        <w:jc w:val="both"/>
        <w:rPr>
          <w:lang w:val="en-GB"/>
        </w:rPr>
      </w:pPr>
      <w:r w:rsidRPr="000C6055">
        <w:rPr>
          <w:lang w:val="en-GB"/>
        </w:rPr>
        <w:t xml:space="preserve">We understand that this bid, together with your written acceptance thereof included in your notification of award, </w:t>
      </w:r>
      <w:r w:rsidR="002D1951" w:rsidRPr="000C6055">
        <w:rPr>
          <w:u w:val="single"/>
          <w:lang w:val="en-GB"/>
        </w:rPr>
        <w:t>shall not</w:t>
      </w:r>
      <w:r w:rsidR="00906C94" w:rsidRPr="000C6055">
        <w:rPr>
          <w:lang w:val="en-GB"/>
        </w:rPr>
        <w:t xml:space="preserve"> </w:t>
      </w:r>
      <w:r w:rsidRPr="000C6055">
        <w:rPr>
          <w:lang w:val="en-GB"/>
        </w:rPr>
        <w:t>constitute a binding contract between us, until a formal contract is prepared and executed;</w:t>
      </w:r>
    </w:p>
    <w:p w14:paraId="1D6EA254" w14:textId="77777777" w:rsidR="00970594" w:rsidRPr="000C6055" w:rsidRDefault="00970594" w:rsidP="000C6055">
      <w:pPr>
        <w:numPr>
          <w:ilvl w:val="0"/>
          <w:numId w:val="17"/>
        </w:numPr>
        <w:spacing w:after="120" w:line="276" w:lineRule="auto"/>
        <w:ind w:hanging="720"/>
        <w:jc w:val="both"/>
        <w:rPr>
          <w:lang w:val="en-GB"/>
        </w:rPr>
      </w:pPr>
      <w:r w:rsidRPr="000C6055">
        <w:rPr>
          <w:lang w:val="en-GB"/>
        </w:rPr>
        <w:t>We understand that you are not bound to accept the lowest evaluated bid or any other bid that you may receive;</w:t>
      </w:r>
    </w:p>
    <w:p w14:paraId="38562E68" w14:textId="77777777" w:rsidR="00970594" w:rsidRPr="000C6055" w:rsidRDefault="00970594" w:rsidP="000C6055">
      <w:pPr>
        <w:numPr>
          <w:ilvl w:val="0"/>
          <w:numId w:val="17"/>
        </w:numPr>
        <w:spacing w:after="120" w:line="276" w:lineRule="auto"/>
        <w:ind w:hanging="720"/>
        <w:jc w:val="both"/>
        <w:rPr>
          <w:lang w:val="en-GB"/>
        </w:rPr>
      </w:pPr>
      <w:r w:rsidRPr="000C6055">
        <w:rPr>
          <w:lang w:val="en-GB"/>
        </w:rPr>
        <w:t>We understand that you are not bound to accept the lowest responsive bid or any other bid that you may receive.  We understand that the procuring entity may cancel a procurement at any time prior to the acceptance of the successful bid or after the successful bid is accepted if</w:t>
      </w:r>
      <w:r w:rsidRPr="000C6055">
        <w:rPr>
          <w:lang w:val="en-GB"/>
        </w:rPr>
        <w:tab/>
      </w:r>
    </w:p>
    <w:p w14:paraId="5D3F26F8" w14:textId="77777777" w:rsidR="00970594" w:rsidRPr="000C6055" w:rsidRDefault="00970594" w:rsidP="000C6055">
      <w:pPr>
        <w:numPr>
          <w:ilvl w:val="1"/>
          <w:numId w:val="17"/>
        </w:numPr>
        <w:spacing w:after="120" w:line="276" w:lineRule="auto"/>
        <w:jc w:val="both"/>
        <w:rPr>
          <w:lang w:val="en-GB"/>
        </w:rPr>
      </w:pPr>
      <w:r w:rsidRPr="000C6055">
        <w:rPr>
          <w:lang w:val="en-GB"/>
        </w:rPr>
        <w:t>the bidder presenting the bid is suspended or debarred;</w:t>
      </w:r>
    </w:p>
    <w:p w14:paraId="5AC6D41B" w14:textId="77777777" w:rsidR="00970594" w:rsidRPr="000C6055" w:rsidRDefault="00970594" w:rsidP="000C6055">
      <w:pPr>
        <w:numPr>
          <w:ilvl w:val="1"/>
          <w:numId w:val="17"/>
        </w:numPr>
        <w:spacing w:after="120" w:line="276" w:lineRule="auto"/>
        <w:jc w:val="both"/>
        <w:rPr>
          <w:lang w:val="en-GB"/>
        </w:rPr>
      </w:pPr>
      <w:r w:rsidRPr="000C6055">
        <w:rPr>
          <w:lang w:val="en-GB"/>
        </w:rPr>
        <w:t>the procurement is cancelled;</w:t>
      </w:r>
    </w:p>
    <w:p w14:paraId="18C3EBC0" w14:textId="77777777" w:rsidR="00970594" w:rsidRPr="000C6055" w:rsidRDefault="00970594" w:rsidP="000C6055">
      <w:pPr>
        <w:numPr>
          <w:ilvl w:val="1"/>
          <w:numId w:val="17"/>
        </w:numPr>
        <w:spacing w:after="120" w:line="276" w:lineRule="auto"/>
        <w:jc w:val="both"/>
        <w:rPr>
          <w:lang w:val="en-GB"/>
        </w:rPr>
      </w:pPr>
      <w:r w:rsidRPr="000C6055">
        <w:rPr>
          <w:lang w:val="en-GB"/>
        </w:rPr>
        <w:lastRenderedPageBreak/>
        <w:t>the bidder presenting the successful bid is excluded on the grounds of corruption, unfair competition or conflict of interest; or</w:t>
      </w:r>
    </w:p>
    <w:p w14:paraId="2F37D35B" w14:textId="77777777" w:rsidR="00970594" w:rsidRPr="000C6055" w:rsidRDefault="00970594" w:rsidP="000C6055">
      <w:pPr>
        <w:numPr>
          <w:ilvl w:val="1"/>
          <w:numId w:val="17"/>
        </w:numPr>
        <w:spacing w:after="120" w:line="276" w:lineRule="auto"/>
        <w:jc w:val="both"/>
        <w:rPr>
          <w:lang w:val="en-GB"/>
        </w:rPr>
      </w:pPr>
      <w:r w:rsidRPr="000C6055">
        <w:rPr>
          <w:lang w:val="en-GB"/>
        </w:rPr>
        <w:t>the procurement, the bid or the bidder contravenes or is otherwise not compliant with the provisions of the laws of the Independent State of Samoa.</w:t>
      </w:r>
    </w:p>
    <w:p w14:paraId="0BB42327" w14:textId="77777777" w:rsidR="00D40388" w:rsidRPr="000C6055" w:rsidRDefault="00D40388" w:rsidP="000C6055">
      <w:pPr>
        <w:spacing w:after="120" w:line="276" w:lineRule="auto"/>
        <w:jc w:val="both"/>
        <w:rPr>
          <w:lang w:val="en-GB"/>
        </w:rPr>
      </w:pPr>
    </w:p>
    <w:p w14:paraId="18B54186" w14:textId="77777777" w:rsidR="000C6055" w:rsidRPr="007B5956" w:rsidRDefault="000C6055" w:rsidP="000C6055">
      <w:pPr>
        <w:spacing w:after="120" w:line="276" w:lineRule="auto"/>
        <w:jc w:val="both"/>
        <w:rPr>
          <w:lang w:val="en-GB"/>
        </w:rPr>
      </w:pPr>
      <w:r w:rsidRPr="007B5956">
        <w:rPr>
          <w:lang w:val="en-GB"/>
        </w:rPr>
        <w:t xml:space="preserve">Signed: </w:t>
      </w:r>
      <w:permStart w:id="595153932" w:edGrp="everyone"/>
      <w:r w:rsidRPr="007B5956">
        <w:rPr>
          <w:lang w:val="en-GB"/>
        </w:rPr>
        <w:t xml:space="preserve">_______________ </w:t>
      </w:r>
      <w:r w:rsidRPr="000B73F4">
        <w:rPr>
          <w:i/>
          <w:lang w:val="en-GB"/>
        </w:rPr>
        <w:t>insert signature of person whose name and capacity are shown below</w:t>
      </w:r>
      <w:permEnd w:id="595153932"/>
      <w:r w:rsidRPr="007B5956">
        <w:rPr>
          <w:lang w:val="en-GB"/>
        </w:rPr>
        <w:t xml:space="preserve"> </w:t>
      </w:r>
    </w:p>
    <w:p w14:paraId="7C9F678D" w14:textId="77777777" w:rsidR="000C6055" w:rsidRPr="007B5956" w:rsidRDefault="000C6055" w:rsidP="000C6055">
      <w:pPr>
        <w:spacing w:after="120" w:line="276" w:lineRule="auto"/>
        <w:jc w:val="both"/>
        <w:rPr>
          <w:lang w:val="en-GB"/>
        </w:rPr>
      </w:pPr>
    </w:p>
    <w:p w14:paraId="0A547D11" w14:textId="77777777" w:rsidR="000C6055" w:rsidRPr="007B5956" w:rsidRDefault="000C6055" w:rsidP="000C6055">
      <w:pPr>
        <w:spacing w:after="120" w:line="276" w:lineRule="auto"/>
        <w:jc w:val="both"/>
        <w:rPr>
          <w:lang w:val="en-GB"/>
        </w:rPr>
      </w:pPr>
      <w:r w:rsidRPr="007B5956">
        <w:rPr>
          <w:lang w:val="en-GB"/>
        </w:rPr>
        <w:t xml:space="preserve">In the capacity of </w:t>
      </w:r>
      <w:permStart w:id="1995441368" w:edGrp="everyone"/>
      <w:r w:rsidRPr="007B5956">
        <w:rPr>
          <w:lang w:val="en-GB"/>
        </w:rPr>
        <w:t xml:space="preserve">_______ </w:t>
      </w:r>
      <w:r w:rsidRPr="000B73F4">
        <w:rPr>
          <w:i/>
          <w:lang w:val="en-GB"/>
        </w:rPr>
        <w:t>insert legal capacity of person signing the Bid Submission Form</w:t>
      </w:r>
      <w:permEnd w:id="1995441368"/>
      <w:r w:rsidRPr="007B5956">
        <w:rPr>
          <w:lang w:val="en-GB"/>
        </w:rPr>
        <w:t xml:space="preserve"> </w:t>
      </w:r>
    </w:p>
    <w:p w14:paraId="664EBDEE" w14:textId="77777777" w:rsidR="000C6055" w:rsidRPr="007B5956" w:rsidRDefault="000C6055" w:rsidP="000C6055">
      <w:pPr>
        <w:spacing w:after="120" w:line="276" w:lineRule="auto"/>
        <w:jc w:val="both"/>
        <w:rPr>
          <w:lang w:val="en-GB"/>
        </w:rPr>
      </w:pPr>
    </w:p>
    <w:p w14:paraId="75D93B9C" w14:textId="77777777" w:rsidR="000C6055" w:rsidRPr="007B5956" w:rsidRDefault="000C6055" w:rsidP="000C6055">
      <w:pPr>
        <w:spacing w:after="120" w:line="276" w:lineRule="auto"/>
        <w:jc w:val="both"/>
        <w:rPr>
          <w:lang w:val="en-GB"/>
        </w:rPr>
      </w:pPr>
      <w:r w:rsidRPr="007B5956">
        <w:rPr>
          <w:lang w:val="en-GB"/>
        </w:rPr>
        <w:t xml:space="preserve">Name: </w:t>
      </w:r>
      <w:permStart w:id="848698450" w:edGrp="everyone"/>
      <w:r w:rsidRPr="007B5956">
        <w:rPr>
          <w:lang w:val="en-GB"/>
        </w:rPr>
        <w:t>_</w:t>
      </w:r>
      <w:r>
        <w:rPr>
          <w:lang w:val="en-GB"/>
        </w:rPr>
        <w:t xml:space="preserve">___________ </w:t>
      </w:r>
      <w:r w:rsidRPr="000B73F4">
        <w:rPr>
          <w:i/>
          <w:lang w:val="en-GB"/>
        </w:rPr>
        <w:t>insert complete name of person signing the Bid Submission Form</w:t>
      </w:r>
      <w:permEnd w:id="848698450"/>
      <w:r w:rsidRPr="007B5956">
        <w:rPr>
          <w:lang w:val="en-GB"/>
        </w:rPr>
        <w:tab/>
        <w:t xml:space="preserve"> </w:t>
      </w:r>
    </w:p>
    <w:p w14:paraId="29D0BBF2" w14:textId="77777777" w:rsidR="000C6055" w:rsidRPr="007B5956" w:rsidRDefault="000C6055" w:rsidP="000C6055">
      <w:pPr>
        <w:spacing w:after="120" w:line="276" w:lineRule="auto"/>
        <w:jc w:val="both"/>
        <w:rPr>
          <w:lang w:val="en-GB"/>
        </w:rPr>
      </w:pPr>
    </w:p>
    <w:p w14:paraId="47C6F886" w14:textId="77777777" w:rsidR="000C6055" w:rsidRPr="007B5956" w:rsidRDefault="000C6055" w:rsidP="000C6055">
      <w:pPr>
        <w:spacing w:after="120" w:line="276" w:lineRule="auto"/>
        <w:jc w:val="both"/>
        <w:rPr>
          <w:lang w:val="en-GB"/>
        </w:rPr>
      </w:pPr>
      <w:r w:rsidRPr="007B5956">
        <w:rPr>
          <w:lang w:val="en-GB"/>
        </w:rPr>
        <w:t xml:space="preserve">Duly authorised to sign the bid for and on behalf of: </w:t>
      </w:r>
      <w:permStart w:id="1391355245" w:edGrp="everyone"/>
      <w:r w:rsidRPr="007B5956">
        <w:rPr>
          <w:lang w:val="en-GB"/>
        </w:rPr>
        <w:t>_</w:t>
      </w:r>
      <w:r>
        <w:rPr>
          <w:lang w:val="en-GB"/>
        </w:rPr>
        <w:t xml:space="preserve">____ </w:t>
      </w:r>
      <w:r w:rsidRPr="000B73F4">
        <w:rPr>
          <w:i/>
          <w:lang w:val="en-GB"/>
        </w:rPr>
        <w:t>insert complete name of bidder</w:t>
      </w:r>
      <w:permEnd w:id="1391355245"/>
    </w:p>
    <w:p w14:paraId="3738FCB4" w14:textId="77777777" w:rsidR="000C6055" w:rsidRPr="007B5956" w:rsidRDefault="000C6055" w:rsidP="000C6055">
      <w:pPr>
        <w:spacing w:after="120" w:line="276" w:lineRule="auto"/>
        <w:jc w:val="both"/>
        <w:rPr>
          <w:lang w:val="en-GB"/>
        </w:rPr>
      </w:pPr>
    </w:p>
    <w:p w14:paraId="20435EEF" w14:textId="77777777" w:rsidR="000C6055" w:rsidRPr="007B5956" w:rsidRDefault="000C6055" w:rsidP="000C6055">
      <w:pPr>
        <w:spacing w:after="120" w:line="276" w:lineRule="auto"/>
        <w:jc w:val="both"/>
        <w:rPr>
          <w:lang w:val="en-GB"/>
        </w:rPr>
      </w:pPr>
      <w:r w:rsidRPr="007B5956">
        <w:rPr>
          <w:lang w:val="en-GB"/>
        </w:rPr>
        <w:t xml:space="preserve">Dated on </w:t>
      </w:r>
      <w:permStart w:id="601443240" w:edGrp="everyone"/>
      <w:r w:rsidRPr="007B5956">
        <w:rPr>
          <w:lang w:val="en-GB"/>
        </w:rPr>
        <w:t>____________</w:t>
      </w:r>
      <w:permEnd w:id="601443240"/>
      <w:r w:rsidRPr="007B5956">
        <w:rPr>
          <w:lang w:val="en-GB"/>
        </w:rPr>
        <w:t xml:space="preserve"> day of </w:t>
      </w:r>
      <w:permStart w:id="1339716947" w:edGrp="everyone"/>
      <w:r w:rsidRPr="007B5956">
        <w:rPr>
          <w:lang w:val="en-GB"/>
        </w:rPr>
        <w:t>__________________</w:t>
      </w:r>
      <w:permEnd w:id="1339716947"/>
      <w:r w:rsidRPr="007B5956">
        <w:rPr>
          <w:lang w:val="en-GB"/>
        </w:rPr>
        <w:t xml:space="preserve">, </w:t>
      </w:r>
      <w:permStart w:id="1061366190" w:edGrp="everyone"/>
      <w:r>
        <w:rPr>
          <w:lang w:val="en-GB"/>
        </w:rPr>
        <w:t xml:space="preserve">_______ </w:t>
      </w:r>
      <w:r w:rsidRPr="000B73F4">
        <w:rPr>
          <w:i/>
          <w:lang w:val="en-GB"/>
        </w:rPr>
        <w:t>insert date of signing</w:t>
      </w:r>
      <w:permEnd w:id="1061366190"/>
    </w:p>
    <w:p w14:paraId="539DAC9F" w14:textId="77777777" w:rsidR="007B701D" w:rsidRPr="007B7FBF" w:rsidRDefault="007B701D" w:rsidP="00970594">
      <w:pPr>
        <w:spacing w:before="120" w:after="120" w:line="276" w:lineRule="auto"/>
        <w:jc w:val="center"/>
        <w:rPr>
          <w:rFonts w:ascii="Calibri" w:hAnsi="Calibri" w:cs="Calibri"/>
          <w:b/>
          <w:i/>
          <w:color w:val="FF0000"/>
          <w:sz w:val="22"/>
          <w:szCs w:val="22"/>
          <w:lang w:val="en-GB"/>
        </w:rPr>
      </w:pPr>
    </w:p>
    <w:p w14:paraId="62F439A2" w14:textId="77777777" w:rsidR="00E969AE" w:rsidRPr="007B7FBF" w:rsidRDefault="00E969AE" w:rsidP="00E969AE">
      <w:pPr>
        <w:rPr>
          <w:rFonts w:ascii="Calibri" w:hAnsi="Calibri" w:cs="Calibri"/>
          <w:b/>
          <w:i/>
          <w:lang w:val="en-GB"/>
        </w:rPr>
      </w:pPr>
    </w:p>
    <w:p w14:paraId="4E53EEF1" w14:textId="77777777" w:rsidR="00E969AE" w:rsidRPr="007B7FBF" w:rsidRDefault="00E969AE" w:rsidP="00E969AE">
      <w:pPr>
        <w:rPr>
          <w:rFonts w:ascii="Calibri" w:hAnsi="Calibri" w:cs="Calibri"/>
          <w:b/>
          <w:i/>
          <w:lang w:val="en-GB"/>
        </w:rPr>
      </w:pPr>
    </w:p>
    <w:p w14:paraId="05026D65" w14:textId="77777777" w:rsidR="00E969AE" w:rsidRPr="007B7FBF" w:rsidRDefault="00E969AE" w:rsidP="00E969AE">
      <w:pPr>
        <w:rPr>
          <w:rFonts w:ascii="Calibri" w:hAnsi="Calibri" w:cs="Calibri"/>
          <w:b/>
          <w:i/>
          <w:lang w:val="en-GB"/>
        </w:rPr>
      </w:pPr>
    </w:p>
    <w:p w14:paraId="492B6700" w14:textId="77777777" w:rsidR="00E969AE" w:rsidRPr="007B7FBF" w:rsidRDefault="00E969AE" w:rsidP="00E969AE">
      <w:pPr>
        <w:rPr>
          <w:rFonts w:ascii="Calibri" w:hAnsi="Calibri" w:cs="Calibri"/>
          <w:b/>
          <w:i/>
          <w:lang w:val="en-GB"/>
        </w:rPr>
      </w:pPr>
    </w:p>
    <w:p w14:paraId="211B4464" w14:textId="77777777" w:rsidR="00E969AE" w:rsidRPr="007B7FBF" w:rsidRDefault="00E969AE" w:rsidP="00E969AE">
      <w:pPr>
        <w:rPr>
          <w:rFonts w:ascii="Calibri" w:hAnsi="Calibri" w:cs="Calibri"/>
          <w:b/>
          <w:i/>
          <w:lang w:val="en-GB"/>
        </w:rPr>
        <w:sectPr w:rsidR="00E969AE" w:rsidRPr="007B7FBF" w:rsidSect="00C81DE2">
          <w:headerReference w:type="even" r:id="rId30"/>
          <w:headerReference w:type="default" r:id="rId31"/>
          <w:headerReference w:type="first" r:id="rId32"/>
          <w:pgSz w:w="11906" w:h="16838" w:code="9"/>
          <w:pgMar w:top="1440" w:right="1411" w:bottom="1440" w:left="1800" w:header="720" w:footer="720" w:gutter="0"/>
          <w:cols w:space="720"/>
        </w:sectPr>
      </w:pPr>
    </w:p>
    <w:p w14:paraId="05F51EAD" w14:textId="77C4CA4C" w:rsidR="00E969AE" w:rsidRDefault="00130A1C" w:rsidP="009D19AA">
      <w:pPr>
        <w:pStyle w:val="S4-header1"/>
        <w:spacing w:after="120" w:line="276" w:lineRule="auto"/>
        <w:rPr>
          <w:sz w:val="32"/>
          <w:szCs w:val="32"/>
          <w:lang w:val="en-GB"/>
        </w:rPr>
      </w:pPr>
      <w:bookmarkStart w:id="391" w:name="_Toc1398861"/>
      <w:bookmarkStart w:id="392" w:name="_Toc41057221"/>
      <w:bookmarkStart w:id="393" w:name="_Toc193974103"/>
      <w:permStart w:id="1825518974" w:edGrp="everyone"/>
      <w:r w:rsidRPr="005D2AFD">
        <w:rPr>
          <w:sz w:val="32"/>
          <w:szCs w:val="32"/>
          <w:lang w:val="en-GB"/>
        </w:rPr>
        <w:lastRenderedPageBreak/>
        <w:t xml:space="preserve">Priced </w:t>
      </w:r>
      <w:r w:rsidR="00E969AE" w:rsidRPr="005D2AFD">
        <w:rPr>
          <w:sz w:val="32"/>
          <w:szCs w:val="32"/>
          <w:lang w:val="en-GB"/>
        </w:rPr>
        <w:t>Activity Schedule</w:t>
      </w:r>
      <w:bookmarkEnd w:id="391"/>
      <w:bookmarkEnd w:id="392"/>
      <w:bookmarkEnd w:id="393"/>
    </w:p>
    <w:p w14:paraId="7608905B" w14:textId="77777777" w:rsidR="00066DF4" w:rsidRDefault="00066DF4" w:rsidP="00066DF4">
      <w:pPr>
        <w:rPr>
          <w:lang w:val="en-GB"/>
        </w:rPr>
      </w:pPr>
    </w:p>
    <w:p w14:paraId="2E743025" w14:textId="1B3AC11D" w:rsidR="00066DF4" w:rsidRPr="00E75CB0" w:rsidRDefault="00066DF4" w:rsidP="00E75CB0">
      <w:pPr>
        <w:rPr>
          <w:rFonts w:ascii="Arial" w:hAnsi="Arial" w:cs="Arial"/>
          <w:sz w:val="16"/>
          <w:szCs w:val="16"/>
          <w:lang w:val="en-GB"/>
        </w:rPr>
      </w:pPr>
      <w:r w:rsidRPr="00E75CB0">
        <w:rPr>
          <w:rFonts w:ascii="Arial" w:hAnsi="Arial" w:cs="Arial"/>
          <w:sz w:val="16"/>
          <w:szCs w:val="16"/>
        </w:rPr>
        <w:t xml:space="preserve">Bidders are required to enter the prices against each work item on a lump sum basis. Work items against which no lump sum price is entered by the Bidder will not be paid by the Employer when executed and shall be deemed covered by other work items against which the lump sum prices were entered. The sum of prices entered against each work item will represent the total bid price. The whole cost of complying with the provisions of the Contract shall be included in the Items provided in the Activity Schedule, and where no Items are provided, the cost shall be deemed to be distributed among the Amounts for the related Items of Work. </w:t>
      </w:r>
    </w:p>
    <w:permEnd w:id="1825518974"/>
    <w:p w14:paraId="0DD16F2B" w14:textId="447C0658" w:rsidR="001C5DDE" w:rsidRDefault="001C5DDE" w:rsidP="005D2AFD">
      <w:pPr>
        <w:tabs>
          <w:tab w:val="left" w:pos="2160"/>
          <w:tab w:val="left" w:pos="3600"/>
          <w:tab w:val="left" w:pos="9144"/>
        </w:tabs>
        <w:suppressAutoHyphens/>
        <w:spacing w:line="276" w:lineRule="auto"/>
        <w:ind w:right="-72"/>
        <w:rPr>
          <w:b/>
          <w:sz w:val="28"/>
          <w:szCs w:val="28"/>
          <w:lang w:val="en-GB"/>
        </w:rPr>
      </w:pPr>
    </w:p>
    <w:tbl>
      <w:tblPr>
        <w:tblW w:w="5000" w:type="pct"/>
        <w:tblLook w:val="04A0" w:firstRow="1" w:lastRow="0" w:firstColumn="1" w:lastColumn="0" w:noHBand="0" w:noVBand="1"/>
      </w:tblPr>
      <w:tblGrid>
        <w:gridCol w:w="1821"/>
        <w:gridCol w:w="4787"/>
        <w:gridCol w:w="2077"/>
      </w:tblGrid>
      <w:tr w:rsidR="00E75CB0" w:rsidRPr="00E75CB0" w14:paraId="177CFBBD" w14:textId="77777777" w:rsidTr="00E75CB0">
        <w:trPr>
          <w:trHeight w:val="288"/>
        </w:trPr>
        <w:tc>
          <w:tcPr>
            <w:tcW w:w="38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823D5" w14:textId="77777777" w:rsidR="00E75CB0" w:rsidRPr="00E75CB0" w:rsidRDefault="00E75CB0">
            <w:pPr>
              <w:jc w:val="center"/>
              <w:rPr>
                <w:rFonts w:asciiTheme="minorHAnsi" w:hAnsiTheme="minorHAnsi" w:cstheme="minorHAnsi"/>
                <w:b/>
                <w:bCs/>
                <w:color w:val="000000"/>
                <w:sz w:val="16"/>
                <w:szCs w:val="16"/>
                <w:lang w:val="en-NZ" w:eastAsia="en-NZ"/>
              </w:rPr>
            </w:pPr>
            <w:bookmarkStart w:id="394" w:name="RANGE!E2:G49"/>
            <w:r w:rsidRPr="00E75CB0">
              <w:rPr>
                <w:rFonts w:asciiTheme="minorHAnsi" w:hAnsiTheme="minorHAnsi" w:cstheme="minorHAnsi"/>
                <w:b/>
                <w:bCs/>
                <w:color w:val="000000"/>
                <w:sz w:val="16"/>
                <w:szCs w:val="16"/>
              </w:rPr>
              <w:t>ACTIVITY</w:t>
            </w:r>
            <w:bookmarkEnd w:id="394"/>
          </w:p>
        </w:tc>
        <w:tc>
          <w:tcPr>
            <w:tcW w:w="1196" w:type="pct"/>
            <w:tcBorders>
              <w:top w:val="single" w:sz="4" w:space="0" w:color="auto"/>
              <w:left w:val="nil"/>
              <w:bottom w:val="single" w:sz="4" w:space="0" w:color="auto"/>
              <w:right w:val="single" w:sz="4" w:space="0" w:color="auto"/>
            </w:tcBorders>
            <w:shd w:val="clear" w:color="auto" w:fill="auto"/>
            <w:noWrap/>
            <w:vAlign w:val="bottom"/>
            <w:hideMark/>
          </w:tcPr>
          <w:p w14:paraId="6923A4FA" w14:textId="77777777" w:rsidR="00E75CB0" w:rsidRPr="00E75CB0" w:rsidRDefault="00E75CB0">
            <w:pPr>
              <w:jc w:val="cente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SAT$</w:t>
            </w:r>
          </w:p>
        </w:tc>
      </w:tr>
      <w:tr w:rsidR="00E75CB0" w:rsidRPr="00E75CB0" w14:paraId="486E1952" w14:textId="77777777" w:rsidTr="00E75CB0">
        <w:trPr>
          <w:trHeight w:val="576"/>
        </w:trPr>
        <w:tc>
          <w:tcPr>
            <w:tcW w:w="1048" w:type="pct"/>
            <w:tcBorders>
              <w:top w:val="nil"/>
              <w:left w:val="single" w:sz="4" w:space="0" w:color="auto"/>
              <w:bottom w:val="single" w:sz="4" w:space="0" w:color="auto"/>
              <w:right w:val="single" w:sz="4" w:space="0" w:color="auto"/>
            </w:tcBorders>
            <w:shd w:val="clear" w:color="auto" w:fill="auto"/>
            <w:vAlign w:val="center"/>
            <w:hideMark/>
          </w:tcPr>
          <w:p w14:paraId="30D2513C"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PRELIMINARY AND GENERAL</w:t>
            </w:r>
          </w:p>
        </w:tc>
        <w:tc>
          <w:tcPr>
            <w:tcW w:w="2756" w:type="pct"/>
            <w:tcBorders>
              <w:top w:val="nil"/>
              <w:left w:val="nil"/>
              <w:bottom w:val="single" w:sz="4" w:space="0" w:color="auto"/>
              <w:right w:val="single" w:sz="4" w:space="0" w:color="auto"/>
            </w:tcBorders>
            <w:shd w:val="clear" w:color="auto" w:fill="auto"/>
            <w:vAlign w:val="center"/>
            <w:hideMark/>
          </w:tcPr>
          <w:p w14:paraId="0F8340E5"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xml:space="preserve">Mobilisation, construction management, insurance, temporary site office &amp; amenities, management of the TMP and OSH requirements, demobilisation. </w:t>
            </w:r>
          </w:p>
        </w:tc>
        <w:tc>
          <w:tcPr>
            <w:tcW w:w="1196" w:type="pct"/>
            <w:tcBorders>
              <w:top w:val="nil"/>
              <w:left w:val="nil"/>
              <w:bottom w:val="single" w:sz="4" w:space="0" w:color="auto"/>
              <w:right w:val="single" w:sz="4" w:space="0" w:color="auto"/>
            </w:tcBorders>
            <w:shd w:val="clear" w:color="auto" w:fill="auto"/>
            <w:noWrap/>
            <w:vAlign w:val="bottom"/>
            <w:hideMark/>
          </w:tcPr>
          <w:p w14:paraId="395D395B"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5A0AA470" w14:textId="77777777" w:rsidTr="00E75CB0">
        <w:trPr>
          <w:trHeight w:val="576"/>
        </w:trPr>
        <w:tc>
          <w:tcPr>
            <w:tcW w:w="1048" w:type="pct"/>
            <w:tcBorders>
              <w:top w:val="nil"/>
              <w:left w:val="single" w:sz="4" w:space="0" w:color="auto"/>
              <w:bottom w:val="single" w:sz="4" w:space="0" w:color="auto"/>
              <w:right w:val="single" w:sz="4" w:space="0" w:color="auto"/>
            </w:tcBorders>
            <w:shd w:val="clear" w:color="auto" w:fill="auto"/>
            <w:vAlign w:val="center"/>
            <w:hideMark/>
          </w:tcPr>
          <w:p w14:paraId="42CE40A5"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GROUNDWORKS</w:t>
            </w:r>
          </w:p>
        </w:tc>
        <w:tc>
          <w:tcPr>
            <w:tcW w:w="2756" w:type="pct"/>
            <w:tcBorders>
              <w:top w:val="nil"/>
              <w:left w:val="nil"/>
              <w:bottom w:val="single" w:sz="4" w:space="0" w:color="auto"/>
              <w:right w:val="single" w:sz="4" w:space="0" w:color="auto"/>
            </w:tcBorders>
            <w:shd w:val="clear" w:color="auto" w:fill="auto"/>
            <w:vAlign w:val="center"/>
            <w:hideMark/>
          </w:tcPr>
          <w:p w14:paraId="7D92DC52"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Import, fill and compact designated areas with engineered compacted fill incl. placing in 200mm layers and recompacted to CIV 25 Minimum.</w:t>
            </w:r>
          </w:p>
        </w:tc>
        <w:tc>
          <w:tcPr>
            <w:tcW w:w="1196" w:type="pct"/>
            <w:tcBorders>
              <w:top w:val="nil"/>
              <w:left w:val="nil"/>
              <w:bottom w:val="single" w:sz="4" w:space="0" w:color="auto"/>
              <w:right w:val="single" w:sz="4" w:space="0" w:color="auto"/>
            </w:tcBorders>
            <w:shd w:val="clear" w:color="auto" w:fill="auto"/>
            <w:noWrap/>
            <w:vAlign w:val="bottom"/>
            <w:hideMark/>
          </w:tcPr>
          <w:p w14:paraId="061B2297"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7161C862" w14:textId="77777777" w:rsidTr="00E75CB0">
        <w:trPr>
          <w:trHeight w:val="576"/>
        </w:trPr>
        <w:tc>
          <w:tcPr>
            <w:tcW w:w="1048" w:type="pct"/>
            <w:tcBorders>
              <w:top w:val="nil"/>
              <w:left w:val="single" w:sz="4" w:space="0" w:color="auto"/>
              <w:bottom w:val="single" w:sz="4" w:space="0" w:color="auto"/>
              <w:right w:val="single" w:sz="4" w:space="0" w:color="auto"/>
            </w:tcBorders>
            <w:shd w:val="clear" w:color="auto" w:fill="auto"/>
            <w:vAlign w:val="center"/>
            <w:hideMark/>
          </w:tcPr>
          <w:p w14:paraId="6553559F"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EXCAVATION</w:t>
            </w:r>
          </w:p>
        </w:tc>
        <w:tc>
          <w:tcPr>
            <w:tcW w:w="2756" w:type="pct"/>
            <w:tcBorders>
              <w:top w:val="nil"/>
              <w:left w:val="nil"/>
              <w:bottom w:val="single" w:sz="4" w:space="0" w:color="auto"/>
              <w:right w:val="single" w:sz="4" w:space="0" w:color="auto"/>
            </w:tcBorders>
            <w:shd w:val="clear" w:color="auto" w:fill="auto"/>
            <w:vAlign w:val="center"/>
            <w:hideMark/>
          </w:tcPr>
          <w:p w14:paraId="4908950B"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xml:space="preserve">Fill in bedding with imported hardfill compacted every 150mm layer by roller, Specified Damp Proof Membrane, 25mm Sand blinding </w:t>
            </w:r>
          </w:p>
        </w:tc>
        <w:tc>
          <w:tcPr>
            <w:tcW w:w="1196" w:type="pct"/>
            <w:tcBorders>
              <w:top w:val="nil"/>
              <w:left w:val="nil"/>
              <w:bottom w:val="single" w:sz="4" w:space="0" w:color="auto"/>
              <w:right w:val="single" w:sz="4" w:space="0" w:color="auto"/>
            </w:tcBorders>
            <w:shd w:val="clear" w:color="auto" w:fill="auto"/>
            <w:noWrap/>
            <w:vAlign w:val="bottom"/>
            <w:hideMark/>
          </w:tcPr>
          <w:p w14:paraId="694AB07E"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450D7680" w14:textId="77777777" w:rsidTr="00E75CB0">
        <w:trPr>
          <w:trHeight w:val="288"/>
        </w:trPr>
        <w:tc>
          <w:tcPr>
            <w:tcW w:w="1048" w:type="pct"/>
            <w:tcBorders>
              <w:top w:val="nil"/>
              <w:left w:val="single" w:sz="4" w:space="0" w:color="auto"/>
              <w:bottom w:val="single" w:sz="4" w:space="0" w:color="auto"/>
              <w:right w:val="single" w:sz="4" w:space="0" w:color="auto"/>
            </w:tcBorders>
            <w:shd w:val="clear" w:color="auto" w:fill="auto"/>
            <w:vAlign w:val="center"/>
            <w:hideMark/>
          </w:tcPr>
          <w:p w14:paraId="4F51460C"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CONCRETE WORKS</w:t>
            </w:r>
          </w:p>
        </w:tc>
        <w:tc>
          <w:tcPr>
            <w:tcW w:w="2756" w:type="pct"/>
            <w:tcBorders>
              <w:top w:val="nil"/>
              <w:left w:val="nil"/>
              <w:bottom w:val="single" w:sz="4" w:space="0" w:color="auto"/>
              <w:right w:val="single" w:sz="4" w:space="0" w:color="auto"/>
            </w:tcBorders>
            <w:shd w:val="clear" w:color="auto" w:fill="auto"/>
            <w:vAlign w:val="center"/>
            <w:hideMark/>
          </w:tcPr>
          <w:p w14:paraId="7BF90A4E"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Footings, slabs, beams, stairs, formwork, reinforcement, Traydec</w:t>
            </w:r>
          </w:p>
        </w:tc>
        <w:tc>
          <w:tcPr>
            <w:tcW w:w="1196" w:type="pct"/>
            <w:tcBorders>
              <w:top w:val="nil"/>
              <w:left w:val="nil"/>
              <w:bottom w:val="single" w:sz="4" w:space="0" w:color="auto"/>
              <w:right w:val="single" w:sz="4" w:space="0" w:color="auto"/>
            </w:tcBorders>
            <w:shd w:val="clear" w:color="auto" w:fill="auto"/>
            <w:noWrap/>
            <w:vAlign w:val="bottom"/>
            <w:hideMark/>
          </w:tcPr>
          <w:p w14:paraId="1C0D4B46"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609D0B93" w14:textId="77777777" w:rsidTr="00E75CB0">
        <w:trPr>
          <w:trHeight w:val="288"/>
        </w:trPr>
        <w:tc>
          <w:tcPr>
            <w:tcW w:w="1048" w:type="pct"/>
            <w:tcBorders>
              <w:top w:val="nil"/>
              <w:left w:val="single" w:sz="4" w:space="0" w:color="auto"/>
              <w:bottom w:val="single" w:sz="4" w:space="0" w:color="auto"/>
              <w:right w:val="single" w:sz="4" w:space="0" w:color="auto"/>
            </w:tcBorders>
            <w:shd w:val="clear" w:color="auto" w:fill="auto"/>
            <w:vAlign w:val="center"/>
            <w:hideMark/>
          </w:tcPr>
          <w:p w14:paraId="3087DD93"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MASONRY</w:t>
            </w:r>
          </w:p>
        </w:tc>
        <w:tc>
          <w:tcPr>
            <w:tcW w:w="2756" w:type="pct"/>
            <w:tcBorders>
              <w:top w:val="nil"/>
              <w:left w:val="nil"/>
              <w:bottom w:val="single" w:sz="4" w:space="0" w:color="auto"/>
              <w:right w:val="single" w:sz="4" w:space="0" w:color="auto"/>
            </w:tcBorders>
            <w:shd w:val="clear" w:color="auto" w:fill="auto"/>
            <w:vAlign w:val="center"/>
            <w:hideMark/>
          </w:tcPr>
          <w:p w14:paraId="674C1868"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190 &amp; 140mm cmu, reinforcement, blockfill</w:t>
            </w:r>
          </w:p>
        </w:tc>
        <w:tc>
          <w:tcPr>
            <w:tcW w:w="1196" w:type="pct"/>
            <w:tcBorders>
              <w:top w:val="nil"/>
              <w:left w:val="nil"/>
              <w:bottom w:val="single" w:sz="4" w:space="0" w:color="auto"/>
              <w:right w:val="single" w:sz="4" w:space="0" w:color="auto"/>
            </w:tcBorders>
            <w:shd w:val="clear" w:color="auto" w:fill="auto"/>
            <w:noWrap/>
            <w:vAlign w:val="bottom"/>
            <w:hideMark/>
          </w:tcPr>
          <w:p w14:paraId="6D513CF9"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14CD33BF" w14:textId="77777777" w:rsidTr="00E75CB0">
        <w:trPr>
          <w:trHeight w:val="576"/>
        </w:trPr>
        <w:tc>
          <w:tcPr>
            <w:tcW w:w="1048" w:type="pct"/>
            <w:tcBorders>
              <w:top w:val="nil"/>
              <w:left w:val="single" w:sz="4" w:space="0" w:color="auto"/>
              <w:bottom w:val="single" w:sz="4" w:space="0" w:color="auto"/>
              <w:right w:val="single" w:sz="4" w:space="0" w:color="auto"/>
            </w:tcBorders>
            <w:shd w:val="clear" w:color="auto" w:fill="auto"/>
            <w:vAlign w:val="center"/>
            <w:hideMark/>
          </w:tcPr>
          <w:p w14:paraId="03D1EEA2"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STEELWORKS</w:t>
            </w:r>
          </w:p>
        </w:tc>
        <w:tc>
          <w:tcPr>
            <w:tcW w:w="2756" w:type="pct"/>
            <w:tcBorders>
              <w:top w:val="nil"/>
              <w:left w:val="nil"/>
              <w:bottom w:val="single" w:sz="4" w:space="0" w:color="auto"/>
              <w:right w:val="single" w:sz="4" w:space="0" w:color="auto"/>
            </w:tcBorders>
            <w:shd w:val="clear" w:color="auto" w:fill="auto"/>
            <w:vAlign w:val="center"/>
            <w:hideMark/>
          </w:tcPr>
          <w:p w14:paraId="27BC635E"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Structural steel columns, beams, rafters, braces, strut, purlins, handrails, ss wire balustrade</w:t>
            </w:r>
          </w:p>
        </w:tc>
        <w:tc>
          <w:tcPr>
            <w:tcW w:w="1196" w:type="pct"/>
            <w:tcBorders>
              <w:top w:val="nil"/>
              <w:left w:val="nil"/>
              <w:bottom w:val="single" w:sz="4" w:space="0" w:color="auto"/>
              <w:right w:val="single" w:sz="4" w:space="0" w:color="auto"/>
            </w:tcBorders>
            <w:shd w:val="clear" w:color="auto" w:fill="auto"/>
            <w:noWrap/>
            <w:vAlign w:val="bottom"/>
            <w:hideMark/>
          </w:tcPr>
          <w:p w14:paraId="013CCE91"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6654E40E" w14:textId="77777777" w:rsidTr="00E75CB0">
        <w:trPr>
          <w:trHeight w:val="576"/>
        </w:trPr>
        <w:tc>
          <w:tcPr>
            <w:tcW w:w="1048" w:type="pct"/>
            <w:tcBorders>
              <w:top w:val="nil"/>
              <w:left w:val="single" w:sz="4" w:space="0" w:color="auto"/>
              <w:bottom w:val="single" w:sz="4" w:space="0" w:color="auto"/>
              <w:right w:val="single" w:sz="4" w:space="0" w:color="auto"/>
            </w:tcBorders>
            <w:shd w:val="clear" w:color="auto" w:fill="auto"/>
            <w:vAlign w:val="center"/>
            <w:hideMark/>
          </w:tcPr>
          <w:p w14:paraId="1F46DA2A"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CARPENTRY</w:t>
            </w:r>
          </w:p>
        </w:tc>
        <w:tc>
          <w:tcPr>
            <w:tcW w:w="2756" w:type="pct"/>
            <w:tcBorders>
              <w:top w:val="nil"/>
              <w:left w:val="nil"/>
              <w:bottom w:val="single" w:sz="4" w:space="0" w:color="auto"/>
              <w:right w:val="single" w:sz="4" w:space="0" w:color="auto"/>
            </w:tcBorders>
            <w:shd w:val="clear" w:color="auto" w:fill="auto"/>
            <w:vAlign w:val="center"/>
            <w:hideMark/>
          </w:tcPr>
          <w:p w14:paraId="7C2C4FF0"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light gauge steel partition walls, laminated timber feature frame , ceiling joists, all inclusive of brackets, bolts &amp; screws</w:t>
            </w:r>
          </w:p>
        </w:tc>
        <w:tc>
          <w:tcPr>
            <w:tcW w:w="1196" w:type="pct"/>
            <w:tcBorders>
              <w:top w:val="nil"/>
              <w:left w:val="nil"/>
              <w:bottom w:val="single" w:sz="4" w:space="0" w:color="auto"/>
              <w:right w:val="single" w:sz="4" w:space="0" w:color="auto"/>
            </w:tcBorders>
            <w:shd w:val="clear" w:color="auto" w:fill="auto"/>
            <w:noWrap/>
            <w:vAlign w:val="bottom"/>
            <w:hideMark/>
          </w:tcPr>
          <w:p w14:paraId="4B03A81B"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1E9C6DFE" w14:textId="77777777" w:rsidTr="00E75CB0">
        <w:trPr>
          <w:trHeight w:val="576"/>
        </w:trPr>
        <w:tc>
          <w:tcPr>
            <w:tcW w:w="1048" w:type="pct"/>
            <w:tcBorders>
              <w:top w:val="nil"/>
              <w:left w:val="single" w:sz="4" w:space="0" w:color="auto"/>
              <w:bottom w:val="single" w:sz="4" w:space="0" w:color="auto"/>
              <w:right w:val="single" w:sz="4" w:space="0" w:color="auto"/>
            </w:tcBorders>
            <w:shd w:val="clear" w:color="auto" w:fill="auto"/>
            <w:vAlign w:val="center"/>
            <w:hideMark/>
          </w:tcPr>
          <w:p w14:paraId="61BDDB87"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ROOFING</w:t>
            </w:r>
          </w:p>
        </w:tc>
        <w:tc>
          <w:tcPr>
            <w:tcW w:w="2756" w:type="pct"/>
            <w:tcBorders>
              <w:top w:val="nil"/>
              <w:left w:val="nil"/>
              <w:bottom w:val="single" w:sz="4" w:space="0" w:color="auto"/>
              <w:right w:val="single" w:sz="4" w:space="0" w:color="auto"/>
            </w:tcBorders>
            <w:shd w:val="clear" w:color="auto" w:fill="auto"/>
            <w:vAlign w:val="center"/>
            <w:hideMark/>
          </w:tcPr>
          <w:p w14:paraId="4B9BC034"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Roof sheeting, flashing, sisalation, barge boards and lining, gutters and downpipes</w:t>
            </w:r>
          </w:p>
        </w:tc>
        <w:tc>
          <w:tcPr>
            <w:tcW w:w="1196" w:type="pct"/>
            <w:tcBorders>
              <w:top w:val="nil"/>
              <w:left w:val="nil"/>
              <w:bottom w:val="single" w:sz="4" w:space="0" w:color="auto"/>
              <w:right w:val="single" w:sz="4" w:space="0" w:color="auto"/>
            </w:tcBorders>
            <w:shd w:val="clear" w:color="auto" w:fill="auto"/>
            <w:noWrap/>
            <w:vAlign w:val="bottom"/>
            <w:hideMark/>
          </w:tcPr>
          <w:p w14:paraId="312975E4"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7C3E4391" w14:textId="77777777" w:rsidTr="00E75CB0">
        <w:trPr>
          <w:trHeight w:val="288"/>
        </w:trPr>
        <w:tc>
          <w:tcPr>
            <w:tcW w:w="1048" w:type="pct"/>
            <w:tcBorders>
              <w:top w:val="nil"/>
              <w:left w:val="single" w:sz="4" w:space="0" w:color="auto"/>
              <w:bottom w:val="single" w:sz="4" w:space="0" w:color="auto"/>
              <w:right w:val="single" w:sz="4" w:space="0" w:color="auto"/>
            </w:tcBorders>
            <w:shd w:val="clear" w:color="auto" w:fill="auto"/>
            <w:vAlign w:val="center"/>
            <w:hideMark/>
          </w:tcPr>
          <w:p w14:paraId="72346BA8"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DOORS &amp; WINDOWS</w:t>
            </w:r>
          </w:p>
        </w:tc>
        <w:tc>
          <w:tcPr>
            <w:tcW w:w="2756" w:type="pct"/>
            <w:tcBorders>
              <w:top w:val="nil"/>
              <w:left w:val="nil"/>
              <w:bottom w:val="single" w:sz="4" w:space="0" w:color="auto"/>
              <w:right w:val="single" w:sz="4" w:space="0" w:color="auto"/>
            </w:tcBorders>
            <w:shd w:val="clear" w:color="auto" w:fill="auto"/>
            <w:vAlign w:val="center"/>
            <w:hideMark/>
          </w:tcPr>
          <w:p w14:paraId="601309AF"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Alumnium doors &amp; windows, solid core timber doors, door hardware</w:t>
            </w:r>
          </w:p>
        </w:tc>
        <w:tc>
          <w:tcPr>
            <w:tcW w:w="1196" w:type="pct"/>
            <w:tcBorders>
              <w:top w:val="nil"/>
              <w:left w:val="nil"/>
              <w:bottom w:val="single" w:sz="4" w:space="0" w:color="auto"/>
              <w:right w:val="single" w:sz="4" w:space="0" w:color="auto"/>
            </w:tcBorders>
            <w:shd w:val="clear" w:color="auto" w:fill="auto"/>
            <w:noWrap/>
            <w:vAlign w:val="bottom"/>
            <w:hideMark/>
          </w:tcPr>
          <w:p w14:paraId="55676FF1"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10BA0186" w14:textId="77777777" w:rsidTr="00E75CB0">
        <w:trPr>
          <w:trHeight w:val="288"/>
        </w:trPr>
        <w:tc>
          <w:tcPr>
            <w:tcW w:w="1048" w:type="pct"/>
            <w:tcBorders>
              <w:top w:val="nil"/>
              <w:left w:val="single" w:sz="4" w:space="0" w:color="auto"/>
              <w:bottom w:val="nil"/>
              <w:right w:val="single" w:sz="4" w:space="0" w:color="auto"/>
            </w:tcBorders>
            <w:shd w:val="clear" w:color="auto" w:fill="auto"/>
            <w:vAlign w:val="center"/>
            <w:hideMark/>
          </w:tcPr>
          <w:p w14:paraId="7BB31BC4"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FLOOR FINISHES SCHEDULE</w:t>
            </w:r>
          </w:p>
        </w:tc>
        <w:tc>
          <w:tcPr>
            <w:tcW w:w="2756" w:type="pct"/>
            <w:tcBorders>
              <w:top w:val="nil"/>
              <w:left w:val="nil"/>
              <w:bottom w:val="single" w:sz="4" w:space="0" w:color="auto"/>
              <w:right w:val="single" w:sz="4" w:space="0" w:color="auto"/>
            </w:tcBorders>
            <w:shd w:val="clear" w:color="auto" w:fill="auto"/>
            <w:vAlign w:val="center"/>
            <w:hideMark/>
          </w:tcPr>
          <w:p w14:paraId="213D256B"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Concrete floor polish and seal - internal slab</w:t>
            </w:r>
          </w:p>
        </w:tc>
        <w:tc>
          <w:tcPr>
            <w:tcW w:w="1196" w:type="pct"/>
            <w:tcBorders>
              <w:top w:val="nil"/>
              <w:left w:val="nil"/>
              <w:bottom w:val="single" w:sz="4" w:space="0" w:color="auto"/>
              <w:right w:val="single" w:sz="4" w:space="0" w:color="auto"/>
            </w:tcBorders>
            <w:shd w:val="clear" w:color="auto" w:fill="auto"/>
            <w:noWrap/>
            <w:vAlign w:val="bottom"/>
            <w:hideMark/>
          </w:tcPr>
          <w:p w14:paraId="41D12D0C"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333540C6" w14:textId="77777777" w:rsidTr="00E75CB0">
        <w:trPr>
          <w:trHeight w:val="288"/>
        </w:trPr>
        <w:tc>
          <w:tcPr>
            <w:tcW w:w="1048" w:type="pct"/>
            <w:tcBorders>
              <w:top w:val="nil"/>
              <w:left w:val="single" w:sz="4" w:space="0" w:color="auto"/>
              <w:bottom w:val="nil"/>
              <w:right w:val="single" w:sz="4" w:space="0" w:color="auto"/>
            </w:tcBorders>
            <w:shd w:val="clear" w:color="auto" w:fill="auto"/>
            <w:noWrap/>
            <w:vAlign w:val="bottom"/>
            <w:hideMark/>
          </w:tcPr>
          <w:p w14:paraId="4AD93531"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09DA6588"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Polyaspartic Concrete Preparation and Paint</w:t>
            </w:r>
          </w:p>
        </w:tc>
        <w:tc>
          <w:tcPr>
            <w:tcW w:w="1196" w:type="pct"/>
            <w:tcBorders>
              <w:top w:val="nil"/>
              <w:left w:val="nil"/>
              <w:bottom w:val="single" w:sz="4" w:space="0" w:color="auto"/>
              <w:right w:val="single" w:sz="4" w:space="0" w:color="auto"/>
            </w:tcBorders>
            <w:shd w:val="clear" w:color="auto" w:fill="auto"/>
            <w:noWrap/>
            <w:vAlign w:val="bottom"/>
            <w:hideMark/>
          </w:tcPr>
          <w:p w14:paraId="1A75C5E2"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3B521F3B" w14:textId="77777777" w:rsidTr="00E75CB0">
        <w:trPr>
          <w:trHeight w:val="288"/>
        </w:trPr>
        <w:tc>
          <w:tcPr>
            <w:tcW w:w="1048" w:type="pct"/>
            <w:tcBorders>
              <w:top w:val="nil"/>
              <w:left w:val="single" w:sz="4" w:space="0" w:color="auto"/>
              <w:bottom w:val="nil"/>
              <w:right w:val="single" w:sz="4" w:space="0" w:color="auto"/>
            </w:tcBorders>
            <w:shd w:val="clear" w:color="auto" w:fill="auto"/>
            <w:vAlign w:val="center"/>
            <w:hideMark/>
          </w:tcPr>
          <w:p w14:paraId="1D02C552"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0E58A904"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Floor vinyl with welded joints</w:t>
            </w:r>
          </w:p>
        </w:tc>
        <w:tc>
          <w:tcPr>
            <w:tcW w:w="1196" w:type="pct"/>
            <w:tcBorders>
              <w:top w:val="nil"/>
              <w:left w:val="nil"/>
              <w:bottom w:val="single" w:sz="4" w:space="0" w:color="auto"/>
              <w:right w:val="single" w:sz="4" w:space="0" w:color="auto"/>
            </w:tcBorders>
            <w:shd w:val="clear" w:color="auto" w:fill="auto"/>
            <w:noWrap/>
            <w:vAlign w:val="bottom"/>
            <w:hideMark/>
          </w:tcPr>
          <w:p w14:paraId="7A58CA34"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49ECC46F" w14:textId="77777777" w:rsidTr="00E75CB0">
        <w:trPr>
          <w:trHeight w:val="288"/>
        </w:trPr>
        <w:tc>
          <w:tcPr>
            <w:tcW w:w="1048" w:type="pct"/>
            <w:tcBorders>
              <w:top w:val="nil"/>
              <w:left w:val="single" w:sz="4" w:space="0" w:color="auto"/>
              <w:bottom w:val="nil"/>
              <w:right w:val="single" w:sz="4" w:space="0" w:color="auto"/>
            </w:tcBorders>
            <w:shd w:val="clear" w:color="auto" w:fill="auto"/>
            <w:noWrap/>
            <w:vAlign w:val="bottom"/>
            <w:hideMark/>
          </w:tcPr>
          <w:p w14:paraId="5884FB77"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00AFE6B1"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Laminate flooring</w:t>
            </w:r>
          </w:p>
        </w:tc>
        <w:tc>
          <w:tcPr>
            <w:tcW w:w="1196" w:type="pct"/>
            <w:tcBorders>
              <w:top w:val="nil"/>
              <w:left w:val="nil"/>
              <w:bottom w:val="single" w:sz="4" w:space="0" w:color="auto"/>
              <w:right w:val="single" w:sz="4" w:space="0" w:color="auto"/>
            </w:tcBorders>
            <w:shd w:val="clear" w:color="auto" w:fill="auto"/>
            <w:noWrap/>
            <w:vAlign w:val="bottom"/>
            <w:hideMark/>
          </w:tcPr>
          <w:p w14:paraId="7731BB56"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1F02E8FF" w14:textId="77777777" w:rsidTr="00E75CB0">
        <w:trPr>
          <w:trHeight w:val="288"/>
        </w:trPr>
        <w:tc>
          <w:tcPr>
            <w:tcW w:w="1048" w:type="pct"/>
            <w:tcBorders>
              <w:top w:val="nil"/>
              <w:left w:val="single" w:sz="4" w:space="0" w:color="auto"/>
              <w:bottom w:val="single" w:sz="4" w:space="0" w:color="auto"/>
              <w:right w:val="single" w:sz="4" w:space="0" w:color="auto"/>
            </w:tcBorders>
            <w:shd w:val="clear" w:color="auto" w:fill="auto"/>
            <w:vAlign w:val="center"/>
            <w:hideMark/>
          </w:tcPr>
          <w:p w14:paraId="1B38B4D0"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697D44E9"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Impact rubber floor tiles</w:t>
            </w:r>
          </w:p>
        </w:tc>
        <w:tc>
          <w:tcPr>
            <w:tcW w:w="1196" w:type="pct"/>
            <w:tcBorders>
              <w:top w:val="nil"/>
              <w:left w:val="nil"/>
              <w:bottom w:val="single" w:sz="4" w:space="0" w:color="auto"/>
              <w:right w:val="single" w:sz="4" w:space="0" w:color="auto"/>
            </w:tcBorders>
            <w:shd w:val="clear" w:color="auto" w:fill="auto"/>
            <w:noWrap/>
            <w:vAlign w:val="bottom"/>
            <w:hideMark/>
          </w:tcPr>
          <w:p w14:paraId="05C98513"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10BF7816" w14:textId="77777777" w:rsidTr="00E75CB0">
        <w:trPr>
          <w:trHeight w:val="576"/>
        </w:trPr>
        <w:tc>
          <w:tcPr>
            <w:tcW w:w="1048" w:type="pct"/>
            <w:tcBorders>
              <w:top w:val="nil"/>
              <w:left w:val="single" w:sz="4" w:space="0" w:color="auto"/>
              <w:bottom w:val="nil"/>
              <w:right w:val="single" w:sz="4" w:space="0" w:color="auto"/>
            </w:tcBorders>
            <w:shd w:val="clear" w:color="auto" w:fill="auto"/>
            <w:vAlign w:val="center"/>
            <w:hideMark/>
          </w:tcPr>
          <w:p w14:paraId="4DB12FDD"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EXTERIOR WALL FINISHES SCHEDULE</w:t>
            </w:r>
          </w:p>
        </w:tc>
        <w:tc>
          <w:tcPr>
            <w:tcW w:w="2756" w:type="pct"/>
            <w:tcBorders>
              <w:top w:val="nil"/>
              <w:left w:val="nil"/>
              <w:bottom w:val="single" w:sz="4" w:space="0" w:color="auto"/>
              <w:right w:val="single" w:sz="4" w:space="0" w:color="auto"/>
            </w:tcBorders>
            <w:shd w:val="clear" w:color="auto" w:fill="auto"/>
            <w:vAlign w:val="center"/>
            <w:hideMark/>
          </w:tcPr>
          <w:p w14:paraId="21861817"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Exterior plaster, render paint  finish</w:t>
            </w:r>
          </w:p>
        </w:tc>
        <w:tc>
          <w:tcPr>
            <w:tcW w:w="1196" w:type="pct"/>
            <w:tcBorders>
              <w:top w:val="nil"/>
              <w:left w:val="nil"/>
              <w:bottom w:val="single" w:sz="4" w:space="0" w:color="auto"/>
              <w:right w:val="single" w:sz="4" w:space="0" w:color="auto"/>
            </w:tcBorders>
            <w:shd w:val="clear" w:color="auto" w:fill="auto"/>
            <w:noWrap/>
            <w:vAlign w:val="bottom"/>
            <w:hideMark/>
          </w:tcPr>
          <w:p w14:paraId="3056E5ED"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4F99F917" w14:textId="77777777" w:rsidTr="00E75CB0">
        <w:trPr>
          <w:trHeight w:val="288"/>
        </w:trPr>
        <w:tc>
          <w:tcPr>
            <w:tcW w:w="1048" w:type="pct"/>
            <w:tcBorders>
              <w:top w:val="nil"/>
              <w:left w:val="single" w:sz="4" w:space="0" w:color="auto"/>
              <w:bottom w:val="nil"/>
              <w:right w:val="single" w:sz="4" w:space="0" w:color="auto"/>
            </w:tcBorders>
            <w:shd w:val="clear" w:color="auto" w:fill="auto"/>
            <w:vAlign w:val="center"/>
            <w:hideMark/>
          </w:tcPr>
          <w:p w14:paraId="1C6EA64E"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5BEECEA8"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Cemintel Express panel complete with strips/gasket and prime and paint finish</w:t>
            </w:r>
          </w:p>
        </w:tc>
        <w:tc>
          <w:tcPr>
            <w:tcW w:w="1196" w:type="pct"/>
            <w:tcBorders>
              <w:top w:val="nil"/>
              <w:left w:val="nil"/>
              <w:bottom w:val="single" w:sz="4" w:space="0" w:color="auto"/>
              <w:right w:val="single" w:sz="4" w:space="0" w:color="auto"/>
            </w:tcBorders>
            <w:shd w:val="clear" w:color="auto" w:fill="auto"/>
            <w:noWrap/>
            <w:vAlign w:val="bottom"/>
            <w:hideMark/>
          </w:tcPr>
          <w:p w14:paraId="737AF871"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5879016E" w14:textId="77777777" w:rsidTr="00E75CB0">
        <w:trPr>
          <w:trHeight w:val="288"/>
        </w:trPr>
        <w:tc>
          <w:tcPr>
            <w:tcW w:w="1048" w:type="pct"/>
            <w:tcBorders>
              <w:top w:val="nil"/>
              <w:left w:val="single" w:sz="4" w:space="0" w:color="auto"/>
              <w:bottom w:val="single" w:sz="4" w:space="0" w:color="auto"/>
              <w:right w:val="single" w:sz="4" w:space="0" w:color="auto"/>
            </w:tcBorders>
            <w:shd w:val="clear" w:color="auto" w:fill="auto"/>
            <w:noWrap/>
            <w:vAlign w:val="bottom"/>
            <w:hideMark/>
          </w:tcPr>
          <w:p w14:paraId="60F5D2E0"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51A7CE50"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Aluminium RHS vertical batten complete with fixings and SHS frame</w:t>
            </w:r>
          </w:p>
        </w:tc>
        <w:tc>
          <w:tcPr>
            <w:tcW w:w="1196" w:type="pct"/>
            <w:tcBorders>
              <w:top w:val="nil"/>
              <w:left w:val="nil"/>
              <w:bottom w:val="single" w:sz="4" w:space="0" w:color="auto"/>
              <w:right w:val="single" w:sz="4" w:space="0" w:color="auto"/>
            </w:tcBorders>
            <w:shd w:val="clear" w:color="auto" w:fill="auto"/>
            <w:noWrap/>
            <w:vAlign w:val="bottom"/>
            <w:hideMark/>
          </w:tcPr>
          <w:p w14:paraId="2DA2C554"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722ADE5B" w14:textId="77777777" w:rsidTr="00E75CB0">
        <w:trPr>
          <w:trHeight w:val="576"/>
        </w:trPr>
        <w:tc>
          <w:tcPr>
            <w:tcW w:w="1048" w:type="pct"/>
            <w:tcBorders>
              <w:top w:val="nil"/>
              <w:left w:val="single" w:sz="4" w:space="0" w:color="auto"/>
              <w:bottom w:val="nil"/>
              <w:right w:val="single" w:sz="4" w:space="0" w:color="auto"/>
            </w:tcBorders>
            <w:shd w:val="clear" w:color="auto" w:fill="auto"/>
            <w:vAlign w:val="center"/>
            <w:hideMark/>
          </w:tcPr>
          <w:p w14:paraId="3538B19A"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INTERIOR WALL FINISHES SCHEDULE</w:t>
            </w:r>
          </w:p>
        </w:tc>
        <w:tc>
          <w:tcPr>
            <w:tcW w:w="2756" w:type="pct"/>
            <w:tcBorders>
              <w:top w:val="nil"/>
              <w:left w:val="nil"/>
              <w:bottom w:val="single" w:sz="4" w:space="0" w:color="auto"/>
              <w:right w:val="single" w:sz="4" w:space="0" w:color="auto"/>
            </w:tcBorders>
            <w:shd w:val="clear" w:color="auto" w:fill="auto"/>
            <w:vAlign w:val="center"/>
            <w:hideMark/>
          </w:tcPr>
          <w:p w14:paraId="5B023636"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GIB lining, plaster and paint finish</w:t>
            </w:r>
          </w:p>
        </w:tc>
        <w:tc>
          <w:tcPr>
            <w:tcW w:w="1196" w:type="pct"/>
            <w:tcBorders>
              <w:top w:val="nil"/>
              <w:left w:val="nil"/>
              <w:bottom w:val="single" w:sz="4" w:space="0" w:color="auto"/>
              <w:right w:val="single" w:sz="4" w:space="0" w:color="auto"/>
            </w:tcBorders>
            <w:shd w:val="clear" w:color="auto" w:fill="auto"/>
            <w:noWrap/>
            <w:vAlign w:val="bottom"/>
            <w:hideMark/>
          </w:tcPr>
          <w:p w14:paraId="7EE6AA94"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2F929637" w14:textId="77777777" w:rsidTr="00E75CB0">
        <w:trPr>
          <w:trHeight w:val="288"/>
        </w:trPr>
        <w:tc>
          <w:tcPr>
            <w:tcW w:w="1048" w:type="pct"/>
            <w:tcBorders>
              <w:top w:val="nil"/>
              <w:left w:val="single" w:sz="4" w:space="0" w:color="auto"/>
              <w:bottom w:val="nil"/>
              <w:right w:val="single" w:sz="4" w:space="0" w:color="auto"/>
            </w:tcBorders>
            <w:shd w:val="clear" w:color="auto" w:fill="auto"/>
            <w:noWrap/>
            <w:vAlign w:val="bottom"/>
            <w:hideMark/>
          </w:tcPr>
          <w:p w14:paraId="71A14D28"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5419DA5C"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Cemintel Territory , clear matt sealer</w:t>
            </w:r>
          </w:p>
        </w:tc>
        <w:tc>
          <w:tcPr>
            <w:tcW w:w="1196" w:type="pct"/>
            <w:tcBorders>
              <w:top w:val="nil"/>
              <w:left w:val="nil"/>
              <w:bottom w:val="single" w:sz="4" w:space="0" w:color="auto"/>
              <w:right w:val="single" w:sz="4" w:space="0" w:color="auto"/>
            </w:tcBorders>
            <w:shd w:val="clear" w:color="auto" w:fill="auto"/>
            <w:noWrap/>
            <w:vAlign w:val="bottom"/>
            <w:hideMark/>
          </w:tcPr>
          <w:p w14:paraId="7EDAEBBC"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5789A05E" w14:textId="77777777" w:rsidTr="00E75CB0">
        <w:trPr>
          <w:trHeight w:val="288"/>
        </w:trPr>
        <w:tc>
          <w:tcPr>
            <w:tcW w:w="1048" w:type="pct"/>
            <w:tcBorders>
              <w:top w:val="nil"/>
              <w:left w:val="single" w:sz="4" w:space="0" w:color="auto"/>
              <w:bottom w:val="single" w:sz="4" w:space="0" w:color="auto"/>
              <w:right w:val="single" w:sz="4" w:space="0" w:color="auto"/>
            </w:tcBorders>
            <w:shd w:val="clear" w:color="auto" w:fill="auto"/>
            <w:vAlign w:val="center"/>
            <w:hideMark/>
          </w:tcPr>
          <w:p w14:paraId="25998CD4"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0EBC7A7C"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CMU, block sealer , prime and paint finish</w:t>
            </w:r>
          </w:p>
        </w:tc>
        <w:tc>
          <w:tcPr>
            <w:tcW w:w="1196" w:type="pct"/>
            <w:tcBorders>
              <w:top w:val="nil"/>
              <w:left w:val="nil"/>
              <w:bottom w:val="single" w:sz="4" w:space="0" w:color="auto"/>
              <w:right w:val="single" w:sz="4" w:space="0" w:color="auto"/>
            </w:tcBorders>
            <w:shd w:val="clear" w:color="auto" w:fill="auto"/>
            <w:noWrap/>
            <w:vAlign w:val="bottom"/>
            <w:hideMark/>
          </w:tcPr>
          <w:p w14:paraId="6FB395E0"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306C36DC" w14:textId="77777777" w:rsidTr="00E75CB0">
        <w:trPr>
          <w:trHeight w:val="576"/>
        </w:trPr>
        <w:tc>
          <w:tcPr>
            <w:tcW w:w="1048" w:type="pct"/>
            <w:tcBorders>
              <w:top w:val="nil"/>
              <w:left w:val="single" w:sz="4" w:space="0" w:color="auto"/>
              <w:bottom w:val="nil"/>
              <w:right w:val="single" w:sz="4" w:space="0" w:color="auto"/>
            </w:tcBorders>
            <w:shd w:val="clear" w:color="auto" w:fill="auto"/>
            <w:vAlign w:val="center"/>
            <w:hideMark/>
          </w:tcPr>
          <w:p w14:paraId="55DA28DD"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CEILING FINISHES SCHEDULE</w:t>
            </w:r>
          </w:p>
        </w:tc>
        <w:tc>
          <w:tcPr>
            <w:tcW w:w="2756" w:type="pct"/>
            <w:tcBorders>
              <w:top w:val="nil"/>
              <w:left w:val="nil"/>
              <w:bottom w:val="single" w:sz="4" w:space="0" w:color="auto"/>
              <w:right w:val="single" w:sz="4" w:space="0" w:color="auto"/>
            </w:tcBorders>
            <w:shd w:val="clear" w:color="auto" w:fill="auto"/>
            <w:vAlign w:val="center"/>
            <w:hideMark/>
          </w:tcPr>
          <w:p w14:paraId="2D5E83A6"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Suspended ceiling system with prefinished ceiling panels</w:t>
            </w:r>
          </w:p>
        </w:tc>
        <w:tc>
          <w:tcPr>
            <w:tcW w:w="1196" w:type="pct"/>
            <w:tcBorders>
              <w:top w:val="nil"/>
              <w:left w:val="nil"/>
              <w:bottom w:val="single" w:sz="4" w:space="0" w:color="auto"/>
              <w:right w:val="single" w:sz="4" w:space="0" w:color="auto"/>
            </w:tcBorders>
            <w:shd w:val="clear" w:color="auto" w:fill="auto"/>
            <w:noWrap/>
            <w:vAlign w:val="bottom"/>
            <w:hideMark/>
          </w:tcPr>
          <w:p w14:paraId="1DED3739"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0B96D2B5" w14:textId="77777777" w:rsidTr="00E75CB0">
        <w:trPr>
          <w:trHeight w:val="288"/>
        </w:trPr>
        <w:tc>
          <w:tcPr>
            <w:tcW w:w="1048" w:type="pct"/>
            <w:tcBorders>
              <w:top w:val="nil"/>
              <w:left w:val="single" w:sz="4" w:space="0" w:color="auto"/>
              <w:bottom w:val="nil"/>
              <w:right w:val="single" w:sz="4" w:space="0" w:color="auto"/>
            </w:tcBorders>
            <w:shd w:val="clear" w:color="auto" w:fill="auto"/>
            <w:vAlign w:val="center"/>
            <w:hideMark/>
          </w:tcPr>
          <w:p w14:paraId="428175C1"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7B8F532A"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9mm Fibrecement paint finish</w:t>
            </w:r>
          </w:p>
        </w:tc>
        <w:tc>
          <w:tcPr>
            <w:tcW w:w="1196" w:type="pct"/>
            <w:tcBorders>
              <w:top w:val="nil"/>
              <w:left w:val="nil"/>
              <w:bottom w:val="single" w:sz="4" w:space="0" w:color="auto"/>
              <w:right w:val="single" w:sz="4" w:space="0" w:color="auto"/>
            </w:tcBorders>
            <w:shd w:val="clear" w:color="auto" w:fill="auto"/>
            <w:noWrap/>
            <w:vAlign w:val="bottom"/>
            <w:hideMark/>
          </w:tcPr>
          <w:p w14:paraId="44765B3B"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5812669E" w14:textId="77777777" w:rsidTr="00E75CB0">
        <w:trPr>
          <w:trHeight w:val="288"/>
        </w:trPr>
        <w:tc>
          <w:tcPr>
            <w:tcW w:w="1048" w:type="pct"/>
            <w:tcBorders>
              <w:top w:val="nil"/>
              <w:left w:val="single" w:sz="4" w:space="0" w:color="auto"/>
              <w:bottom w:val="single" w:sz="4" w:space="0" w:color="auto"/>
              <w:right w:val="single" w:sz="4" w:space="0" w:color="auto"/>
            </w:tcBorders>
            <w:shd w:val="clear" w:color="auto" w:fill="auto"/>
            <w:noWrap/>
            <w:vAlign w:val="bottom"/>
            <w:hideMark/>
          </w:tcPr>
          <w:p w14:paraId="341E2F4A"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0508F2F1"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Soffit lining , paint finish</w:t>
            </w:r>
          </w:p>
        </w:tc>
        <w:tc>
          <w:tcPr>
            <w:tcW w:w="1196" w:type="pct"/>
            <w:tcBorders>
              <w:top w:val="nil"/>
              <w:left w:val="nil"/>
              <w:bottom w:val="single" w:sz="4" w:space="0" w:color="auto"/>
              <w:right w:val="single" w:sz="4" w:space="0" w:color="auto"/>
            </w:tcBorders>
            <w:shd w:val="clear" w:color="auto" w:fill="auto"/>
            <w:noWrap/>
            <w:vAlign w:val="bottom"/>
            <w:hideMark/>
          </w:tcPr>
          <w:p w14:paraId="435CBED9"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25AF92B7" w14:textId="77777777" w:rsidTr="00E75CB0">
        <w:trPr>
          <w:trHeight w:val="288"/>
        </w:trPr>
        <w:tc>
          <w:tcPr>
            <w:tcW w:w="1048" w:type="pct"/>
            <w:tcBorders>
              <w:top w:val="nil"/>
              <w:left w:val="single" w:sz="4" w:space="0" w:color="auto"/>
              <w:bottom w:val="nil"/>
              <w:right w:val="single" w:sz="4" w:space="0" w:color="auto"/>
            </w:tcBorders>
            <w:shd w:val="clear" w:color="auto" w:fill="auto"/>
            <w:vAlign w:val="center"/>
            <w:hideMark/>
          </w:tcPr>
          <w:p w14:paraId="54F7A8CB"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xml:space="preserve">JOINERY </w:t>
            </w:r>
          </w:p>
        </w:tc>
        <w:tc>
          <w:tcPr>
            <w:tcW w:w="2756" w:type="pct"/>
            <w:tcBorders>
              <w:top w:val="nil"/>
              <w:left w:val="nil"/>
              <w:bottom w:val="single" w:sz="4" w:space="0" w:color="auto"/>
              <w:right w:val="single" w:sz="4" w:space="0" w:color="auto"/>
            </w:tcBorders>
            <w:shd w:val="clear" w:color="auto" w:fill="auto"/>
            <w:vAlign w:val="center"/>
            <w:hideMark/>
          </w:tcPr>
          <w:p w14:paraId="3C135514"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Kitchen joinery - custom design and install</w:t>
            </w:r>
          </w:p>
        </w:tc>
        <w:tc>
          <w:tcPr>
            <w:tcW w:w="1196" w:type="pct"/>
            <w:tcBorders>
              <w:top w:val="nil"/>
              <w:left w:val="nil"/>
              <w:bottom w:val="single" w:sz="4" w:space="0" w:color="auto"/>
              <w:right w:val="single" w:sz="4" w:space="0" w:color="auto"/>
            </w:tcBorders>
            <w:shd w:val="clear" w:color="auto" w:fill="auto"/>
            <w:noWrap/>
            <w:vAlign w:val="bottom"/>
            <w:hideMark/>
          </w:tcPr>
          <w:p w14:paraId="4CB3B83B"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23C88B57" w14:textId="77777777" w:rsidTr="00E75CB0">
        <w:trPr>
          <w:trHeight w:val="576"/>
        </w:trPr>
        <w:tc>
          <w:tcPr>
            <w:tcW w:w="1048" w:type="pct"/>
            <w:tcBorders>
              <w:top w:val="nil"/>
              <w:left w:val="single" w:sz="4" w:space="0" w:color="auto"/>
              <w:bottom w:val="nil"/>
              <w:right w:val="single" w:sz="4" w:space="0" w:color="auto"/>
            </w:tcBorders>
            <w:shd w:val="clear" w:color="auto" w:fill="auto"/>
            <w:vAlign w:val="center"/>
            <w:hideMark/>
          </w:tcPr>
          <w:p w14:paraId="5B9C43CE"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14E22110"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First floor meeting room, kitchenette -  custom design and install (HDF-HMR with laminate cover)</w:t>
            </w:r>
          </w:p>
        </w:tc>
        <w:tc>
          <w:tcPr>
            <w:tcW w:w="1196" w:type="pct"/>
            <w:tcBorders>
              <w:top w:val="nil"/>
              <w:left w:val="nil"/>
              <w:bottom w:val="single" w:sz="4" w:space="0" w:color="auto"/>
              <w:right w:val="single" w:sz="4" w:space="0" w:color="auto"/>
            </w:tcBorders>
            <w:shd w:val="clear" w:color="auto" w:fill="auto"/>
            <w:noWrap/>
            <w:vAlign w:val="bottom"/>
            <w:hideMark/>
          </w:tcPr>
          <w:p w14:paraId="421B1384"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6E5243F9" w14:textId="77777777" w:rsidTr="00E75CB0">
        <w:trPr>
          <w:trHeight w:val="288"/>
        </w:trPr>
        <w:tc>
          <w:tcPr>
            <w:tcW w:w="1048" w:type="pct"/>
            <w:tcBorders>
              <w:top w:val="nil"/>
              <w:left w:val="single" w:sz="4" w:space="0" w:color="auto"/>
              <w:bottom w:val="nil"/>
              <w:right w:val="single" w:sz="4" w:space="0" w:color="auto"/>
            </w:tcBorders>
            <w:shd w:val="clear" w:color="auto" w:fill="auto"/>
            <w:noWrap/>
            <w:vAlign w:val="bottom"/>
            <w:hideMark/>
          </w:tcPr>
          <w:p w14:paraId="5F966105"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2714E38C"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Meeting room joinery - custom design and install</w:t>
            </w:r>
          </w:p>
        </w:tc>
        <w:tc>
          <w:tcPr>
            <w:tcW w:w="1196" w:type="pct"/>
            <w:tcBorders>
              <w:top w:val="nil"/>
              <w:left w:val="nil"/>
              <w:bottom w:val="single" w:sz="4" w:space="0" w:color="auto"/>
              <w:right w:val="single" w:sz="4" w:space="0" w:color="auto"/>
            </w:tcBorders>
            <w:shd w:val="clear" w:color="auto" w:fill="auto"/>
            <w:noWrap/>
            <w:vAlign w:val="bottom"/>
            <w:hideMark/>
          </w:tcPr>
          <w:p w14:paraId="676A2675"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027D9939" w14:textId="77777777" w:rsidTr="00E75CB0">
        <w:trPr>
          <w:trHeight w:val="576"/>
        </w:trPr>
        <w:tc>
          <w:tcPr>
            <w:tcW w:w="1048" w:type="pct"/>
            <w:tcBorders>
              <w:top w:val="nil"/>
              <w:left w:val="single" w:sz="4" w:space="0" w:color="auto"/>
              <w:bottom w:val="nil"/>
              <w:right w:val="single" w:sz="4" w:space="0" w:color="auto"/>
            </w:tcBorders>
            <w:shd w:val="clear" w:color="auto" w:fill="auto"/>
            <w:noWrap/>
            <w:vAlign w:val="bottom"/>
            <w:hideMark/>
          </w:tcPr>
          <w:p w14:paraId="65068FC1"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lastRenderedPageBreak/>
              <w:t> </w:t>
            </w:r>
          </w:p>
        </w:tc>
        <w:tc>
          <w:tcPr>
            <w:tcW w:w="2756" w:type="pct"/>
            <w:tcBorders>
              <w:top w:val="nil"/>
              <w:left w:val="nil"/>
              <w:bottom w:val="single" w:sz="4" w:space="0" w:color="auto"/>
              <w:right w:val="single" w:sz="4" w:space="0" w:color="auto"/>
            </w:tcBorders>
            <w:shd w:val="clear" w:color="auto" w:fill="auto"/>
            <w:vAlign w:val="center"/>
            <w:hideMark/>
          </w:tcPr>
          <w:p w14:paraId="47C5D952"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Operations, Watch Room, Paramedic fix bench desks &amp; drawers - custom design and install (HDF-HMR with laminate cover)</w:t>
            </w:r>
          </w:p>
        </w:tc>
        <w:tc>
          <w:tcPr>
            <w:tcW w:w="1196" w:type="pct"/>
            <w:tcBorders>
              <w:top w:val="nil"/>
              <w:left w:val="nil"/>
              <w:bottom w:val="single" w:sz="4" w:space="0" w:color="auto"/>
              <w:right w:val="single" w:sz="4" w:space="0" w:color="auto"/>
            </w:tcBorders>
            <w:shd w:val="clear" w:color="auto" w:fill="auto"/>
            <w:noWrap/>
            <w:vAlign w:val="bottom"/>
            <w:hideMark/>
          </w:tcPr>
          <w:p w14:paraId="0C2F0272"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11A3132D" w14:textId="77777777" w:rsidTr="00E75CB0">
        <w:trPr>
          <w:trHeight w:val="576"/>
        </w:trPr>
        <w:tc>
          <w:tcPr>
            <w:tcW w:w="1048" w:type="pct"/>
            <w:tcBorders>
              <w:top w:val="nil"/>
              <w:left w:val="single" w:sz="4" w:space="0" w:color="auto"/>
              <w:bottom w:val="single" w:sz="4" w:space="0" w:color="auto"/>
              <w:right w:val="single" w:sz="4" w:space="0" w:color="auto"/>
            </w:tcBorders>
            <w:shd w:val="clear" w:color="auto" w:fill="auto"/>
            <w:noWrap/>
            <w:vAlign w:val="bottom"/>
            <w:hideMark/>
          </w:tcPr>
          <w:p w14:paraId="276BCFF6"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6E15E94F"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Commander and fire safety  desks and drawers - custom design and install (HDF-HMR with laminate cover or solid H3.1 wood)</w:t>
            </w:r>
          </w:p>
        </w:tc>
        <w:tc>
          <w:tcPr>
            <w:tcW w:w="1196" w:type="pct"/>
            <w:tcBorders>
              <w:top w:val="nil"/>
              <w:left w:val="nil"/>
              <w:bottom w:val="single" w:sz="4" w:space="0" w:color="auto"/>
              <w:right w:val="single" w:sz="4" w:space="0" w:color="auto"/>
            </w:tcBorders>
            <w:shd w:val="clear" w:color="auto" w:fill="auto"/>
            <w:noWrap/>
            <w:vAlign w:val="bottom"/>
            <w:hideMark/>
          </w:tcPr>
          <w:p w14:paraId="59A45D7B"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38150937" w14:textId="77777777" w:rsidTr="00E75CB0">
        <w:trPr>
          <w:trHeight w:val="288"/>
        </w:trPr>
        <w:tc>
          <w:tcPr>
            <w:tcW w:w="1048" w:type="pct"/>
            <w:tcBorders>
              <w:top w:val="nil"/>
              <w:left w:val="single" w:sz="4" w:space="0" w:color="auto"/>
              <w:bottom w:val="nil"/>
              <w:right w:val="single" w:sz="4" w:space="0" w:color="auto"/>
            </w:tcBorders>
            <w:shd w:val="clear" w:color="auto" w:fill="auto"/>
            <w:vAlign w:val="center"/>
            <w:hideMark/>
          </w:tcPr>
          <w:p w14:paraId="38235082"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ELECTRICAL</w:t>
            </w:r>
          </w:p>
        </w:tc>
        <w:tc>
          <w:tcPr>
            <w:tcW w:w="2756" w:type="pct"/>
            <w:tcBorders>
              <w:top w:val="nil"/>
              <w:left w:val="nil"/>
              <w:bottom w:val="single" w:sz="4" w:space="0" w:color="auto"/>
              <w:right w:val="single" w:sz="4" w:space="0" w:color="auto"/>
            </w:tcBorders>
            <w:shd w:val="clear" w:color="auto" w:fill="auto"/>
            <w:vAlign w:val="center"/>
            <w:hideMark/>
          </w:tcPr>
          <w:p w14:paraId="3DD456AE"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All electrical  including  fire services lines, connection to EPC supply</w:t>
            </w:r>
          </w:p>
        </w:tc>
        <w:tc>
          <w:tcPr>
            <w:tcW w:w="1196" w:type="pct"/>
            <w:tcBorders>
              <w:top w:val="nil"/>
              <w:left w:val="nil"/>
              <w:bottom w:val="single" w:sz="4" w:space="0" w:color="auto"/>
              <w:right w:val="single" w:sz="4" w:space="0" w:color="auto"/>
            </w:tcBorders>
            <w:shd w:val="clear" w:color="auto" w:fill="auto"/>
            <w:noWrap/>
            <w:vAlign w:val="bottom"/>
            <w:hideMark/>
          </w:tcPr>
          <w:p w14:paraId="160E27AE"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05F39941" w14:textId="77777777" w:rsidTr="00E75CB0">
        <w:trPr>
          <w:trHeight w:val="288"/>
        </w:trPr>
        <w:tc>
          <w:tcPr>
            <w:tcW w:w="1048" w:type="pct"/>
            <w:tcBorders>
              <w:top w:val="nil"/>
              <w:left w:val="single" w:sz="4" w:space="0" w:color="auto"/>
              <w:bottom w:val="single" w:sz="4" w:space="0" w:color="auto"/>
              <w:right w:val="single" w:sz="4" w:space="0" w:color="auto"/>
            </w:tcBorders>
            <w:shd w:val="clear" w:color="auto" w:fill="auto"/>
            <w:vAlign w:val="center"/>
            <w:hideMark/>
          </w:tcPr>
          <w:p w14:paraId="1A0F5601"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596321BA"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Telephone and Data Systems</w:t>
            </w:r>
          </w:p>
        </w:tc>
        <w:tc>
          <w:tcPr>
            <w:tcW w:w="1196" w:type="pct"/>
            <w:tcBorders>
              <w:top w:val="nil"/>
              <w:left w:val="nil"/>
              <w:bottom w:val="single" w:sz="4" w:space="0" w:color="auto"/>
              <w:right w:val="single" w:sz="4" w:space="0" w:color="auto"/>
            </w:tcBorders>
            <w:shd w:val="clear" w:color="auto" w:fill="auto"/>
            <w:noWrap/>
            <w:vAlign w:val="bottom"/>
            <w:hideMark/>
          </w:tcPr>
          <w:p w14:paraId="4B11D3B5"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17480094" w14:textId="77777777" w:rsidTr="00E75CB0">
        <w:trPr>
          <w:trHeight w:val="288"/>
        </w:trPr>
        <w:tc>
          <w:tcPr>
            <w:tcW w:w="1048" w:type="pct"/>
            <w:tcBorders>
              <w:top w:val="nil"/>
              <w:left w:val="single" w:sz="4" w:space="0" w:color="auto"/>
              <w:bottom w:val="single" w:sz="4" w:space="0" w:color="auto"/>
              <w:right w:val="single" w:sz="4" w:space="0" w:color="auto"/>
            </w:tcBorders>
            <w:shd w:val="clear" w:color="auto" w:fill="auto"/>
            <w:vAlign w:val="center"/>
            <w:hideMark/>
          </w:tcPr>
          <w:p w14:paraId="6D4B0590"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HYDRAULICS</w:t>
            </w:r>
          </w:p>
        </w:tc>
        <w:tc>
          <w:tcPr>
            <w:tcW w:w="2756" w:type="pct"/>
            <w:tcBorders>
              <w:top w:val="nil"/>
              <w:left w:val="nil"/>
              <w:bottom w:val="single" w:sz="4" w:space="0" w:color="auto"/>
              <w:right w:val="single" w:sz="4" w:space="0" w:color="auto"/>
            </w:tcBorders>
            <w:shd w:val="clear" w:color="auto" w:fill="auto"/>
            <w:vAlign w:val="center"/>
            <w:hideMark/>
          </w:tcPr>
          <w:p w14:paraId="722152EE"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All hydraulics works including plumbing,  fittings, connection to SWA supply</w:t>
            </w:r>
          </w:p>
        </w:tc>
        <w:tc>
          <w:tcPr>
            <w:tcW w:w="1196" w:type="pct"/>
            <w:tcBorders>
              <w:top w:val="nil"/>
              <w:left w:val="nil"/>
              <w:bottom w:val="single" w:sz="4" w:space="0" w:color="auto"/>
              <w:right w:val="single" w:sz="4" w:space="0" w:color="auto"/>
            </w:tcBorders>
            <w:shd w:val="clear" w:color="auto" w:fill="auto"/>
            <w:noWrap/>
            <w:vAlign w:val="bottom"/>
            <w:hideMark/>
          </w:tcPr>
          <w:p w14:paraId="03776AC7"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7412261A" w14:textId="77777777" w:rsidTr="00E75CB0">
        <w:trPr>
          <w:trHeight w:val="288"/>
        </w:trPr>
        <w:tc>
          <w:tcPr>
            <w:tcW w:w="1048" w:type="pct"/>
            <w:tcBorders>
              <w:top w:val="nil"/>
              <w:left w:val="single" w:sz="4" w:space="0" w:color="auto"/>
              <w:bottom w:val="single" w:sz="4" w:space="0" w:color="auto"/>
              <w:right w:val="single" w:sz="4" w:space="0" w:color="auto"/>
            </w:tcBorders>
            <w:shd w:val="clear" w:color="auto" w:fill="auto"/>
            <w:vAlign w:val="center"/>
            <w:hideMark/>
          </w:tcPr>
          <w:p w14:paraId="404AEEA7"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15B2620D"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Solar hot water units incl. plumbing and supply lines to building</w:t>
            </w:r>
          </w:p>
        </w:tc>
        <w:tc>
          <w:tcPr>
            <w:tcW w:w="1196" w:type="pct"/>
            <w:tcBorders>
              <w:top w:val="nil"/>
              <w:left w:val="nil"/>
              <w:bottom w:val="single" w:sz="4" w:space="0" w:color="auto"/>
              <w:right w:val="single" w:sz="4" w:space="0" w:color="auto"/>
            </w:tcBorders>
            <w:shd w:val="clear" w:color="auto" w:fill="auto"/>
            <w:noWrap/>
            <w:vAlign w:val="bottom"/>
            <w:hideMark/>
          </w:tcPr>
          <w:p w14:paraId="776836FB"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36224CB1" w14:textId="77777777" w:rsidTr="00E75CB0">
        <w:trPr>
          <w:trHeight w:val="288"/>
        </w:trPr>
        <w:tc>
          <w:tcPr>
            <w:tcW w:w="1048" w:type="pct"/>
            <w:tcBorders>
              <w:top w:val="nil"/>
              <w:left w:val="single" w:sz="4" w:space="0" w:color="auto"/>
              <w:bottom w:val="single" w:sz="4" w:space="0" w:color="auto"/>
              <w:right w:val="single" w:sz="4" w:space="0" w:color="auto"/>
            </w:tcBorders>
            <w:shd w:val="clear" w:color="auto" w:fill="auto"/>
            <w:vAlign w:val="center"/>
            <w:hideMark/>
          </w:tcPr>
          <w:p w14:paraId="774CBB70"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55BFAB9A" w14:textId="5F54DF7C"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Rainwater tanks incl. Water pump, plumbing and concrete slab</w:t>
            </w:r>
          </w:p>
        </w:tc>
        <w:tc>
          <w:tcPr>
            <w:tcW w:w="1196" w:type="pct"/>
            <w:tcBorders>
              <w:top w:val="nil"/>
              <w:left w:val="nil"/>
              <w:bottom w:val="single" w:sz="4" w:space="0" w:color="auto"/>
              <w:right w:val="single" w:sz="4" w:space="0" w:color="auto"/>
            </w:tcBorders>
            <w:shd w:val="clear" w:color="auto" w:fill="auto"/>
            <w:noWrap/>
            <w:vAlign w:val="bottom"/>
            <w:hideMark/>
          </w:tcPr>
          <w:p w14:paraId="35270CC9"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79846715" w14:textId="77777777" w:rsidTr="00E75CB0">
        <w:trPr>
          <w:trHeight w:val="288"/>
        </w:trPr>
        <w:tc>
          <w:tcPr>
            <w:tcW w:w="1048" w:type="pct"/>
            <w:tcBorders>
              <w:top w:val="nil"/>
              <w:left w:val="single" w:sz="4" w:space="0" w:color="auto"/>
              <w:bottom w:val="single" w:sz="4" w:space="0" w:color="auto"/>
              <w:right w:val="single" w:sz="4" w:space="0" w:color="auto"/>
            </w:tcBorders>
            <w:shd w:val="clear" w:color="auto" w:fill="auto"/>
            <w:vAlign w:val="center"/>
            <w:hideMark/>
          </w:tcPr>
          <w:p w14:paraId="5CE4FBB0"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MECHANICAL</w:t>
            </w:r>
          </w:p>
        </w:tc>
        <w:tc>
          <w:tcPr>
            <w:tcW w:w="2756" w:type="pct"/>
            <w:tcBorders>
              <w:top w:val="nil"/>
              <w:left w:val="nil"/>
              <w:bottom w:val="single" w:sz="4" w:space="0" w:color="auto"/>
              <w:right w:val="single" w:sz="4" w:space="0" w:color="auto"/>
            </w:tcBorders>
            <w:shd w:val="clear" w:color="auto" w:fill="auto"/>
            <w:vAlign w:val="center"/>
            <w:hideMark/>
          </w:tcPr>
          <w:p w14:paraId="57988386"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Air conditioning split system</w:t>
            </w:r>
          </w:p>
        </w:tc>
        <w:tc>
          <w:tcPr>
            <w:tcW w:w="1196" w:type="pct"/>
            <w:tcBorders>
              <w:top w:val="nil"/>
              <w:left w:val="nil"/>
              <w:bottom w:val="single" w:sz="4" w:space="0" w:color="auto"/>
              <w:right w:val="single" w:sz="4" w:space="0" w:color="auto"/>
            </w:tcBorders>
            <w:shd w:val="clear" w:color="auto" w:fill="auto"/>
            <w:noWrap/>
            <w:vAlign w:val="bottom"/>
            <w:hideMark/>
          </w:tcPr>
          <w:p w14:paraId="10FA9DCC"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247054B7" w14:textId="77777777" w:rsidTr="00E75CB0">
        <w:trPr>
          <w:trHeight w:val="288"/>
        </w:trPr>
        <w:tc>
          <w:tcPr>
            <w:tcW w:w="1048" w:type="pct"/>
            <w:tcBorders>
              <w:top w:val="nil"/>
              <w:left w:val="single" w:sz="4" w:space="0" w:color="auto"/>
              <w:bottom w:val="single" w:sz="4" w:space="0" w:color="auto"/>
              <w:right w:val="single" w:sz="4" w:space="0" w:color="auto"/>
            </w:tcBorders>
            <w:shd w:val="clear" w:color="auto" w:fill="auto"/>
            <w:vAlign w:val="center"/>
            <w:hideMark/>
          </w:tcPr>
          <w:p w14:paraId="677397DF"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589640F8"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Extractor fans to bathroom and kitchen</w:t>
            </w:r>
          </w:p>
        </w:tc>
        <w:tc>
          <w:tcPr>
            <w:tcW w:w="1196" w:type="pct"/>
            <w:tcBorders>
              <w:top w:val="nil"/>
              <w:left w:val="nil"/>
              <w:bottom w:val="single" w:sz="4" w:space="0" w:color="auto"/>
              <w:right w:val="single" w:sz="4" w:space="0" w:color="auto"/>
            </w:tcBorders>
            <w:shd w:val="clear" w:color="auto" w:fill="auto"/>
            <w:noWrap/>
            <w:vAlign w:val="bottom"/>
            <w:hideMark/>
          </w:tcPr>
          <w:p w14:paraId="174746B5"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127308CF" w14:textId="77777777" w:rsidTr="00E75CB0">
        <w:trPr>
          <w:trHeight w:val="288"/>
        </w:trPr>
        <w:tc>
          <w:tcPr>
            <w:tcW w:w="1048" w:type="pct"/>
            <w:tcBorders>
              <w:top w:val="nil"/>
              <w:left w:val="single" w:sz="4" w:space="0" w:color="auto"/>
              <w:bottom w:val="single" w:sz="4" w:space="0" w:color="auto"/>
              <w:right w:val="single" w:sz="4" w:space="0" w:color="auto"/>
            </w:tcBorders>
            <w:shd w:val="clear" w:color="auto" w:fill="auto"/>
            <w:vAlign w:val="center"/>
            <w:hideMark/>
          </w:tcPr>
          <w:p w14:paraId="046EA47C"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23A8DEC6" w14:textId="2EC0E64E"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Kitchen exhaust</w:t>
            </w:r>
          </w:p>
        </w:tc>
        <w:tc>
          <w:tcPr>
            <w:tcW w:w="1196" w:type="pct"/>
            <w:tcBorders>
              <w:top w:val="nil"/>
              <w:left w:val="nil"/>
              <w:bottom w:val="single" w:sz="4" w:space="0" w:color="auto"/>
              <w:right w:val="single" w:sz="4" w:space="0" w:color="auto"/>
            </w:tcBorders>
            <w:shd w:val="clear" w:color="auto" w:fill="auto"/>
            <w:noWrap/>
            <w:vAlign w:val="bottom"/>
            <w:hideMark/>
          </w:tcPr>
          <w:p w14:paraId="20770E79"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2089F5F8" w14:textId="77777777" w:rsidTr="00E75CB0">
        <w:trPr>
          <w:trHeight w:val="288"/>
        </w:trPr>
        <w:tc>
          <w:tcPr>
            <w:tcW w:w="1048" w:type="pct"/>
            <w:tcBorders>
              <w:top w:val="nil"/>
              <w:left w:val="single" w:sz="4" w:space="0" w:color="auto"/>
              <w:bottom w:val="single" w:sz="4" w:space="0" w:color="auto"/>
              <w:right w:val="single" w:sz="4" w:space="0" w:color="auto"/>
            </w:tcBorders>
            <w:shd w:val="clear" w:color="auto" w:fill="auto"/>
            <w:vAlign w:val="center"/>
            <w:hideMark/>
          </w:tcPr>
          <w:p w14:paraId="6225A04C"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FIRE SERVICES</w:t>
            </w:r>
          </w:p>
        </w:tc>
        <w:tc>
          <w:tcPr>
            <w:tcW w:w="2756" w:type="pct"/>
            <w:tcBorders>
              <w:top w:val="nil"/>
              <w:left w:val="nil"/>
              <w:bottom w:val="single" w:sz="4" w:space="0" w:color="auto"/>
              <w:right w:val="single" w:sz="4" w:space="0" w:color="auto"/>
            </w:tcBorders>
            <w:shd w:val="clear" w:color="auto" w:fill="auto"/>
            <w:vAlign w:val="center"/>
            <w:hideMark/>
          </w:tcPr>
          <w:p w14:paraId="58837F2A"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Fire detection/alarm, services equipment, protection works</w:t>
            </w:r>
          </w:p>
        </w:tc>
        <w:tc>
          <w:tcPr>
            <w:tcW w:w="1196" w:type="pct"/>
            <w:tcBorders>
              <w:top w:val="nil"/>
              <w:left w:val="nil"/>
              <w:bottom w:val="single" w:sz="4" w:space="0" w:color="auto"/>
              <w:right w:val="single" w:sz="4" w:space="0" w:color="auto"/>
            </w:tcBorders>
            <w:shd w:val="clear" w:color="auto" w:fill="auto"/>
            <w:noWrap/>
            <w:vAlign w:val="bottom"/>
            <w:hideMark/>
          </w:tcPr>
          <w:p w14:paraId="47B25C41"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17CD5DFC" w14:textId="77777777" w:rsidTr="00E75CB0">
        <w:trPr>
          <w:trHeight w:val="288"/>
        </w:trPr>
        <w:tc>
          <w:tcPr>
            <w:tcW w:w="1048" w:type="pct"/>
            <w:tcBorders>
              <w:top w:val="nil"/>
              <w:left w:val="single" w:sz="4" w:space="0" w:color="auto"/>
              <w:bottom w:val="nil"/>
              <w:right w:val="single" w:sz="4" w:space="0" w:color="auto"/>
            </w:tcBorders>
            <w:shd w:val="clear" w:color="auto" w:fill="auto"/>
            <w:vAlign w:val="center"/>
            <w:hideMark/>
          </w:tcPr>
          <w:p w14:paraId="67ADE217"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CIVIL WORKS</w:t>
            </w:r>
          </w:p>
        </w:tc>
        <w:tc>
          <w:tcPr>
            <w:tcW w:w="2756" w:type="pct"/>
            <w:tcBorders>
              <w:top w:val="nil"/>
              <w:left w:val="nil"/>
              <w:bottom w:val="single" w:sz="4" w:space="0" w:color="auto"/>
              <w:right w:val="single" w:sz="4" w:space="0" w:color="auto"/>
            </w:tcBorders>
            <w:shd w:val="clear" w:color="auto" w:fill="auto"/>
            <w:vAlign w:val="center"/>
            <w:hideMark/>
          </w:tcPr>
          <w:p w14:paraId="14C772A3"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Boundary fence, gates, beacon pillars</w:t>
            </w:r>
          </w:p>
        </w:tc>
        <w:tc>
          <w:tcPr>
            <w:tcW w:w="1196" w:type="pct"/>
            <w:tcBorders>
              <w:top w:val="nil"/>
              <w:left w:val="nil"/>
              <w:bottom w:val="single" w:sz="4" w:space="0" w:color="auto"/>
              <w:right w:val="single" w:sz="4" w:space="0" w:color="auto"/>
            </w:tcBorders>
            <w:shd w:val="clear" w:color="auto" w:fill="auto"/>
            <w:noWrap/>
            <w:vAlign w:val="bottom"/>
            <w:hideMark/>
          </w:tcPr>
          <w:p w14:paraId="4285885E"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75C33CC4" w14:textId="77777777" w:rsidTr="00E75CB0">
        <w:trPr>
          <w:trHeight w:val="576"/>
        </w:trPr>
        <w:tc>
          <w:tcPr>
            <w:tcW w:w="1048" w:type="pct"/>
            <w:tcBorders>
              <w:top w:val="nil"/>
              <w:left w:val="single" w:sz="4" w:space="0" w:color="auto"/>
              <w:bottom w:val="nil"/>
              <w:right w:val="single" w:sz="4" w:space="0" w:color="auto"/>
            </w:tcBorders>
            <w:shd w:val="clear" w:color="auto" w:fill="auto"/>
            <w:vAlign w:val="center"/>
            <w:hideMark/>
          </w:tcPr>
          <w:p w14:paraId="3C9B4C3D"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2CC882C6"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Concrete driveway &amp; parking, concrete footpath, kern &amp; channel incl. formwork and reinforcement, line marking</w:t>
            </w:r>
          </w:p>
        </w:tc>
        <w:tc>
          <w:tcPr>
            <w:tcW w:w="1196" w:type="pct"/>
            <w:tcBorders>
              <w:top w:val="nil"/>
              <w:left w:val="nil"/>
              <w:bottom w:val="single" w:sz="4" w:space="0" w:color="auto"/>
              <w:right w:val="single" w:sz="4" w:space="0" w:color="auto"/>
            </w:tcBorders>
            <w:shd w:val="clear" w:color="auto" w:fill="auto"/>
            <w:noWrap/>
            <w:vAlign w:val="bottom"/>
            <w:hideMark/>
          </w:tcPr>
          <w:p w14:paraId="234DABC4"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5BF63625" w14:textId="77777777" w:rsidTr="00E75CB0">
        <w:trPr>
          <w:trHeight w:val="288"/>
        </w:trPr>
        <w:tc>
          <w:tcPr>
            <w:tcW w:w="1048" w:type="pct"/>
            <w:tcBorders>
              <w:top w:val="single" w:sz="4" w:space="0" w:color="auto"/>
              <w:left w:val="single" w:sz="4" w:space="0" w:color="auto"/>
              <w:bottom w:val="nil"/>
              <w:right w:val="single" w:sz="4" w:space="0" w:color="auto"/>
            </w:tcBorders>
            <w:shd w:val="clear" w:color="auto" w:fill="auto"/>
            <w:vAlign w:val="center"/>
            <w:hideMark/>
          </w:tcPr>
          <w:p w14:paraId="5DFF1EBE"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DRAINAGE</w:t>
            </w:r>
          </w:p>
        </w:tc>
        <w:tc>
          <w:tcPr>
            <w:tcW w:w="2756" w:type="pct"/>
            <w:tcBorders>
              <w:top w:val="nil"/>
              <w:left w:val="nil"/>
              <w:bottom w:val="single" w:sz="4" w:space="0" w:color="auto"/>
              <w:right w:val="single" w:sz="4" w:space="0" w:color="auto"/>
            </w:tcBorders>
            <w:shd w:val="clear" w:color="auto" w:fill="auto"/>
            <w:vAlign w:val="center"/>
            <w:hideMark/>
          </w:tcPr>
          <w:p w14:paraId="1F4B3C76"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Septic tank and foul water drainage ie absorption trench</w:t>
            </w:r>
          </w:p>
        </w:tc>
        <w:tc>
          <w:tcPr>
            <w:tcW w:w="1196" w:type="pct"/>
            <w:tcBorders>
              <w:top w:val="nil"/>
              <w:left w:val="nil"/>
              <w:bottom w:val="single" w:sz="4" w:space="0" w:color="auto"/>
              <w:right w:val="single" w:sz="4" w:space="0" w:color="auto"/>
            </w:tcBorders>
            <w:shd w:val="clear" w:color="auto" w:fill="auto"/>
            <w:noWrap/>
            <w:vAlign w:val="bottom"/>
            <w:hideMark/>
          </w:tcPr>
          <w:p w14:paraId="245B41C0"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13142D65" w14:textId="77777777" w:rsidTr="00E75CB0">
        <w:trPr>
          <w:trHeight w:val="288"/>
        </w:trPr>
        <w:tc>
          <w:tcPr>
            <w:tcW w:w="1048" w:type="pct"/>
            <w:tcBorders>
              <w:top w:val="nil"/>
              <w:left w:val="single" w:sz="4" w:space="0" w:color="auto"/>
              <w:bottom w:val="single" w:sz="4" w:space="0" w:color="auto"/>
              <w:right w:val="single" w:sz="4" w:space="0" w:color="auto"/>
            </w:tcBorders>
            <w:shd w:val="clear" w:color="auto" w:fill="auto"/>
            <w:noWrap/>
            <w:vAlign w:val="bottom"/>
            <w:hideMark/>
          </w:tcPr>
          <w:p w14:paraId="0F8809A7"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70E707D5"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Soakage pits, drainage trench and grate cover</w:t>
            </w:r>
          </w:p>
        </w:tc>
        <w:tc>
          <w:tcPr>
            <w:tcW w:w="1196" w:type="pct"/>
            <w:tcBorders>
              <w:top w:val="nil"/>
              <w:left w:val="nil"/>
              <w:bottom w:val="single" w:sz="4" w:space="0" w:color="auto"/>
              <w:right w:val="single" w:sz="4" w:space="0" w:color="auto"/>
            </w:tcBorders>
            <w:shd w:val="clear" w:color="auto" w:fill="auto"/>
            <w:noWrap/>
            <w:vAlign w:val="bottom"/>
            <w:hideMark/>
          </w:tcPr>
          <w:p w14:paraId="6A24711C"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3E91C384" w14:textId="77777777" w:rsidTr="00E75CB0">
        <w:trPr>
          <w:trHeight w:val="288"/>
        </w:trPr>
        <w:tc>
          <w:tcPr>
            <w:tcW w:w="1048" w:type="pct"/>
            <w:tcBorders>
              <w:top w:val="nil"/>
              <w:left w:val="single" w:sz="4" w:space="0" w:color="auto"/>
              <w:bottom w:val="nil"/>
              <w:right w:val="single" w:sz="4" w:space="0" w:color="auto"/>
            </w:tcBorders>
            <w:shd w:val="clear" w:color="auto" w:fill="auto"/>
            <w:noWrap/>
            <w:vAlign w:val="bottom"/>
            <w:hideMark/>
          </w:tcPr>
          <w:p w14:paraId="081E3697"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WHITEWARE</w:t>
            </w:r>
          </w:p>
        </w:tc>
        <w:tc>
          <w:tcPr>
            <w:tcW w:w="2756" w:type="pct"/>
            <w:tcBorders>
              <w:top w:val="nil"/>
              <w:left w:val="nil"/>
              <w:bottom w:val="single" w:sz="4" w:space="0" w:color="auto"/>
              <w:right w:val="single" w:sz="4" w:space="0" w:color="auto"/>
            </w:tcBorders>
            <w:shd w:val="clear" w:color="auto" w:fill="auto"/>
            <w:vAlign w:val="center"/>
            <w:hideMark/>
          </w:tcPr>
          <w:p w14:paraId="0A20E97E" w14:textId="5BB97246"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Gas oven</w:t>
            </w:r>
            <w:r w:rsidR="00B61958">
              <w:rPr>
                <w:rFonts w:asciiTheme="minorHAnsi" w:hAnsiTheme="minorHAnsi" w:cstheme="minorHAnsi"/>
                <w:color w:val="000000"/>
                <w:sz w:val="16"/>
                <w:szCs w:val="16"/>
              </w:rPr>
              <w:t xml:space="preserve"> + dual lpg cylinders</w:t>
            </w:r>
            <w:r w:rsidR="00BB1F8E">
              <w:rPr>
                <w:rFonts w:asciiTheme="minorHAnsi" w:hAnsiTheme="minorHAnsi" w:cstheme="minorHAnsi"/>
                <w:color w:val="000000"/>
                <w:sz w:val="16"/>
                <w:szCs w:val="16"/>
              </w:rPr>
              <w:t>, Fridge, microwave</w:t>
            </w:r>
          </w:p>
        </w:tc>
        <w:tc>
          <w:tcPr>
            <w:tcW w:w="1196" w:type="pct"/>
            <w:tcBorders>
              <w:top w:val="nil"/>
              <w:left w:val="nil"/>
              <w:bottom w:val="single" w:sz="4" w:space="0" w:color="auto"/>
              <w:right w:val="single" w:sz="4" w:space="0" w:color="auto"/>
            </w:tcBorders>
            <w:shd w:val="clear" w:color="auto" w:fill="auto"/>
            <w:noWrap/>
            <w:vAlign w:val="bottom"/>
            <w:hideMark/>
          </w:tcPr>
          <w:p w14:paraId="2BAA47D0"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548B1031" w14:textId="77777777" w:rsidTr="00E75CB0">
        <w:trPr>
          <w:trHeight w:val="288"/>
        </w:trPr>
        <w:tc>
          <w:tcPr>
            <w:tcW w:w="1048" w:type="pct"/>
            <w:tcBorders>
              <w:top w:val="nil"/>
              <w:left w:val="single" w:sz="4" w:space="0" w:color="auto"/>
              <w:bottom w:val="single" w:sz="4" w:space="0" w:color="auto"/>
              <w:right w:val="nil"/>
            </w:tcBorders>
            <w:shd w:val="clear" w:color="auto" w:fill="auto"/>
            <w:noWrap/>
            <w:vAlign w:val="bottom"/>
            <w:hideMark/>
          </w:tcPr>
          <w:p w14:paraId="79066755"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 </w:t>
            </w:r>
          </w:p>
        </w:tc>
        <w:tc>
          <w:tcPr>
            <w:tcW w:w="2756" w:type="pct"/>
            <w:tcBorders>
              <w:top w:val="nil"/>
              <w:left w:val="single" w:sz="4" w:space="0" w:color="auto"/>
              <w:bottom w:val="single" w:sz="4" w:space="0" w:color="auto"/>
              <w:right w:val="single" w:sz="4" w:space="0" w:color="auto"/>
            </w:tcBorders>
            <w:shd w:val="clear" w:color="auto" w:fill="auto"/>
            <w:vAlign w:val="center"/>
            <w:hideMark/>
          </w:tcPr>
          <w:p w14:paraId="05B7138E"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Hot water zippers</w:t>
            </w:r>
          </w:p>
        </w:tc>
        <w:tc>
          <w:tcPr>
            <w:tcW w:w="1196" w:type="pct"/>
            <w:tcBorders>
              <w:top w:val="nil"/>
              <w:left w:val="nil"/>
              <w:bottom w:val="single" w:sz="4" w:space="0" w:color="auto"/>
              <w:right w:val="single" w:sz="4" w:space="0" w:color="auto"/>
            </w:tcBorders>
            <w:shd w:val="clear" w:color="auto" w:fill="auto"/>
            <w:noWrap/>
            <w:vAlign w:val="bottom"/>
            <w:hideMark/>
          </w:tcPr>
          <w:p w14:paraId="5B75E2CF"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26665AB3" w14:textId="77777777" w:rsidTr="00E75CB0">
        <w:trPr>
          <w:trHeight w:val="288"/>
        </w:trPr>
        <w:tc>
          <w:tcPr>
            <w:tcW w:w="1048" w:type="pct"/>
            <w:tcBorders>
              <w:top w:val="nil"/>
              <w:left w:val="single" w:sz="4" w:space="0" w:color="auto"/>
              <w:bottom w:val="single" w:sz="4" w:space="0" w:color="auto"/>
              <w:right w:val="nil"/>
            </w:tcBorders>
            <w:shd w:val="clear" w:color="auto" w:fill="auto"/>
            <w:noWrap/>
            <w:vAlign w:val="bottom"/>
            <w:hideMark/>
          </w:tcPr>
          <w:p w14:paraId="75F8FE57"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c>
          <w:tcPr>
            <w:tcW w:w="2756" w:type="pct"/>
            <w:tcBorders>
              <w:top w:val="nil"/>
              <w:left w:val="nil"/>
              <w:bottom w:val="single" w:sz="4" w:space="0" w:color="auto"/>
              <w:right w:val="single" w:sz="4" w:space="0" w:color="auto"/>
            </w:tcBorders>
            <w:shd w:val="clear" w:color="auto" w:fill="auto"/>
            <w:vAlign w:val="center"/>
            <w:hideMark/>
          </w:tcPr>
          <w:p w14:paraId="6C4247F0"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c>
          <w:tcPr>
            <w:tcW w:w="1196" w:type="pct"/>
            <w:tcBorders>
              <w:top w:val="nil"/>
              <w:left w:val="nil"/>
              <w:bottom w:val="single" w:sz="4" w:space="0" w:color="auto"/>
              <w:right w:val="single" w:sz="4" w:space="0" w:color="auto"/>
            </w:tcBorders>
            <w:shd w:val="clear" w:color="auto" w:fill="auto"/>
            <w:noWrap/>
            <w:vAlign w:val="bottom"/>
            <w:hideMark/>
          </w:tcPr>
          <w:p w14:paraId="45CEB79A"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75AA6967" w14:textId="77777777" w:rsidTr="00E75CB0">
        <w:trPr>
          <w:trHeight w:val="288"/>
        </w:trPr>
        <w:tc>
          <w:tcPr>
            <w:tcW w:w="380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FB25101"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SUB TOTAL</w:t>
            </w:r>
          </w:p>
        </w:tc>
        <w:tc>
          <w:tcPr>
            <w:tcW w:w="1196" w:type="pct"/>
            <w:tcBorders>
              <w:top w:val="nil"/>
              <w:left w:val="nil"/>
              <w:bottom w:val="single" w:sz="4" w:space="0" w:color="auto"/>
              <w:right w:val="single" w:sz="4" w:space="0" w:color="auto"/>
            </w:tcBorders>
            <w:shd w:val="clear" w:color="auto" w:fill="auto"/>
            <w:noWrap/>
            <w:vAlign w:val="bottom"/>
            <w:hideMark/>
          </w:tcPr>
          <w:p w14:paraId="36DA743F"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5A2956B5" w14:textId="77777777" w:rsidTr="00E75CB0">
        <w:trPr>
          <w:trHeight w:val="288"/>
        </w:trPr>
        <w:tc>
          <w:tcPr>
            <w:tcW w:w="380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59A906D"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VAGST 15%</w:t>
            </w:r>
          </w:p>
        </w:tc>
        <w:tc>
          <w:tcPr>
            <w:tcW w:w="1196" w:type="pct"/>
            <w:tcBorders>
              <w:top w:val="nil"/>
              <w:left w:val="nil"/>
              <w:bottom w:val="single" w:sz="4" w:space="0" w:color="auto"/>
              <w:right w:val="single" w:sz="4" w:space="0" w:color="auto"/>
            </w:tcBorders>
            <w:shd w:val="clear" w:color="auto" w:fill="auto"/>
            <w:noWrap/>
            <w:vAlign w:val="bottom"/>
            <w:hideMark/>
          </w:tcPr>
          <w:p w14:paraId="35A370C0"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r w:rsidR="00E75CB0" w:rsidRPr="00E75CB0" w14:paraId="45F084D0" w14:textId="77777777" w:rsidTr="00E75CB0">
        <w:trPr>
          <w:trHeight w:val="288"/>
        </w:trPr>
        <w:tc>
          <w:tcPr>
            <w:tcW w:w="380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F0393D" w14:textId="77777777" w:rsidR="00E75CB0" w:rsidRPr="00E75CB0" w:rsidRDefault="00E75CB0">
            <w:pPr>
              <w:rPr>
                <w:rFonts w:asciiTheme="minorHAnsi" w:hAnsiTheme="minorHAnsi" w:cstheme="minorHAnsi"/>
                <w:b/>
                <w:bCs/>
                <w:color w:val="000000"/>
                <w:sz w:val="16"/>
                <w:szCs w:val="16"/>
              </w:rPr>
            </w:pPr>
            <w:r w:rsidRPr="00E75CB0">
              <w:rPr>
                <w:rFonts w:asciiTheme="minorHAnsi" w:hAnsiTheme="minorHAnsi" w:cstheme="minorHAnsi"/>
                <w:b/>
                <w:bCs/>
                <w:color w:val="000000"/>
                <w:sz w:val="16"/>
                <w:szCs w:val="16"/>
              </w:rPr>
              <w:t>TOTAL BID PRICE</w:t>
            </w:r>
          </w:p>
        </w:tc>
        <w:tc>
          <w:tcPr>
            <w:tcW w:w="1196" w:type="pct"/>
            <w:tcBorders>
              <w:top w:val="nil"/>
              <w:left w:val="nil"/>
              <w:bottom w:val="single" w:sz="4" w:space="0" w:color="auto"/>
              <w:right w:val="single" w:sz="4" w:space="0" w:color="auto"/>
            </w:tcBorders>
            <w:shd w:val="clear" w:color="auto" w:fill="auto"/>
            <w:noWrap/>
            <w:vAlign w:val="bottom"/>
            <w:hideMark/>
          </w:tcPr>
          <w:p w14:paraId="60D0D10B" w14:textId="77777777" w:rsidR="00E75CB0" w:rsidRPr="00E75CB0" w:rsidRDefault="00E75CB0">
            <w:pPr>
              <w:rPr>
                <w:rFonts w:asciiTheme="minorHAnsi" w:hAnsiTheme="minorHAnsi" w:cstheme="minorHAnsi"/>
                <w:color w:val="000000"/>
                <w:sz w:val="16"/>
                <w:szCs w:val="16"/>
              </w:rPr>
            </w:pPr>
            <w:r w:rsidRPr="00E75CB0">
              <w:rPr>
                <w:rFonts w:asciiTheme="minorHAnsi" w:hAnsiTheme="minorHAnsi" w:cstheme="minorHAnsi"/>
                <w:color w:val="000000"/>
                <w:sz w:val="16"/>
                <w:szCs w:val="16"/>
              </w:rPr>
              <w:t> </w:t>
            </w:r>
          </w:p>
        </w:tc>
      </w:tr>
    </w:tbl>
    <w:p w14:paraId="13019853" w14:textId="77777777" w:rsidR="00E75CB0" w:rsidRDefault="00E75CB0" w:rsidP="005D2AFD">
      <w:pPr>
        <w:tabs>
          <w:tab w:val="left" w:pos="2160"/>
          <w:tab w:val="left" w:pos="3600"/>
          <w:tab w:val="left" w:pos="9144"/>
        </w:tabs>
        <w:suppressAutoHyphens/>
        <w:spacing w:line="276" w:lineRule="auto"/>
        <w:ind w:right="-72"/>
        <w:rPr>
          <w:b/>
          <w:sz w:val="28"/>
          <w:szCs w:val="28"/>
          <w:lang w:val="en-GB"/>
        </w:rPr>
      </w:pPr>
    </w:p>
    <w:p w14:paraId="486C9C56" w14:textId="77777777" w:rsidR="00E75CB0" w:rsidRDefault="00E75CB0" w:rsidP="005D2AFD">
      <w:pPr>
        <w:tabs>
          <w:tab w:val="left" w:pos="2160"/>
          <w:tab w:val="left" w:pos="3600"/>
          <w:tab w:val="left" w:pos="9144"/>
        </w:tabs>
        <w:suppressAutoHyphens/>
        <w:spacing w:line="276" w:lineRule="auto"/>
        <w:ind w:right="-72"/>
        <w:rPr>
          <w:b/>
          <w:sz w:val="28"/>
          <w:szCs w:val="28"/>
          <w:lang w:val="en-GB"/>
        </w:rPr>
      </w:pPr>
    </w:p>
    <w:p w14:paraId="6A33C8A2" w14:textId="77777777" w:rsidR="00E75CB0" w:rsidRDefault="00E75CB0" w:rsidP="005D2AFD">
      <w:pPr>
        <w:tabs>
          <w:tab w:val="left" w:pos="2160"/>
          <w:tab w:val="left" w:pos="3600"/>
          <w:tab w:val="left" w:pos="9144"/>
        </w:tabs>
        <w:suppressAutoHyphens/>
        <w:spacing w:line="276" w:lineRule="auto"/>
        <w:ind w:right="-72"/>
        <w:rPr>
          <w:b/>
          <w:sz w:val="28"/>
          <w:szCs w:val="28"/>
          <w:lang w:val="en-GB"/>
        </w:rPr>
      </w:pPr>
    </w:p>
    <w:p w14:paraId="6DDBF808" w14:textId="77777777" w:rsidR="00E75CB0" w:rsidRDefault="00E75CB0" w:rsidP="005D2AFD">
      <w:pPr>
        <w:tabs>
          <w:tab w:val="left" w:pos="2160"/>
          <w:tab w:val="left" w:pos="3600"/>
          <w:tab w:val="left" w:pos="9144"/>
        </w:tabs>
        <w:suppressAutoHyphens/>
        <w:spacing w:line="276" w:lineRule="auto"/>
        <w:ind w:right="-72"/>
        <w:rPr>
          <w:b/>
          <w:sz w:val="28"/>
          <w:szCs w:val="28"/>
          <w:lang w:val="en-GB"/>
        </w:rPr>
      </w:pPr>
    </w:p>
    <w:p w14:paraId="7E8C6C76" w14:textId="77777777" w:rsidR="00E75CB0" w:rsidRDefault="00E75CB0" w:rsidP="005D2AFD">
      <w:pPr>
        <w:tabs>
          <w:tab w:val="left" w:pos="2160"/>
          <w:tab w:val="left" w:pos="3600"/>
          <w:tab w:val="left" w:pos="9144"/>
        </w:tabs>
        <w:suppressAutoHyphens/>
        <w:spacing w:line="276" w:lineRule="auto"/>
        <w:ind w:right="-72"/>
        <w:rPr>
          <w:b/>
          <w:sz w:val="28"/>
          <w:szCs w:val="28"/>
          <w:lang w:val="en-GB"/>
        </w:rPr>
      </w:pPr>
    </w:p>
    <w:p w14:paraId="59F23583" w14:textId="77777777" w:rsidR="00E75CB0" w:rsidRDefault="00E75CB0" w:rsidP="005D2AFD">
      <w:pPr>
        <w:tabs>
          <w:tab w:val="left" w:pos="2160"/>
          <w:tab w:val="left" w:pos="3600"/>
          <w:tab w:val="left" w:pos="9144"/>
        </w:tabs>
        <w:suppressAutoHyphens/>
        <w:spacing w:line="276" w:lineRule="auto"/>
        <w:ind w:right="-72"/>
        <w:rPr>
          <w:b/>
          <w:sz w:val="28"/>
          <w:szCs w:val="28"/>
          <w:lang w:val="en-GB"/>
        </w:rPr>
      </w:pPr>
    </w:p>
    <w:p w14:paraId="7EC853D7" w14:textId="77777777" w:rsidR="00E75CB0" w:rsidRDefault="00E75CB0" w:rsidP="005D2AFD">
      <w:pPr>
        <w:tabs>
          <w:tab w:val="left" w:pos="2160"/>
          <w:tab w:val="left" w:pos="3600"/>
          <w:tab w:val="left" w:pos="9144"/>
        </w:tabs>
        <w:suppressAutoHyphens/>
        <w:spacing w:line="276" w:lineRule="auto"/>
        <w:ind w:right="-72"/>
        <w:rPr>
          <w:b/>
          <w:sz w:val="28"/>
          <w:szCs w:val="28"/>
          <w:lang w:val="en-GB"/>
        </w:rPr>
      </w:pPr>
    </w:p>
    <w:p w14:paraId="3F634BC7" w14:textId="77777777" w:rsidR="00E75CB0" w:rsidRDefault="00E75CB0" w:rsidP="005D2AFD">
      <w:pPr>
        <w:tabs>
          <w:tab w:val="left" w:pos="2160"/>
          <w:tab w:val="left" w:pos="3600"/>
          <w:tab w:val="left" w:pos="9144"/>
        </w:tabs>
        <w:suppressAutoHyphens/>
        <w:spacing w:line="276" w:lineRule="auto"/>
        <w:ind w:right="-72"/>
        <w:rPr>
          <w:b/>
          <w:sz w:val="28"/>
          <w:szCs w:val="28"/>
          <w:lang w:val="en-GB"/>
        </w:rPr>
      </w:pPr>
    </w:p>
    <w:p w14:paraId="33709DA3" w14:textId="77777777" w:rsidR="00E75CB0" w:rsidRDefault="00E75CB0" w:rsidP="005D2AFD">
      <w:pPr>
        <w:tabs>
          <w:tab w:val="left" w:pos="2160"/>
          <w:tab w:val="left" w:pos="3600"/>
          <w:tab w:val="left" w:pos="9144"/>
        </w:tabs>
        <w:suppressAutoHyphens/>
        <w:spacing w:line="276" w:lineRule="auto"/>
        <w:ind w:right="-72"/>
        <w:rPr>
          <w:b/>
          <w:sz w:val="28"/>
          <w:szCs w:val="28"/>
          <w:lang w:val="en-GB"/>
        </w:rPr>
      </w:pPr>
    </w:p>
    <w:p w14:paraId="0C03A981" w14:textId="77777777" w:rsidR="00E75CB0" w:rsidRDefault="00E75CB0" w:rsidP="005D2AFD">
      <w:pPr>
        <w:tabs>
          <w:tab w:val="left" w:pos="2160"/>
          <w:tab w:val="left" w:pos="3600"/>
          <w:tab w:val="left" w:pos="9144"/>
        </w:tabs>
        <w:suppressAutoHyphens/>
        <w:spacing w:line="276" w:lineRule="auto"/>
        <w:ind w:right="-72"/>
        <w:rPr>
          <w:b/>
          <w:sz w:val="28"/>
          <w:szCs w:val="28"/>
          <w:lang w:val="en-GB"/>
        </w:rPr>
      </w:pPr>
    </w:p>
    <w:p w14:paraId="006026A8" w14:textId="77777777" w:rsidR="00E75CB0" w:rsidRDefault="00E75CB0" w:rsidP="005D2AFD">
      <w:pPr>
        <w:tabs>
          <w:tab w:val="left" w:pos="2160"/>
          <w:tab w:val="left" w:pos="3600"/>
          <w:tab w:val="left" w:pos="9144"/>
        </w:tabs>
        <w:suppressAutoHyphens/>
        <w:spacing w:line="276" w:lineRule="auto"/>
        <w:ind w:right="-72"/>
        <w:rPr>
          <w:b/>
          <w:sz w:val="28"/>
          <w:szCs w:val="28"/>
          <w:lang w:val="en-GB"/>
        </w:rPr>
      </w:pPr>
    </w:p>
    <w:p w14:paraId="4615F527" w14:textId="77777777" w:rsidR="00E75CB0" w:rsidRDefault="00E75CB0" w:rsidP="005D2AFD">
      <w:pPr>
        <w:tabs>
          <w:tab w:val="left" w:pos="2160"/>
          <w:tab w:val="left" w:pos="3600"/>
          <w:tab w:val="left" w:pos="9144"/>
        </w:tabs>
        <w:suppressAutoHyphens/>
        <w:spacing w:line="276" w:lineRule="auto"/>
        <w:ind w:right="-72"/>
        <w:rPr>
          <w:b/>
          <w:sz w:val="28"/>
          <w:szCs w:val="28"/>
          <w:lang w:val="en-GB"/>
        </w:rPr>
      </w:pPr>
    </w:p>
    <w:p w14:paraId="66C2B0A9" w14:textId="77777777" w:rsidR="00E75CB0" w:rsidRDefault="00E75CB0" w:rsidP="005D2AFD">
      <w:pPr>
        <w:tabs>
          <w:tab w:val="left" w:pos="2160"/>
          <w:tab w:val="left" w:pos="3600"/>
          <w:tab w:val="left" w:pos="9144"/>
        </w:tabs>
        <w:suppressAutoHyphens/>
        <w:spacing w:line="276" w:lineRule="auto"/>
        <w:ind w:right="-72"/>
        <w:rPr>
          <w:b/>
          <w:sz w:val="28"/>
          <w:szCs w:val="28"/>
          <w:lang w:val="en-GB"/>
        </w:rPr>
      </w:pPr>
    </w:p>
    <w:p w14:paraId="5335E449" w14:textId="77777777" w:rsidR="00E75CB0" w:rsidRDefault="00E75CB0" w:rsidP="005D2AFD">
      <w:pPr>
        <w:tabs>
          <w:tab w:val="left" w:pos="2160"/>
          <w:tab w:val="left" w:pos="3600"/>
          <w:tab w:val="left" w:pos="9144"/>
        </w:tabs>
        <w:suppressAutoHyphens/>
        <w:spacing w:line="276" w:lineRule="auto"/>
        <w:ind w:right="-72"/>
        <w:rPr>
          <w:b/>
          <w:sz w:val="28"/>
          <w:szCs w:val="28"/>
          <w:lang w:val="en-GB"/>
        </w:rPr>
      </w:pPr>
    </w:p>
    <w:p w14:paraId="47782600" w14:textId="77777777" w:rsidR="00E75CB0" w:rsidRDefault="00E75CB0" w:rsidP="005D2AFD">
      <w:pPr>
        <w:tabs>
          <w:tab w:val="left" w:pos="2160"/>
          <w:tab w:val="left" w:pos="3600"/>
          <w:tab w:val="left" w:pos="9144"/>
        </w:tabs>
        <w:suppressAutoHyphens/>
        <w:spacing w:line="276" w:lineRule="auto"/>
        <w:ind w:right="-72"/>
        <w:rPr>
          <w:b/>
          <w:sz w:val="28"/>
          <w:szCs w:val="28"/>
          <w:lang w:val="en-GB"/>
        </w:rPr>
      </w:pPr>
    </w:p>
    <w:p w14:paraId="58799E68" w14:textId="77777777" w:rsidR="00E75CB0" w:rsidRDefault="00E75CB0" w:rsidP="005D2AFD">
      <w:pPr>
        <w:tabs>
          <w:tab w:val="left" w:pos="2160"/>
          <w:tab w:val="left" w:pos="3600"/>
          <w:tab w:val="left" w:pos="9144"/>
        </w:tabs>
        <w:suppressAutoHyphens/>
        <w:spacing w:line="276" w:lineRule="auto"/>
        <w:ind w:right="-72"/>
        <w:rPr>
          <w:b/>
          <w:sz w:val="28"/>
          <w:szCs w:val="28"/>
          <w:lang w:val="en-GB"/>
        </w:rPr>
      </w:pPr>
    </w:p>
    <w:p w14:paraId="4D2C426E" w14:textId="77777777" w:rsidR="00E75CB0" w:rsidRPr="00E75CB0" w:rsidRDefault="00E75CB0" w:rsidP="005D2AFD">
      <w:pPr>
        <w:tabs>
          <w:tab w:val="left" w:pos="2160"/>
          <w:tab w:val="left" w:pos="3600"/>
          <w:tab w:val="left" w:pos="9144"/>
        </w:tabs>
        <w:suppressAutoHyphens/>
        <w:spacing w:line="276" w:lineRule="auto"/>
        <w:ind w:right="-72"/>
        <w:rPr>
          <w:b/>
          <w:sz w:val="28"/>
          <w:szCs w:val="28"/>
          <w:lang w:val="en-GB"/>
        </w:rPr>
      </w:pPr>
    </w:p>
    <w:p w14:paraId="693E47B6" w14:textId="77777777" w:rsidR="001C5DDE" w:rsidRPr="007B7FBF" w:rsidRDefault="001C5DDE" w:rsidP="001C5DDE">
      <w:pPr>
        <w:tabs>
          <w:tab w:val="left" w:pos="2160"/>
          <w:tab w:val="left" w:pos="3600"/>
          <w:tab w:val="left" w:pos="9144"/>
        </w:tabs>
        <w:suppressAutoHyphens/>
        <w:ind w:right="-72"/>
        <w:rPr>
          <w:rFonts w:ascii="Calibri" w:hAnsi="Calibri" w:cs="Calibri"/>
          <w:sz w:val="22"/>
          <w:szCs w:val="22"/>
          <w:lang w:val="en-GB"/>
        </w:rPr>
      </w:pPr>
    </w:p>
    <w:p w14:paraId="1BCE2717" w14:textId="77777777" w:rsidR="00A54AE0" w:rsidRPr="004D3620" w:rsidRDefault="00A54AE0" w:rsidP="00A54AE0">
      <w:pPr>
        <w:spacing w:after="240" w:line="276" w:lineRule="auto"/>
        <w:jc w:val="center"/>
        <w:rPr>
          <w:b/>
          <w:i/>
          <w:iCs/>
          <w:lang w:val="en-GB"/>
        </w:rPr>
      </w:pPr>
      <w:bookmarkStart w:id="395" w:name="_Toc364554"/>
      <w:bookmarkStart w:id="396" w:name="_Toc1398864"/>
      <w:bookmarkStart w:id="397" w:name="_Toc41057224"/>
      <w:bookmarkStart w:id="398" w:name="_Toc193974104"/>
      <w:r w:rsidRPr="004D3620">
        <w:rPr>
          <w:b/>
          <w:sz w:val="32"/>
          <w:szCs w:val="32"/>
          <w:lang w:val="en-GB"/>
        </w:rPr>
        <w:lastRenderedPageBreak/>
        <w:t>Bid Security (Bank Guarantee)</w:t>
      </w:r>
    </w:p>
    <w:p w14:paraId="4EBE5973" w14:textId="77777777" w:rsidR="00A54AE0" w:rsidRDefault="00A54AE0" w:rsidP="00A54AE0">
      <w:pPr>
        <w:spacing w:line="276" w:lineRule="auto"/>
        <w:jc w:val="both"/>
        <w:rPr>
          <w:i/>
          <w:iCs/>
          <w:sz w:val="22"/>
          <w:szCs w:val="22"/>
          <w:lang w:val="en-GB"/>
        </w:rPr>
      </w:pPr>
      <w:r w:rsidRPr="004D3620">
        <w:rPr>
          <w:i/>
          <w:iCs/>
          <w:sz w:val="22"/>
          <w:szCs w:val="22"/>
          <w:lang w:val="en-GB"/>
        </w:rPr>
        <w:t xml:space="preserve">The Bank shall fill in this Bank Guarantee in accordance </w:t>
      </w:r>
      <w:r>
        <w:rPr>
          <w:i/>
          <w:iCs/>
          <w:sz w:val="22"/>
          <w:szCs w:val="22"/>
          <w:lang w:val="en-GB"/>
        </w:rPr>
        <w:t>with the instructions indicated on stationery with its letterhead clearly showing complete name and address.</w:t>
      </w:r>
    </w:p>
    <w:p w14:paraId="777A5E2D" w14:textId="77777777" w:rsidR="00A54AE0" w:rsidRPr="004D3620" w:rsidRDefault="00A54AE0" w:rsidP="00A54AE0">
      <w:pPr>
        <w:spacing w:line="276" w:lineRule="auto"/>
        <w:jc w:val="both"/>
        <w:rPr>
          <w:i/>
          <w:iCs/>
          <w:sz w:val="22"/>
          <w:szCs w:val="22"/>
          <w:lang w:val="en-GB"/>
        </w:rPr>
      </w:pPr>
    </w:p>
    <w:p w14:paraId="2C7BD68A" w14:textId="77777777" w:rsidR="00A54AE0" w:rsidRPr="004D3620" w:rsidRDefault="00A54AE0" w:rsidP="00A54AE0">
      <w:pPr>
        <w:spacing w:line="276" w:lineRule="auto"/>
        <w:jc w:val="both"/>
        <w:rPr>
          <w:sz w:val="22"/>
          <w:szCs w:val="22"/>
          <w:lang w:val="en-GB"/>
        </w:rPr>
      </w:pPr>
      <w:r w:rsidRPr="004D3620">
        <w:rPr>
          <w:b/>
          <w:i/>
          <w:iCs/>
          <w:sz w:val="22"/>
          <w:szCs w:val="22"/>
          <w:lang w:val="en-GB"/>
        </w:rPr>
        <w:t xml:space="preserve">Instructions and Notes in italicized text is for the preparation of these forms and shall be deleted from the final fully edited versions </w:t>
      </w:r>
    </w:p>
    <w:p w14:paraId="25E23F15" w14:textId="77777777" w:rsidR="00A54AE0" w:rsidRDefault="00A54AE0" w:rsidP="00A54AE0">
      <w:pPr>
        <w:spacing w:after="120" w:line="276" w:lineRule="auto"/>
        <w:jc w:val="both"/>
        <w:rPr>
          <w:rFonts w:eastAsia="Arial Unicode MS"/>
          <w:b/>
          <w:bCs/>
          <w:sz w:val="22"/>
          <w:szCs w:val="22"/>
          <w:lang w:val="en-GB"/>
        </w:rPr>
      </w:pPr>
    </w:p>
    <w:p w14:paraId="739ABF06" w14:textId="77777777" w:rsidR="00A54AE0" w:rsidRPr="004D3620" w:rsidRDefault="00A54AE0" w:rsidP="00A54AE0">
      <w:pPr>
        <w:spacing w:after="120" w:line="276" w:lineRule="auto"/>
        <w:jc w:val="both"/>
        <w:rPr>
          <w:rFonts w:eastAsia="Arial Unicode MS"/>
          <w:i/>
          <w:iCs/>
          <w:color w:val="FF0000"/>
          <w:sz w:val="22"/>
          <w:szCs w:val="22"/>
          <w:lang w:val="en-GB"/>
        </w:rPr>
      </w:pPr>
      <w:r w:rsidRPr="004D3620">
        <w:rPr>
          <w:rFonts w:eastAsia="Arial Unicode MS"/>
          <w:b/>
          <w:bCs/>
          <w:sz w:val="22"/>
          <w:szCs w:val="22"/>
          <w:lang w:val="en-GB"/>
        </w:rPr>
        <w:t>Beneficiary:</w:t>
      </w:r>
      <w:r w:rsidRPr="004D3620">
        <w:rPr>
          <w:rFonts w:eastAsia="Arial Unicode MS"/>
          <w:sz w:val="22"/>
          <w:szCs w:val="22"/>
          <w:lang w:val="en-GB"/>
        </w:rPr>
        <w:tab/>
      </w:r>
      <w:r w:rsidRPr="004D3620">
        <w:rPr>
          <w:rFonts w:eastAsia="Arial Unicode MS"/>
          <w:i/>
          <w:iCs/>
          <w:sz w:val="22"/>
          <w:szCs w:val="22"/>
          <w:lang w:val="en-GB"/>
        </w:rPr>
        <w:t>Name and Address of procuring entity</w:t>
      </w:r>
    </w:p>
    <w:p w14:paraId="129F4471" w14:textId="77777777" w:rsidR="00A54AE0" w:rsidRPr="004D3620" w:rsidRDefault="00A54AE0" w:rsidP="00A54AE0">
      <w:pPr>
        <w:spacing w:after="120" w:line="276" w:lineRule="auto"/>
        <w:rPr>
          <w:rFonts w:eastAsia="Arial Unicode MS"/>
          <w:bCs/>
          <w:sz w:val="22"/>
          <w:szCs w:val="22"/>
          <w:lang w:val="en-GB"/>
        </w:rPr>
      </w:pPr>
      <w:r w:rsidRPr="004D3620">
        <w:rPr>
          <w:rFonts w:eastAsia="Arial Unicode MS"/>
          <w:bCs/>
          <w:i/>
          <w:sz w:val="22"/>
          <w:szCs w:val="22"/>
          <w:lang w:val="en-GB"/>
        </w:rPr>
        <w:t>Indicate here if this guarantee is for an alternative bid and, if so, identify the details of the alternative bid, if applicable.</w:t>
      </w:r>
    </w:p>
    <w:p w14:paraId="03114EE3" w14:textId="77777777" w:rsidR="00A54AE0" w:rsidRPr="004D3620" w:rsidRDefault="00A54AE0" w:rsidP="00A54AE0">
      <w:pPr>
        <w:spacing w:line="276" w:lineRule="auto"/>
        <w:jc w:val="both"/>
        <w:rPr>
          <w:rFonts w:eastAsia="Arial Unicode MS"/>
          <w:sz w:val="22"/>
          <w:szCs w:val="22"/>
          <w:lang w:val="en-GB"/>
        </w:rPr>
      </w:pPr>
      <w:r w:rsidRPr="004D3620">
        <w:rPr>
          <w:rFonts w:eastAsia="Arial Unicode MS"/>
          <w:b/>
          <w:bCs/>
          <w:sz w:val="22"/>
          <w:szCs w:val="22"/>
          <w:lang w:val="en-GB"/>
        </w:rPr>
        <w:t>Date:</w:t>
      </w:r>
      <w:r w:rsidRPr="004D3620">
        <w:rPr>
          <w:rFonts w:eastAsia="Arial Unicode MS"/>
          <w:sz w:val="22"/>
          <w:szCs w:val="22"/>
          <w:lang w:val="en-GB"/>
        </w:rPr>
        <w:tab/>
        <w:t>________________</w:t>
      </w:r>
    </w:p>
    <w:p w14:paraId="4A0C17E8" w14:textId="77777777" w:rsidR="00A54AE0" w:rsidRPr="004D3620" w:rsidRDefault="00A54AE0" w:rsidP="00A54AE0">
      <w:pPr>
        <w:spacing w:after="120" w:line="276" w:lineRule="auto"/>
        <w:jc w:val="both"/>
        <w:rPr>
          <w:rFonts w:eastAsia="Arial Unicode MS"/>
          <w:sz w:val="22"/>
          <w:szCs w:val="22"/>
          <w:lang w:val="en-GB"/>
        </w:rPr>
      </w:pPr>
      <w:r w:rsidRPr="004D3620">
        <w:rPr>
          <w:rFonts w:eastAsia="Arial Unicode MS"/>
          <w:b/>
          <w:bCs/>
          <w:sz w:val="22"/>
          <w:szCs w:val="22"/>
          <w:lang w:val="en-GB"/>
        </w:rPr>
        <w:t>BID GUARANTEE No.:</w:t>
      </w:r>
      <w:r w:rsidRPr="004D3620">
        <w:rPr>
          <w:rFonts w:eastAsia="Arial Unicode MS"/>
          <w:sz w:val="22"/>
          <w:szCs w:val="22"/>
          <w:lang w:val="en-GB"/>
        </w:rPr>
        <w:tab/>
        <w:t>_________________</w:t>
      </w:r>
    </w:p>
    <w:p w14:paraId="4CFDF706" w14:textId="77777777" w:rsidR="00A54AE0" w:rsidRPr="004D3620" w:rsidRDefault="00A54AE0" w:rsidP="00A54AE0">
      <w:pPr>
        <w:spacing w:after="120" w:line="276" w:lineRule="auto"/>
        <w:jc w:val="both"/>
        <w:rPr>
          <w:rFonts w:eastAsia="Arial Unicode MS"/>
          <w:sz w:val="22"/>
          <w:szCs w:val="22"/>
          <w:lang w:val="en-GB"/>
        </w:rPr>
      </w:pPr>
      <w:r w:rsidRPr="004D3620">
        <w:rPr>
          <w:rFonts w:eastAsia="Arial Unicode MS"/>
          <w:sz w:val="22"/>
          <w:szCs w:val="22"/>
          <w:lang w:val="en-GB"/>
        </w:rPr>
        <w:t xml:space="preserve">We have been informed that </w:t>
      </w:r>
      <w:r w:rsidRPr="004D3620">
        <w:rPr>
          <w:rFonts w:eastAsia="Arial Unicode MS"/>
          <w:i/>
          <w:iCs/>
          <w:sz w:val="22"/>
          <w:szCs w:val="22"/>
          <w:lang w:val="en-GB"/>
        </w:rPr>
        <w:t>name of the bidder</w:t>
      </w:r>
      <w:r w:rsidRPr="004D3620">
        <w:rPr>
          <w:rFonts w:eastAsia="Arial Unicode MS"/>
          <w:color w:val="FF0000"/>
          <w:sz w:val="22"/>
          <w:szCs w:val="22"/>
          <w:lang w:val="en-GB"/>
        </w:rPr>
        <w:t xml:space="preserve"> </w:t>
      </w:r>
      <w:r w:rsidRPr="004D3620">
        <w:rPr>
          <w:rFonts w:eastAsia="Arial Unicode MS"/>
          <w:sz w:val="22"/>
          <w:szCs w:val="22"/>
          <w:lang w:val="en-GB"/>
        </w:rPr>
        <w:t xml:space="preserve">("bidder") has submitted to you its bid dated </w:t>
      </w:r>
      <w:r w:rsidRPr="004D3620">
        <w:rPr>
          <w:rFonts w:eastAsia="Arial Unicode MS"/>
          <w:i/>
          <w:sz w:val="22"/>
          <w:szCs w:val="22"/>
          <w:lang w:val="en-GB"/>
        </w:rPr>
        <w:t>insert date</w:t>
      </w:r>
      <w:r w:rsidRPr="004D3620">
        <w:rPr>
          <w:rFonts w:eastAsia="Arial Unicode MS"/>
          <w:sz w:val="22"/>
          <w:szCs w:val="22"/>
          <w:lang w:val="en-GB"/>
        </w:rPr>
        <w:t xml:space="preserve"> ("bid") for the execution of </w:t>
      </w:r>
      <w:r w:rsidRPr="004D3620">
        <w:rPr>
          <w:rFonts w:eastAsia="Arial Unicode MS"/>
          <w:i/>
          <w:iCs/>
          <w:sz w:val="22"/>
          <w:szCs w:val="22"/>
          <w:lang w:val="en-GB"/>
        </w:rPr>
        <w:t>name of contract</w:t>
      </w:r>
      <w:r w:rsidRPr="004D3620">
        <w:rPr>
          <w:rFonts w:eastAsia="Arial Unicode MS"/>
          <w:sz w:val="22"/>
          <w:szCs w:val="22"/>
          <w:lang w:val="en-GB"/>
        </w:rPr>
        <w:t xml:space="preserve"> under for IFB No. </w:t>
      </w:r>
      <w:r w:rsidRPr="004D3620">
        <w:rPr>
          <w:rFonts w:eastAsia="Arial Unicode MS"/>
          <w:i/>
          <w:sz w:val="22"/>
          <w:szCs w:val="22"/>
          <w:lang w:val="en-GB"/>
        </w:rPr>
        <w:t>reference no</w:t>
      </w:r>
      <w:r w:rsidRPr="004D3620">
        <w:rPr>
          <w:rFonts w:eastAsia="Arial Unicode MS"/>
          <w:sz w:val="22"/>
          <w:szCs w:val="22"/>
          <w:lang w:val="en-GB"/>
        </w:rPr>
        <w:t xml:space="preserve">. </w:t>
      </w:r>
    </w:p>
    <w:p w14:paraId="45FA868F" w14:textId="77777777" w:rsidR="00A54AE0" w:rsidRPr="004D3620" w:rsidRDefault="00A54AE0" w:rsidP="00A54AE0">
      <w:pPr>
        <w:spacing w:after="120" w:line="276" w:lineRule="auto"/>
        <w:rPr>
          <w:rFonts w:eastAsia="Arial Unicode MS"/>
          <w:sz w:val="22"/>
          <w:szCs w:val="22"/>
          <w:lang w:val="en-GB"/>
        </w:rPr>
      </w:pPr>
      <w:r w:rsidRPr="004D3620">
        <w:rPr>
          <w:rFonts w:eastAsia="Arial Unicode MS"/>
          <w:sz w:val="22"/>
          <w:szCs w:val="22"/>
          <w:lang w:val="en-GB"/>
        </w:rPr>
        <w:t>Furthermore, we understand that, according to your conditions, bids must be supported by a bid guarantee.</w:t>
      </w:r>
    </w:p>
    <w:p w14:paraId="3708EC93" w14:textId="77777777" w:rsidR="00A54AE0" w:rsidRPr="004D3620" w:rsidRDefault="00A54AE0" w:rsidP="00A54AE0">
      <w:pPr>
        <w:spacing w:after="120" w:line="276" w:lineRule="auto"/>
        <w:jc w:val="both"/>
        <w:rPr>
          <w:rFonts w:eastAsia="Arial Unicode MS"/>
          <w:sz w:val="22"/>
          <w:szCs w:val="22"/>
          <w:lang w:val="en-GB"/>
        </w:rPr>
      </w:pPr>
      <w:r w:rsidRPr="004D3620">
        <w:rPr>
          <w:rFonts w:eastAsia="Arial Unicode MS"/>
          <w:sz w:val="22"/>
          <w:szCs w:val="22"/>
          <w:lang w:val="en-GB"/>
        </w:rPr>
        <w:t xml:space="preserve">At the request of the bidder, we </w:t>
      </w:r>
      <w:r w:rsidRPr="004D3620">
        <w:rPr>
          <w:rFonts w:eastAsia="Arial Unicode MS"/>
          <w:i/>
          <w:iCs/>
          <w:sz w:val="22"/>
          <w:szCs w:val="22"/>
          <w:lang w:val="en-GB"/>
        </w:rPr>
        <w:t>name of Bank</w:t>
      </w:r>
      <w:r w:rsidRPr="004D3620">
        <w:rPr>
          <w:rFonts w:eastAsia="Arial Unicode MS"/>
          <w:iCs/>
          <w:sz w:val="22"/>
          <w:szCs w:val="22"/>
          <w:lang w:val="en-GB"/>
        </w:rPr>
        <w:t>, as Guarantor, hereby</w:t>
      </w:r>
      <w:r w:rsidRPr="004D3620">
        <w:rPr>
          <w:rFonts w:eastAsia="Arial Unicode MS"/>
          <w:iCs/>
          <w:color w:val="FF0000"/>
          <w:sz w:val="22"/>
          <w:szCs w:val="22"/>
          <w:lang w:val="en-GB"/>
        </w:rPr>
        <w:t xml:space="preserve"> </w:t>
      </w:r>
      <w:r w:rsidRPr="004D3620">
        <w:rPr>
          <w:rFonts w:eastAsia="Arial Unicode MS"/>
          <w:sz w:val="22"/>
          <w:szCs w:val="22"/>
          <w:lang w:val="en-GB"/>
        </w:rPr>
        <w:t xml:space="preserve">irrevocably undertake to pay you any sum or sums not exceeding in total an amount of </w:t>
      </w:r>
      <w:r w:rsidRPr="004D3620">
        <w:rPr>
          <w:rFonts w:eastAsia="Arial Unicode MS"/>
          <w:i/>
          <w:iCs/>
          <w:sz w:val="22"/>
          <w:szCs w:val="22"/>
          <w:lang w:val="en-GB"/>
        </w:rPr>
        <w:t>amount in figures, amount in words</w:t>
      </w:r>
      <w:r w:rsidRPr="004D3620">
        <w:rPr>
          <w:rFonts w:eastAsia="Arial Unicode MS"/>
          <w:color w:val="FF0000"/>
          <w:sz w:val="22"/>
          <w:szCs w:val="22"/>
          <w:lang w:val="en-GB"/>
        </w:rPr>
        <w:t xml:space="preserve"> </w:t>
      </w:r>
      <w:r w:rsidRPr="004D3620">
        <w:rPr>
          <w:rFonts w:eastAsia="Arial Unicode MS"/>
          <w:sz w:val="22"/>
          <w:szCs w:val="22"/>
          <w:lang w:val="en-GB"/>
        </w:rPr>
        <w:t>upon receipt by us of your first demand in writing accompanied by a written statement stating that the bidder is in breach of its obligation(s) under the bid conditions, because the bidder:</w:t>
      </w:r>
    </w:p>
    <w:p w14:paraId="6C6887F6" w14:textId="77777777" w:rsidR="00A54AE0" w:rsidRPr="004D3620" w:rsidRDefault="00A54AE0" w:rsidP="00A54AE0">
      <w:pPr>
        <w:numPr>
          <w:ilvl w:val="2"/>
          <w:numId w:val="52"/>
        </w:numPr>
        <w:spacing w:after="120" w:line="276" w:lineRule="auto"/>
        <w:rPr>
          <w:rFonts w:eastAsia="Arial Unicode MS"/>
          <w:sz w:val="22"/>
          <w:szCs w:val="22"/>
          <w:lang w:val="en-GB"/>
        </w:rPr>
      </w:pPr>
      <w:r w:rsidRPr="004D3620">
        <w:rPr>
          <w:rFonts w:eastAsia="Arial Unicode MS"/>
          <w:sz w:val="22"/>
          <w:szCs w:val="22"/>
          <w:lang w:val="en-GB"/>
        </w:rPr>
        <w:t>has materially modified or withdrawn its bid during the period of bid validity specified by the bidder in the Bid Submission Form; or</w:t>
      </w:r>
    </w:p>
    <w:p w14:paraId="0134C9EE" w14:textId="77777777" w:rsidR="00A54AE0" w:rsidRPr="004D3620" w:rsidRDefault="00A54AE0" w:rsidP="00A54AE0">
      <w:pPr>
        <w:numPr>
          <w:ilvl w:val="2"/>
          <w:numId w:val="52"/>
        </w:numPr>
        <w:spacing w:after="120" w:line="276" w:lineRule="auto"/>
        <w:rPr>
          <w:rFonts w:eastAsia="Arial Unicode MS"/>
          <w:sz w:val="22"/>
          <w:szCs w:val="22"/>
          <w:lang w:val="en-GB"/>
        </w:rPr>
      </w:pPr>
      <w:bookmarkStart w:id="399" w:name="_Hlk506223058"/>
      <w:r w:rsidRPr="004D3620">
        <w:rPr>
          <w:rFonts w:eastAsia="Arial Unicode MS"/>
          <w:sz w:val="22"/>
          <w:szCs w:val="22"/>
          <w:lang w:val="en-GB"/>
        </w:rPr>
        <w:t>does not accept a correction of errors; or</w:t>
      </w:r>
    </w:p>
    <w:bookmarkEnd w:id="399"/>
    <w:p w14:paraId="61334FC1" w14:textId="77777777" w:rsidR="00A54AE0" w:rsidRPr="004D3620" w:rsidRDefault="00A54AE0" w:rsidP="00A54AE0">
      <w:pPr>
        <w:numPr>
          <w:ilvl w:val="2"/>
          <w:numId w:val="52"/>
        </w:numPr>
        <w:spacing w:after="120" w:line="276" w:lineRule="auto"/>
        <w:rPr>
          <w:rFonts w:eastAsia="Arial Unicode MS"/>
          <w:sz w:val="22"/>
          <w:szCs w:val="22"/>
          <w:lang w:val="en-GB"/>
        </w:rPr>
      </w:pPr>
      <w:r w:rsidRPr="004D3620" w:rsidDel="00E4335B">
        <w:rPr>
          <w:rFonts w:eastAsia="Arial Unicode MS"/>
          <w:sz w:val="22"/>
          <w:szCs w:val="22"/>
          <w:lang w:val="en-GB"/>
        </w:rPr>
        <w:t xml:space="preserve"> </w:t>
      </w:r>
      <w:r w:rsidRPr="004D3620">
        <w:rPr>
          <w:rFonts w:eastAsia="Arial Unicode MS"/>
          <w:sz w:val="22"/>
          <w:szCs w:val="22"/>
          <w:lang w:val="en-GB"/>
        </w:rPr>
        <w:t>having been notified of the acceptance of its bid by the procuring entity during the period of bid validity, (i) fails or refuses to execute the Contract Form; or (ii) fails or refuses to furnish the performance security, if required, in accordance with the Instructions to bidders.</w:t>
      </w:r>
    </w:p>
    <w:p w14:paraId="088783F9" w14:textId="77777777" w:rsidR="00A54AE0" w:rsidRDefault="00A54AE0" w:rsidP="00A54AE0">
      <w:pPr>
        <w:spacing w:after="120" w:line="276" w:lineRule="auto"/>
        <w:rPr>
          <w:rFonts w:eastAsia="Arial Unicode MS"/>
          <w:sz w:val="22"/>
          <w:szCs w:val="22"/>
          <w:lang w:val="en-GB"/>
        </w:rPr>
      </w:pPr>
      <w:r w:rsidRPr="004D3620">
        <w:rPr>
          <w:rFonts w:eastAsia="Arial Unicode MS"/>
          <w:sz w:val="22"/>
          <w:szCs w:val="22"/>
          <w:lang w:val="en-GB"/>
        </w:rPr>
        <w:t xml:space="preserve">This guarantee will expire: (a) if the bidder is the successful bidder, upon our receipt of copies of the contract signed by the bidder and the performance security issued to you upon the instruction of the </w:t>
      </w:r>
    </w:p>
    <w:p w14:paraId="51DE92C4" w14:textId="77777777" w:rsidR="00A54AE0" w:rsidRPr="004D3620" w:rsidRDefault="00A54AE0" w:rsidP="00A54AE0">
      <w:pPr>
        <w:spacing w:after="120" w:line="276" w:lineRule="auto"/>
        <w:rPr>
          <w:rFonts w:eastAsia="Arial Unicode MS"/>
          <w:sz w:val="22"/>
          <w:szCs w:val="22"/>
          <w:lang w:val="en-GB"/>
        </w:rPr>
      </w:pPr>
      <w:r w:rsidRPr="004D3620">
        <w:rPr>
          <w:rFonts w:eastAsia="Arial Unicode MS"/>
          <w:sz w:val="22"/>
          <w:szCs w:val="22"/>
          <w:lang w:val="en-GB"/>
        </w:rPr>
        <w:t>bidder; or (b) if the bidder is not the successful bidder, upon the earlier of (i) our receipt of a copy of your notification to the bidder that the contract with the successful bidder has been executed; or (ii) twenty-eight (28) days after the expiration of the validity of the bidder’s bid.</w:t>
      </w:r>
    </w:p>
    <w:p w14:paraId="62B14297" w14:textId="77777777" w:rsidR="00A54AE0" w:rsidRPr="004D3620" w:rsidRDefault="00A54AE0" w:rsidP="00A54AE0">
      <w:pPr>
        <w:spacing w:after="120" w:line="276" w:lineRule="auto"/>
        <w:rPr>
          <w:rFonts w:eastAsia="Arial Unicode MS"/>
          <w:sz w:val="22"/>
          <w:szCs w:val="22"/>
          <w:lang w:val="en-GB"/>
        </w:rPr>
      </w:pPr>
      <w:r w:rsidRPr="004D3620">
        <w:rPr>
          <w:rFonts w:eastAsia="Arial Unicode MS"/>
          <w:sz w:val="22"/>
          <w:szCs w:val="22"/>
          <w:lang w:val="en-GB"/>
        </w:rPr>
        <w:t>Consequently, any demand for payment under this guarantee must be received by us at the office on or before that date.</w:t>
      </w:r>
    </w:p>
    <w:p w14:paraId="45548F72" w14:textId="77777777" w:rsidR="00A54AE0" w:rsidRPr="004D3620" w:rsidRDefault="00A54AE0" w:rsidP="00A54AE0">
      <w:pPr>
        <w:spacing w:after="120" w:line="276" w:lineRule="auto"/>
        <w:rPr>
          <w:rFonts w:eastAsia="Arial Unicode MS"/>
          <w:sz w:val="22"/>
          <w:szCs w:val="22"/>
          <w:lang w:val="en-GB"/>
        </w:rPr>
      </w:pPr>
    </w:p>
    <w:p w14:paraId="580FD42A" w14:textId="77777777" w:rsidR="00A54AE0" w:rsidRPr="004D3620" w:rsidRDefault="00A54AE0" w:rsidP="00A54AE0">
      <w:pPr>
        <w:spacing w:line="276" w:lineRule="auto"/>
        <w:rPr>
          <w:rFonts w:eastAsia="Arial Unicode MS"/>
          <w:b/>
          <w:bCs/>
          <w:sz w:val="22"/>
          <w:szCs w:val="22"/>
          <w:lang w:val="en-GB"/>
        </w:rPr>
      </w:pPr>
      <w:r w:rsidRPr="004D3620">
        <w:rPr>
          <w:rFonts w:eastAsia="Arial Unicode MS"/>
          <w:b/>
          <w:bCs/>
          <w:sz w:val="22"/>
          <w:szCs w:val="22"/>
          <w:lang w:val="en-GB"/>
        </w:rPr>
        <w:t>_____________________________</w:t>
      </w:r>
    </w:p>
    <w:p w14:paraId="724B4198" w14:textId="77777777" w:rsidR="00A54AE0" w:rsidRDefault="00A54AE0" w:rsidP="00A54AE0">
      <w:pPr>
        <w:spacing w:after="120" w:line="276" w:lineRule="auto"/>
        <w:jc w:val="both"/>
        <w:rPr>
          <w:rFonts w:eastAsia="Arial Unicode MS"/>
          <w:iCs/>
          <w:sz w:val="22"/>
          <w:szCs w:val="22"/>
          <w:lang w:val="en-GB"/>
        </w:rPr>
      </w:pPr>
      <w:r w:rsidRPr="004D3620">
        <w:rPr>
          <w:rFonts w:eastAsia="Arial Unicode MS"/>
          <w:iCs/>
          <w:sz w:val="22"/>
          <w:szCs w:val="22"/>
          <w:lang w:val="en-GB"/>
        </w:rPr>
        <w:t>Signature(s)</w:t>
      </w:r>
    </w:p>
    <w:p w14:paraId="4C206B77" w14:textId="77777777" w:rsidR="00A54AE0" w:rsidRDefault="00A54AE0" w:rsidP="00A54AE0">
      <w:pPr>
        <w:spacing w:after="120" w:line="276" w:lineRule="auto"/>
        <w:jc w:val="both"/>
        <w:rPr>
          <w:rFonts w:eastAsia="Arial Unicode MS"/>
          <w:iCs/>
          <w:sz w:val="22"/>
          <w:szCs w:val="22"/>
          <w:lang w:val="en-GB"/>
        </w:rPr>
      </w:pPr>
    </w:p>
    <w:bookmarkEnd w:id="395"/>
    <w:bookmarkEnd w:id="396"/>
    <w:bookmarkEnd w:id="397"/>
    <w:bookmarkEnd w:id="398"/>
    <w:p w14:paraId="29D51A1F" w14:textId="77777777" w:rsidR="002824A2" w:rsidRPr="007B7FBF" w:rsidRDefault="002824A2" w:rsidP="007E3460">
      <w:pPr>
        <w:jc w:val="both"/>
        <w:rPr>
          <w:rFonts w:ascii="Calibri" w:eastAsia="Arial Unicode MS" w:hAnsi="Calibri" w:cs="Calibri"/>
          <w:sz w:val="22"/>
          <w:szCs w:val="22"/>
          <w:lang w:val="en-GB"/>
        </w:rPr>
      </w:pPr>
    </w:p>
    <w:p w14:paraId="6F57CD82" w14:textId="136B2F44" w:rsidR="007E3460" w:rsidRPr="007B7FBF" w:rsidRDefault="007E3460">
      <w:pPr>
        <w:rPr>
          <w:rFonts w:ascii="Calibri" w:hAnsi="Calibri" w:cs="Calibri"/>
          <w:b/>
          <w:sz w:val="28"/>
          <w:szCs w:val="28"/>
          <w:lang w:val="en-GB"/>
        </w:rPr>
      </w:pPr>
    </w:p>
    <w:p w14:paraId="516851BB" w14:textId="77777777" w:rsidR="00E72A9F" w:rsidRDefault="00E72A9F" w:rsidP="00B538EF">
      <w:pPr>
        <w:pStyle w:val="S4-Header2"/>
        <w:spacing w:after="120" w:line="276" w:lineRule="auto"/>
        <w:rPr>
          <w:szCs w:val="32"/>
          <w:lang w:val="en-GB"/>
        </w:rPr>
        <w:sectPr w:rsidR="00E72A9F" w:rsidSect="00C81DE2">
          <w:headerReference w:type="even" r:id="rId33"/>
          <w:footerReference w:type="even" r:id="rId34"/>
          <w:footerReference w:type="default" r:id="rId35"/>
          <w:headerReference w:type="first" r:id="rId36"/>
          <w:type w:val="oddPage"/>
          <w:pgSz w:w="11906" w:h="16838" w:code="9"/>
          <w:pgMar w:top="1440" w:right="1411" w:bottom="1440" w:left="1800" w:header="720" w:footer="720" w:gutter="0"/>
          <w:cols w:space="720"/>
        </w:sectPr>
      </w:pPr>
      <w:bookmarkStart w:id="401" w:name="_Toc1398866"/>
      <w:bookmarkStart w:id="402" w:name="_Toc41057226"/>
    </w:p>
    <w:p w14:paraId="1673E18D" w14:textId="5DC1084D" w:rsidR="00E969AE" w:rsidRDefault="00E969AE" w:rsidP="00B538EF">
      <w:pPr>
        <w:pStyle w:val="S4-Header2"/>
        <w:spacing w:after="120" w:line="276" w:lineRule="auto"/>
        <w:rPr>
          <w:szCs w:val="32"/>
          <w:lang w:val="en-GB"/>
        </w:rPr>
      </w:pPr>
      <w:bookmarkStart w:id="403" w:name="_Toc193974105"/>
      <w:r w:rsidRPr="00C5477D">
        <w:rPr>
          <w:szCs w:val="32"/>
          <w:lang w:val="en-GB"/>
        </w:rPr>
        <w:t>Technical Proposal Forms</w:t>
      </w:r>
      <w:bookmarkEnd w:id="401"/>
      <w:bookmarkEnd w:id="402"/>
      <w:bookmarkEnd w:id="403"/>
    </w:p>
    <w:p w14:paraId="76A0924B" w14:textId="77777777" w:rsidR="00C5477D" w:rsidRDefault="00C5477D" w:rsidP="00B538EF">
      <w:pPr>
        <w:pStyle w:val="S4-Header2"/>
        <w:spacing w:after="120" w:line="276" w:lineRule="auto"/>
        <w:rPr>
          <w:szCs w:val="32"/>
          <w:lang w:val="en-GB"/>
        </w:rPr>
      </w:pPr>
    </w:p>
    <w:p w14:paraId="091950AB" w14:textId="2377D891" w:rsidR="00C5477D" w:rsidRDefault="00C5477D" w:rsidP="00C5477D">
      <w:pPr>
        <w:spacing w:line="276" w:lineRule="auto"/>
        <w:jc w:val="center"/>
        <w:rPr>
          <w:rFonts w:ascii="Agency FB" w:hAnsi="Agency FB"/>
          <w:b/>
          <w:color w:val="4472C4" w:themeColor="accent1"/>
          <w:sz w:val="36"/>
          <w:szCs w:val="36"/>
          <w:lang w:val="en-GB"/>
        </w:rPr>
      </w:pPr>
      <w:r w:rsidRPr="007B5956">
        <w:rPr>
          <w:rFonts w:ascii="Agency FB" w:hAnsi="Agency FB"/>
          <w:b/>
          <w:color w:val="4472C4" w:themeColor="accent1"/>
          <w:sz w:val="36"/>
          <w:szCs w:val="36"/>
          <w:lang w:val="en-GB"/>
        </w:rPr>
        <w:t>Table of Forms</w:t>
      </w:r>
    </w:p>
    <w:p w14:paraId="47BBEE3E" w14:textId="77777777" w:rsidR="00FA33E6" w:rsidRPr="007B5956" w:rsidRDefault="00FA33E6" w:rsidP="00C5477D">
      <w:pPr>
        <w:spacing w:line="276" w:lineRule="auto"/>
        <w:jc w:val="center"/>
        <w:rPr>
          <w:rFonts w:ascii="Agency FB" w:hAnsi="Agency FB"/>
          <w:b/>
          <w:color w:val="4472C4" w:themeColor="accent1"/>
          <w:sz w:val="36"/>
          <w:szCs w:val="36"/>
          <w:lang w:val="en-GB"/>
        </w:rPr>
      </w:pPr>
    </w:p>
    <w:p w14:paraId="3D2DA220" w14:textId="6B6FCF65" w:rsidR="00FA33E6" w:rsidRPr="00FA33E6" w:rsidRDefault="00FA33E6" w:rsidP="00FA33E6">
      <w:pPr>
        <w:rPr>
          <w:lang w:val="en-GB"/>
        </w:rPr>
      </w:pPr>
      <w:r>
        <w:rPr>
          <w:noProof/>
          <w:lang/>
        </w:rPr>
        <mc:AlternateContent>
          <mc:Choice Requires="wps">
            <w:drawing>
              <wp:anchor distT="0" distB="0" distL="114300" distR="114300" simplePos="0" relativeHeight="251668480" behindDoc="0" locked="0" layoutInCell="1" allowOverlap="1" wp14:anchorId="3B743F44" wp14:editId="75B394CA">
                <wp:simplePos x="0" y="0"/>
                <wp:positionH relativeFrom="column">
                  <wp:posOffset>0</wp:posOffset>
                </wp:positionH>
                <wp:positionV relativeFrom="paragraph">
                  <wp:posOffset>0</wp:posOffset>
                </wp:positionV>
                <wp:extent cx="1828800" cy="1828800"/>
                <wp:effectExtent l="0" t="0" r="0" b="508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4">
                            <a:lumMod val="20000"/>
                            <a:lumOff val="80000"/>
                          </a:schemeClr>
                        </a:solidFill>
                        <a:ln w="6350">
                          <a:noFill/>
                        </a:ln>
                      </wps:spPr>
                      <wps:txbx>
                        <w:txbxContent>
                          <w:p w14:paraId="4EA1324E" w14:textId="0D218B6D" w:rsidR="00AA48F6" w:rsidRPr="00AA39DF" w:rsidRDefault="00AA48F6" w:rsidP="00FA33E6">
                            <w:pPr>
                              <w:pStyle w:val="TOC1"/>
                              <w:tabs>
                                <w:tab w:val="right" w:leader="dot" w:pos="8680"/>
                              </w:tabs>
                              <w:rPr>
                                <w:rFonts w:eastAsiaTheme="minorEastAsia"/>
                                <w:b w:val="0"/>
                                <w:noProof/>
                                <w:sz w:val="22"/>
                                <w:szCs w:val="22"/>
                                <w:lang w:val="en-GB" w:eastAsia="en-GB"/>
                              </w:rPr>
                            </w:pPr>
                            <w:r w:rsidRPr="00FA33E6">
                              <w:rPr>
                                <w:b w:val="0"/>
                                <w:noProof/>
                                <w:lang w:val="en-GB"/>
                              </w:rPr>
                              <w:t>Site Organization</w:t>
                            </w:r>
                            <w:r w:rsidRPr="00AA39DF">
                              <w:rPr>
                                <w:b w:val="0"/>
                                <w:noProof/>
                                <w:webHidden/>
                                <w:lang w:val="en-GB"/>
                              </w:rPr>
                              <w:tab/>
                            </w:r>
                            <w:r>
                              <w:rPr>
                                <w:b w:val="0"/>
                                <w:noProof/>
                                <w:webHidden/>
                                <w:lang w:val="en-GB"/>
                              </w:rPr>
                              <w:t>57</w:t>
                            </w:r>
                          </w:p>
                          <w:p w14:paraId="1913C69C" w14:textId="6A1963D2" w:rsidR="00AA48F6" w:rsidRPr="00AA39DF" w:rsidRDefault="00AA48F6" w:rsidP="00FA33E6">
                            <w:pPr>
                              <w:pStyle w:val="TOC1"/>
                              <w:tabs>
                                <w:tab w:val="right" w:leader="dot" w:pos="8680"/>
                              </w:tabs>
                              <w:rPr>
                                <w:rFonts w:eastAsiaTheme="minorEastAsia"/>
                                <w:b w:val="0"/>
                                <w:noProof/>
                                <w:sz w:val="22"/>
                                <w:szCs w:val="22"/>
                                <w:lang w:val="en-GB" w:eastAsia="en-GB"/>
                              </w:rPr>
                            </w:pPr>
                            <w:r w:rsidRPr="00FA33E6">
                              <w:rPr>
                                <w:b w:val="0"/>
                                <w:noProof/>
                                <w:lang w:val="en-GB"/>
                              </w:rPr>
                              <w:t>Method Statement</w:t>
                            </w:r>
                            <w:r w:rsidRPr="00AA39DF">
                              <w:rPr>
                                <w:b w:val="0"/>
                                <w:noProof/>
                                <w:webHidden/>
                                <w:lang w:val="en-GB"/>
                              </w:rPr>
                              <w:tab/>
                            </w:r>
                            <w:r>
                              <w:rPr>
                                <w:b w:val="0"/>
                                <w:noProof/>
                                <w:webHidden/>
                                <w:lang w:val="en-GB"/>
                              </w:rPr>
                              <w:t>58</w:t>
                            </w:r>
                          </w:p>
                          <w:p w14:paraId="26B71435" w14:textId="05A7DCFA" w:rsidR="00AA48F6" w:rsidRPr="00AA39DF" w:rsidRDefault="00AA48F6" w:rsidP="00FA33E6">
                            <w:pPr>
                              <w:pStyle w:val="TOC1"/>
                              <w:tabs>
                                <w:tab w:val="right" w:leader="dot" w:pos="8680"/>
                              </w:tabs>
                              <w:rPr>
                                <w:rFonts w:eastAsiaTheme="minorEastAsia"/>
                                <w:b w:val="0"/>
                                <w:noProof/>
                                <w:sz w:val="22"/>
                                <w:szCs w:val="22"/>
                                <w:lang w:val="en-GB" w:eastAsia="en-GB"/>
                              </w:rPr>
                            </w:pPr>
                            <w:r w:rsidRPr="00FA33E6">
                              <w:rPr>
                                <w:b w:val="0"/>
                                <w:noProof/>
                                <w:lang w:val="en-GB"/>
                              </w:rPr>
                              <w:t>Mobilization Schedule</w:t>
                            </w:r>
                            <w:r w:rsidRPr="00AA39DF">
                              <w:rPr>
                                <w:b w:val="0"/>
                                <w:noProof/>
                                <w:webHidden/>
                                <w:lang w:val="en-GB"/>
                              </w:rPr>
                              <w:tab/>
                            </w:r>
                            <w:r>
                              <w:rPr>
                                <w:b w:val="0"/>
                                <w:noProof/>
                                <w:webHidden/>
                                <w:lang w:val="en-GB"/>
                              </w:rPr>
                              <w:t>59</w:t>
                            </w:r>
                          </w:p>
                          <w:p w14:paraId="588EFE4F" w14:textId="71776B43" w:rsidR="00AA48F6" w:rsidRPr="00AA39DF" w:rsidRDefault="00AA48F6" w:rsidP="00FA33E6">
                            <w:pPr>
                              <w:pStyle w:val="TOC1"/>
                              <w:tabs>
                                <w:tab w:val="right" w:leader="dot" w:pos="8680"/>
                              </w:tabs>
                              <w:rPr>
                                <w:noProof/>
                              </w:rPr>
                            </w:pPr>
                            <w:r w:rsidRPr="00FA33E6">
                              <w:rPr>
                                <w:b w:val="0"/>
                                <w:noProof/>
                                <w:lang w:val="en-GB"/>
                              </w:rPr>
                              <w:t>Construction Schedule</w:t>
                            </w:r>
                            <w:r w:rsidRPr="00AA39DF">
                              <w:rPr>
                                <w:b w:val="0"/>
                                <w:noProof/>
                                <w:webHidden/>
                                <w:lang w:val="en-GB"/>
                              </w:rPr>
                              <w:tab/>
                            </w:r>
                            <w:r>
                              <w:rPr>
                                <w:b w:val="0"/>
                                <w:noProof/>
                                <w:lang w:val="en-GB"/>
                              </w:rPr>
                              <w:t>60</w:t>
                            </w:r>
                          </w:p>
                          <w:p w14:paraId="00BEFA5D" w14:textId="4E8820A0" w:rsidR="00AA48F6" w:rsidRDefault="00AA48F6" w:rsidP="00FA33E6">
                            <w:pPr>
                              <w:pStyle w:val="TOC1"/>
                              <w:tabs>
                                <w:tab w:val="right" w:leader="dot" w:pos="8680"/>
                              </w:tabs>
                              <w:rPr>
                                <w:b w:val="0"/>
                                <w:noProof/>
                                <w:lang w:val="en-GB"/>
                              </w:rPr>
                            </w:pPr>
                            <w:r w:rsidRPr="00FA33E6">
                              <w:rPr>
                                <w:b w:val="0"/>
                                <w:noProof/>
                                <w:lang w:val="en-GB"/>
                              </w:rPr>
                              <w:t>Equipment</w:t>
                            </w:r>
                            <w:r w:rsidRPr="00AA39DF">
                              <w:rPr>
                                <w:b w:val="0"/>
                                <w:noProof/>
                                <w:webHidden/>
                                <w:lang w:val="en-GB"/>
                              </w:rPr>
                              <w:tab/>
                            </w:r>
                            <w:r>
                              <w:rPr>
                                <w:b w:val="0"/>
                                <w:noProof/>
                                <w:lang w:val="en-GB"/>
                              </w:rPr>
                              <w:t>61</w:t>
                            </w:r>
                          </w:p>
                          <w:p w14:paraId="39977736" w14:textId="16A45BF7" w:rsidR="00AA48F6" w:rsidRDefault="00AA48F6" w:rsidP="00FA33E6">
                            <w:pPr>
                              <w:pStyle w:val="TOC1"/>
                              <w:tabs>
                                <w:tab w:val="right" w:leader="dot" w:pos="8680"/>
                              </w:tabs>
                              <w:rPr>
                                <w:b w:val="0"/>
                                <w:noProof/>
                                <w:lang w:val="en-GB"/>
                              </w:rPr>
                            </w:pPr>
                            <w:r w:rsidRPr="00FA33E6">
                              <w:rPr>
                                <w:b w:val="0"/>
                                <w:noProof/>
                                <w:lang w:val="en-GB"/>
                              </w:rPr>
                              <w:t>Personnel Resourcing</w:t>
                            </w:r>
                            <w:r w:rsidRPr="00AA39DF">
                              <w:rPr>
                                <w:b w:val="0"/>
                                <w:noProof/>
                                <w:webHidden/>
                                <w:lang w:val="en-GB"/>
                              </w:rPr>
                              <w:tab/>
                            </w:r>
                            <w:r>
                              <w:rPr>
                                <w:b w:val="0"/>
                                <w:noProof/>
                                <w:lang w:val="en-GB"/>
                              </w:rPr>
                              <w:t>62</w:t>
                            </w:r>
                          </w:p>
                          <w:p w14:paraId="02C519A8" w14:textId="3C16DEF8" w:rsidR="00AA48F6" w:rsidRDefault="00AA48F6" w:rsidP="00FA33E6">
                            <w:pPr>
                              <w:pStyle w:val="TOC1"/>
                              <w:tabs>
                                <w:tab w:val="right" w:leader="dot" w:pos="8680"/>
                              </w:tabs>
                              <w:rPr>
                                <w:b w:val="0"/>
                                <w:noProof/>
                                <w:lang w:val="en-GB"/>
                              </w:rPr>
                            </w:pPr>
                            <w:r w:rsidRPr="00FA33E6">
                              <w:rPr>
                                <w:b w:val="0"/>
                                <w:noProof/>
                                <w:lang w:val="en-GB"/>
                              </w:rPr>
                              <w:t>Other</w:t>
                            </w:r>
                            <w:r w:rsidRPr="00AA39DF">
                              <w:rPr>
                                <w:b w:val="0"/>
                                <w:noProof/>
                                <w:webHidden/>
                                <w:lang w:val="en-GB"/>
                              </w:rPr>
                              <w:tab/>
                            </w:r>
                            <w:r>
                              <w:rPr>
                                <w:b w:val="0"/>
                                <w:noProof/>
                                <w:lang w:val="en-GB"/>
                              </w:rPr>
                              <w:t>64</w:t>
                            </w:r>
                          </w:p>
                          <w:p w14:paraId="5E75E219" w14:textId="3B1FA334" w:rsidR="00AA48F6" w:rsidRPr="005C2A07" w:rsidRDefault="00AA48F6" w:rsidP="00B74FF1">
                            <w:pPr>
                              <w:pStyle w:val="TOC1"/>
                              <w:tabs>
                                <w:tab w:val="right" w:leader="dot" w:pos="8680"/>
                              </w:tabs>
                              <w:rPr>
                                <w:noProof/>
                                <w:lang w:val="en-GB"/>
                              </w:rPr>
                            </w:pPr>
                            <w:r w:rsidRPr="00FA33E6">
                              <w:rPr>
                                <w:b w:val="0"/>
                                <w:noProof/>
                                <w:lang w:val="en-GB"/>
                              </w:rPr>
                              <w:t>Bidder’s Qualification</w:t>
                            </w:r>
                            <w:r w:rsidRPr="00AA39DF">
                              <w:rPr>
                                <w:b w:val="0"/>
                                <w:noProof/>
                                <w:webHidden/>
                                <w:lang w:val="en-GB"/>
                              </w:rPr>
                              <w:tab/>
                            </w:r>
                            <w:r>
                              <w:rPr>
                                <w:b w:val="0"/>
                                <w:noProof/>
                                <w:lang w:val="en-GB"/>
                              </w:rPr>
                              <w:t>65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743F44" id="Text Box 14" o:spid="_x0000_s1031" type="#_x0000_t202" style="position:absolute;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sjWgIAAMAEAAAOAAAAZHJzL2Uyb0RvYy54bWysVE1vGjEQvVfqf7B8LwuUpBRliShRqko0&#10;iZRUORuvN6xkeyzbsEt/fZ+9bJKmPVW9mPna+XjzhovLzmh2UD40ZEs+GY05U1ZS1dinkv94uP4w&#10;5yxEYSuhyaqSH1Xgl8v37y5at1BT2pGulGdIYsOidSXfxegWRRHkThkRRuSUhbMmb0SE6p+KyosW&#10;2Y0upuPxedGSr5wnqUKA9ap38mXOX9dKxtu6DioyXXL0FvPr87tNb7G8EIsnL9yukac2xD90YURj&#10;UfQ51ZWIgu1980cq00hPgeo4kmQKqutGqjwDppmM30xzvxNO5VkATnDPMIX/l1beHO48ayrsbsaZ&#10;FQY7elBdZF+oYzABn9aFBcLuHQJjBztiB3uAMY3d1d6kXwzE4AfSx2d0UzaZPppP5/MxXBK+QUH+&#10;4uVz50P8qsiwJJTcY30ZVXHYhNiHDiGpWiDdVNeN1llJlFFr7dlBYNlCSmXjLH+u9+Y7Vb0dpEEP&#10;ee0wgxy9GY31ZnSTyZcy5d5+K6Ita0t+/vFsnBNbStX7xrRFeMKqxyRJsdt2GduzAa8tVUfA6Kkn&#10;YnDyusGoGxHinfBgHuDBNcVbPLUm1KKTxNmO/M+/2VM8CAEvZy2YXHKLU+NMf7MgyufJbJaIn5XZ&#10;2acpFP/as33tsXuzJqA3wdU6mcUUH/Ug1p7MI05ulWrCJaxE5ZLHQVzH/rpwslKtVjkIVHcibuy9&#10;kyl12lZa40P3KLw77TqCJjc0MF4s3qy8j817dqt9BO6ZDwnlHtMT+DiTvLXTSac7fK3nqJc/nuUv&#10;AAAA//8DAFBLAwQUAAYACAAAACEAM1mUktgAAAAFAQAADwAAAGRycy9kb3ducmV2LnhtbEyPT0vD&#10;QBDF74LfYRnBm91YIYSYTWn9d1No9dLbNDtNQrOzIbtJ47d3FEEvwzze8Ob3itXsOjXREFrPBm4X&#10;CSjiytuWawMf7883GagQkS12nsnAJwVYlZcXBebWn3lL0y7WSkI45GigibHPtQ5VQw7DwvfE4h39&#10;4DCKHGptBzxLuOv0MklS7bBl+dBgTw8NVafd6AxMdy/bp7f5NT3p4+M+bTfjviYy5vpqXt+DijTH&#10;v2P4xhd0KIXp4Ee2QXUGpEj8meIts0zk4XfRZaH/05dfAAAA//8DAFBLAQItABQABgAIAAAAIQC2&#10;gziS/gAAAOEBAAATAAAAAAAAAAAAAAAAAAAAAABbQ29udGVudF9UeXBlc10ueG1sUEsBAi0AFAAG&#10;AAgAAAAhADj9If/WAAAAlAEAAAsAAAAAAAAAAAAAAAAALwEAAF9yZWxzLy5yZWxzUEsBAi0AFAAG&#10;AAgAAAAhAO3DKyNaAgAAwAQAAA4AAAAAAAAAAAAAAAAALgIAAGRycy9lMm9Eb2MueG1sUEsBAi0A&#10;FAAGAAgAAAAhADNZlJLYAAAABQEAAA8AAAAAAAAAAAAAAAAAtAQAAGRycy9kb3ducmV2LnhtbFBL&#10;BQYAAAAABAAEAPMAAAC5BQAAAAA=&#10;" fillcolor="#fff2cc [663]" stroked="f" strokeweight=".5pt">
                <v:textbox style="mso-fit-shape-to-text:t">
                  <w:txbxContent>
                    <w:p w14:paraId="4EA1324E" w14:textId="0D218B6D" w:rsidR="00AA48F6" w:rsidRPr="00AA39DF" w:rsidRDefault="00AA48F6" w:rsidP="00FA33E6">
                      <w:pPr>
                        <w:pStyle w:val="TOC1"/>
                        <w:tabs>
                          <w:tab w:val="right" w:leader="dot" w:pos="8680"/>
                        </w:tabs>
                        <w:rPr>
                          <w:rFonts w:eastAsiaTheme="minorEastAsia"/>
                          <w:b w:val="0"/>
                          <w:noProof/>
                          <w:sz w:val="22"/>
                          <w:szCs w:val="22"/>
                          <w:lang w:val="en-GB" w:eastAsia="en-GB"/>
                        </w:rPr>
                      </w:pPr>
                      <w:r w:rsidRPr="00FA33E6">
                        <w:rPr>
                          <w:b w:val="0"/>
                          <w:noProof/>
                          <w:lang w:val="en-GB"/>
                        </w:rPr>
                        <w:t>Site Organization</w:t>
                      </w:r>
                      <w:r w:rsidRPr="00AA39DF">
                        <w:rPr>
                          <w:b w:val="0"/>
                          <w:noProof/>
                          <w:webHidden/>
                          <w:lang w:val="en-GB"/>
                        </w:rPr>
                        <w:tab/>
                      </w:r>
                      <w:r>
                        <w:rPr>
                          <w:b w:val="0"/>
                          <w:noProof/>
                          <w:webHidden/>
                          <w:lang w:val="en-GB"/>
                        </w:rPr>
                        <w:t>57</w:t>
                      </w:r>
                    </w:p>
                    <w:p w14:paraId="1913C69C" w14:textId="6A1963D2" w:rsidR="00AA48F6" w:rsidRPr="00AA39DF" w:rsidRDefault="00AA48F6" w:rsidP="00FA33E6">
                      <w:pPr>
                        <w:pStyle w:val="TOC1"/>
                        <w:tabs>
                          <w:tab w:val="right" w:leader="dot" w:pos="8680"/>
                        </w:tabs>
                        <w:rPr>
                          <w:rFonts w:eastAsiaTheme="minorEastAsia"/>
                          <w:b w:val="0"/>
                          <w:noProof/>
                          <w:sz w:val="22"/>
                          <w:szCs w:val="22"/>
                          <w:lang w:val="en-GB" w:eastAsia="en-GB"/>
                        </w:rPr>
                      </w:pPr>
                      <w:r w:rsidRPr="00FA33E6">
                        <w:rPr>
                          <w:b w:val="0"/>
                          <w:noProof/>
                          <w:lang w:val="en-GB"/>
                        </w:rPr>
                        <w:t>Method Statement</w:t>
                      </w:r>
                      <w:r w:rsidRPr="00AA39DF">
                        <w:rPr>
                          <w:b w:val="0"/>
                          <w:noProof/>
                          <w:webHidden/>
                          <w:lang w:val="en-GB"/>
                        </w:rPr>
                        <w:tab/>
                      </w:r>
                      <w:r>
                        <w:rPr>
                          <w:b w:val="0"/>
                          <w:noProof/>
                          <w:webHidden/>
                          <w:lang w:val="en-GB"/>
                        </w:rPr>
                        <w:t>58</w:t>
                      </w:r>
                    </w:p>
                    <w:p w14:paraId="26B71435" w14:textId="05A7DCFA" w:rsidR="00AA48F6" w:rsidRPr="00AA39DF" w:rsidRDefault="00AA48F6" w:rsidP="00FA33E6">
                      <w:pPr>
                        <w:pStyle w:val="TOC1"/>
                        <w:tabs>
                          <w:tab w:val="right" w:leader="dot" w:pos="8680"/>
                        </w:tabs>
                        <w:rPr>
                          <w:rFonts w:eastAsiaTheme="minorEastAsia"/>
                          <w:b w:val="0"/>
                          <w:noProof/>
                          <w:sz w:val="22"/>
                          <w:szCs w:val="22"/>
                          <w:lang w:val="en-GB" w:eastAsia="en-GB"/>
                        </w:rPr>
                      </w:pPr>
                      <w:r w:rsidRPr="00FA33E6">
                        <w:rPr>
                          <w:b w:val="0"/>
                          <w:noProof/>
                          <w:lang w:val="en-GB"/>
                        </w:rPr>
                        <w:t>Mobilization Schedule</w:t>
                      </w:r>
                      <w:r w:rsidRPr="00AA39DF">
                        <w:rPr>
                          <w:b w:val="0"/>
                          <w:noProof/>
                          <w:webHidden/>
                          <w:lang w:val="en-GB"/>
                        </w:rPr>
                        <w:tab/>
                      </w:r>
                      <w:r>
                        <w:rPr>
                          <w:b w:val="0"/>
                          <w:noProof/>
                          <w:webHidden/>
                          <w:lang w:val="en-GB"/>
                        </w:rPr>
                        <w:t>59</w:t>
                      </w:r>
                    </w:p>
                    <w:p w14:paraId="588EFE4F" w14:textId="71776B43" w:rsidR="00AA48F6" w:rsidRPr="00AA39DF" w:rsidRDefault="00AA48F6" w:rsidP="00FA33E6">
                      <w:pPr>
                        <w:pStyle w:val="TOC1"/>
                        <w:tabs>
                          <w:tab w:val="right" w:leader="dot" w:pos="8680"/>
                        </w:tabs>
                        <w:rPr>
                          <w:noProof/>
                        </w:rPr>
                      </w:pPr>
                      <w:r w:rsidRPr="00FA33E6">
                        <w:rPr>
                          <w:b w:val="0"/>
                          <w:noProof/>
                          <w:lang w:val="en-GB"/>
                        </w:rPr>
                        <w:t>Construction Schedule</w:t>
                      </w:r>
                      <w:r w:rsidRPr="00AA39DF">
                        <w:rPr>
                          <w:b w:val="0"/>
                          <w:noProof/>
                          <w:webHidden/>
                          <w:lang w:val="en-GB"/>
                        </w:rPr>
                        <w:tab/>
                      </w:r>
                      <w:r>
                        <w:rPr>
                          <w:b w:val="0"/>
                          <w:noProof/>
                          <w:lang w:val="en-GB"/>
                        </w:rPr>
                        <w:t>60</w:t>
                      </w:r>
                    </w:p>
                    <w:p w14:paraId="00BEFA5D" w14:textId="4E8820A0" w:rsidR="00AA48F6" w:rsidRDefault="00AA48F6" w:rsidP="00FA33E6">
                      <w:pPr>
                        <w:pStyle w:val="TOC1"/>
                        <w:tabs>
                          <w:tab w:val="right" w:leader="dot" w:pos="8680"/>
                        </w:tabs>
                        <w:rPr>
                          <w:b w:val="0"/>
                          <w:noProof/>
                          <w:lang w:val="en-GB"/>
                        </w:rPr>
                      </w:pPr>
                      <w:r w:rsidRPr="00FA33E6">
                        <w:rPr>
                          <w:b w:val="0"/>
                          <w:noProof/>
                          <w:lang w:val="en-GB"/>
                        </w:rPr>
                        <w:t>Equipment</w:t>
                      </w:r>
                      <w:r w:rsidRPr="00AA39DF">
                        <w:rPr>
                          <w:b w:val="0"/>
                          <w:noProof/>
                          <w:webHidden/>
                          <w:lang w:val="en-GB"/>
                        </w:rPr>
                        <w:tab/>
                      </w:r>
                      <w:r>
                        <w:rPr>
                          <w:b w:val="0"/>
                          <w:noProof/>
                          <w:lang w:val="en-GB"/>
                        </w:rPr>
                        <w:t>61</w:t>
                      </w:r>
                    </w:p>
                    <w:p w14:paraId="39977736" w14:textId="16A45BF7" w:rsidR="00AA48F6" w:rsidRDefault="00AA48F6" w:rsidP="00FA33E6">
                      <w:pPr>
                        <w:pStyle w:val="TOC1"/>
                        <w:tabs>
                          <w:tab w:val="right" w:leader="dot" w:pos="8680"/>
                        </w:tabs>
                        <w:rPr>
                          <w:b w:val="0"/>
                          <w:noProof/>
                          <w:lang w:val="en-GB"/>
                        </w:rPr>
                      </w:pPr>
                      <w:r w:rsidRPr="00FA33E6">
                        <w:rPr>
                          <w:b w:val="0"/>
                          <w:noProof/>
                          <w:lang w:val="en-GB"/>
                        </w:rPr>
                        <w:t>Personnel Resourcing</w:t>
                      </w:r>
                      <w:r w:rsidRPr="00AA39DF">
                        <w:rPr>
                          <w:b w:val="0"/>
                          <w:noProof/>
                          <w:webHidden/>
                          <w:lang w:val="en-GB"/>
                        </w:rPr>
                        <w:tab/>
                      </w:r>
                      <w:r>
                        <w:rPr>
                          <w:b w:val="0"/>
                          <w:noProof/>
                          <w:lang w:val="en-GB"/>
                        </w:rPr>
                        <w:t>62</w:t>
                      </w:r>
                    </w:p>
                    <w:p w14:paraId="02C519A8" w14:textId="3C16DEF8" w:rsidR="00AA48F6" w:rsidRDefault="00AA48F6" w:rsidP="00FA33E6">
                      <w:pPr>
                        <w:pStyle w:val="TOC1"/>
                        <w:tabs>
                          <w:tab w:val="right" w:leader="dot" w:pos="8680"/>
                        </w:tabs>
                        <w:rPr>
                          <w:b w:val="0"/>
                          <w:noProof/>
                          <w:lang w:val="en-GB"/>
                        </w:rPr>
                      </w:pPr>
                      <w:r w:rsidRPr="00FA33E6">
                        <w:rPr>
                          <w:b w:val="0"/>
                          <w:noProof/>
                          <w:lang w:val="en-GB"/>
                        </w:rPr>
                        <w:t>Other</w:t>
                      </w:r>
                      <w:r w:rsidRPr="00AA39DF">
                        <w:rPr>
                          <w:b w:val="0"/>
                          <w:noProof/>
                          <w:webHidden/>
                          <w:lang w:val="en-GB"/>
                        </w:rPr>
                        <w:tab/>
                      </w:r>
                      <w:r>
                        <w:rPr>
                          <w:b w:val="0"/>
                          <w:noProof/>
                          <w:lang w:val="en-GB"/>
                        </w:rPr>
                        <w:t>64</w:t>
                      </w:r>
                    </w:p>
                    <w:p w14:paraId="5E75E219" w14:textId="3B1FA334" w:rsidR="00AA48F6" w:rsidRPr="005C2A07" w:rsidRDefault="00AA48F6" w:rsidP="00B74FF1">
                      <w:pPr>
                        <w:pStyle w:val="TOC1"/>
                        <w:tabs>
                          <w:tab w:val="right" w:leader="dot" w:pos="8680"/>
                        </w:tabs>
                        <w:rPr>
                          <w:noProof/>
                          <w:lang w:val="en-GB"/>
                        </w:rPr>
                      </w:pPr>
                      <w:r w:rsidRPr="00FA33E6">
                        <w:rPr>
                          <w:b w:val="0"/>
                          <w:noProof/>
                          <w:lang w:val="en-GB"/>
                        </w:rPr>
                        <w:t>Bidder’s Qualification</w:t>
                      </w:r>
                      <w:r w:rsidRPr="00AA39DF">
                        <w:rPr>
                          <w:b w:val="0"/>
                          <w:noProof/>
                          <w:webHidden/>
                          <w:lang w:val="en-GB"/>
                        </w:rPr>
                        <w:tab/>
                      </w:r>
                      <w:r>
                        <w:rPr>
                          <w:b w:val="0"/>
                          <w:noProof/>
                          <w:lang w:val="en-GB"/>
                        </w:rPr>
                        <w:t>65</w:t>
                      </w:r>
                    </w:p>
                  </w:txbxContent>
                </v:textbox>
                <w10:wrap type="square"/>
              </v:shape>
            </w:pict>
          </mc:Fallback>
        </mc:AlternateContent>
      </w:r>
    </w:p>
    <w:p w14:paraId="5F84D7DF" w14:textId="77777777" w:rsidR="00FA33E6" w:rsidRPr="00FA33E6" w:rsidRDefault="00FA33E6" w:rsidP="00FA33E6">
      <w:pPr>
        <w:rPr>
          <w:lang w:val="en-GB"/>
        </w:rPr>
      </w:pPr>
    </w:p>
    <w:p w14:paraId="3D158034" w14:textId="77777777" w:rsidR="00FA33E6" w:rsidRPr="00FA33E6" w:rsidRDefault="00FA33E6" w:rsidP="00FA33E6">
      <w:pPr>
        <w:rPr>
          <w:lang w:val="en-GB"/>
        </w:rPr>
      </w:pPr>
    </w:p>
    <w:p w14:paraId="19D2B0ED" w14:textId="77777777" w:rsidR="00E72A9F" w:rsidRDefault="00E72A9F" w:rsidP="00E72A9F">
      <w:pPr>
        <w:spacing w:before="120" w:after="120" w:line="276" w:lineRule="auto"/>
        <w:rPr>
          <w:rFonts w:ascii="Calibri" w:hAnsi="Calibri" w:cs="Calibri"/>
          <w:sz w:val="22"/>
          <w:szCs w:val="22"/>
          <w:lang w:val="en-GB"/>
        </w:rPr>
      </w:pPr>
    </w:p>
    <w:p w14:paraId="7C14F5F5" w14:textId="4EC33B72" w:rsidR="00B538EF" w:rsidRPr="007B7FBF" w:rsidRDefault="00B538EF" w:rsidP="00E72A9F">
      <w:pPr>
        <w:spacing w:before="120" w:after="120" w:line="276" w:lineRule="auto"/>
        <w:rPr>
          <w:rFonts w:ascii="Calibri" w:hAnsi="Calibri" w:cs="Calibri"/>
          <w:sz w:val="22"/>
          <w:szCs w:val="22"/>
          <w:lang w:val="en-GB"/>
        </w:rPr>
      </w:pPr>
      <w:r w:rsidRPr="007B7FBF">
        <w:rPr>
          <w:rFonts w:ascii="Calibri" w:hAnsi="Calibri" w:cs="Calibri"/>
          <w:sz w:val="22"/>
          <w:szCs w:val="22"/>
          <w:lang w:val="en-GB"/>
        </w:rPr>
        <w:br w:type="page"/>
      </w:r>
    </w:p>
    <w:p w14:paraId="4B2CAAB8" w14:textId="77777777" w:rsidR="00B538EF" w:rsidRPr="00E72A9F" w:rsidRDefault="00B538EF" w:rsidP="00E72A9F">
      <w:pPr>
        <w:pStyle w:val="S4-header1"/>
        <w:spacing w:after="120" w:line="276" w:lineRule="auto"/>
        <w:jc w:val="left"/>
        <w:rPr>
          <w:sz w:val="28"/>
          <w:szCs w:val="28"/>
          <w:lang w:val="en-GB"/>
        </w:rPr>
      </w:pPr>
      <w:bookmarkStart w:id="404" w:name="_Toc193974106"/>
      <w:r w:rsidRPr="00E72A9F">
        <w:rPr>
          <w:sz w:val="28"/>
          <w:szCs w:val="28"/>
          <w:lang w:val="en-GB"/>
        </w:rPr>
        <w:lastRenderedPageBreak/>
        <w:t>Site Organization</w:t>
      </w:r>
      <w:bookmarkEnd w:id="404"/>
    </w:p>
    <w:p w14:paraId="0B9E3248" w14:textId="77777777" w:rsidR="00A56804" w:rsidRPr="00C5477D" w:rsidRDefault="00A56804" w:rsidP="00C5477D">
      <w:pPr>
        <w:spacing w:after="120" w:line="276" w:lineRule="auto"/>
        <w:jc w:val="both"/>
        <w:rPr>
          <w:bCs/>
          <w:lang w:val="en-GB"/>
        </w:rPr>
      </w:pPr>
      <w:r w:rsidRPr="00C5477D">
        <w:rPr>
          <w:bCs/>
          <w:lang w:val="en-GB"/>
        </w:rPr>
        <w:t xml:space="preserve">The bidder shall provide adequate information to </w:t>
      </w:r>
      <w:r w:rsidRPr="00C5477D">
        <w:rPr>
          <w:b/>
          <w:bCs/>
          <w:lang w:val="en-GB"/>
        </w:rPr>
        <w:t>demonstrate a clear, complete and effective organisational structure (with organizational chart)</w:t>
      </w:r>
      <w:r w:rsidRPr="00C5477D">
        <w:rPr>
          <w:bCs/>
          <w:lang w:val="en-GB"/>
        </w:rPr>
        <w:t xml:space="preserve"> with related staffing plan and summary of staffing resources that demonstrates quantitatively the planned levels of staff throughout the Contract Period.</w:t>
      </w:r>
    </w:p>
    <w:p w14:paraId="4EFBBB0A" w14:textId="77777777" w:rsidR="00A56804" w:rsidRPr="007B7FBF" w:rsidRDefault="00A56804" w:rsidP="00B538EF">
      <w:pPr>
        <w:spacing w:before="120" w:after="120" w:line="276" w:lineRule="auto"/>
        <w:rPr>
          <w:rFonts w:ascii="Calibri" w:hAnsi="Calibri" w:cs="Calibri"/>
          <w:bCs/>
          <w:sz w:val="22"/>
          <w:szCs w:val="22"/>
          <w:lang w:val="en-GB"/>
        </w:rPr>
      </w:pPr>
    </w:p>
    <w:p w14:paraId="2A434208" w14:textId="77777777" w:rsidR="00B538EF" w:rsidRPr="007B7FBF" w:rsidRDefault="00B538EF" w:rsidP="00B538EF">
      <w:pPr>
        <w:spacing w:before="120" w:after="120" w:line="276" w:lineRule="auto"/>
        <w:rPr>
          <w:rFonts w:ascii="Calibri" w:hAnsi="Calibri" w:cs="Calibri"/>
          <w:b/>
          <w:bCs/>
          <w:i/>
          <w:iCs/>
          <w:sz w:val="22"/>
          <w:szCs w:val="22"/>
          <w:lang w:val="en-GB"/>
        </w:rPr>
      </w:pPr>
      <w:r w:rsidRPr="007B7FBF">
        <w:rPr>
          <w:rFonts w:ascii="Calibri" w:hAnsi="Calibri" w:cs="Calibri"/>
          <w:b/>
          <w:bCs/>
          <w:i/>
          <w:iCs/>
          <w:sz w:val="22"/>
          <w:szCs w:val="22"/>
          <w:lang w:val="en-GB"/>
        </w:rPr>
        <w:br w:type="page"/>
      </w:r>
    </w:p>
    <w:p w14:paraId="7148E6C0" w14:textId="77777777" w:rsidR="00B538EF" w:rsidRPr="00E72A9F" w:rsidRDefault="00B538EF" w:rsidP="00E72A9F">
      <w:pPr>
        <w:pStyle w:val="S4-header1"/>
        <w:spacing w:after="120" w:line="276" w:lineRule="auto"/>
        <w:jc w:val="left"/>
        <w:rPr>
          <w:sz w:val="28"/>
          <w:szCs w:val="28"/>
          <w:lang w:val="en-GB"/>
        </w:rPr>
      </w:pPr>
      <w:bookmarkStart w:id="405" w:name="_Toc193974107"/>
      <w:r w:rsidRPr="00E72A9F">
        <w:rPr>
          <w:sz w:val="28"/>
          <w:szCs w:val="28"/>
          <w:lang w:val="en-GB"/>
        </w:rPr>
        <w:lastRenderedPageBreak/>
        <w:t>Method Statement</w:t>
      </w:r>
      <w:bookmarkEnd w:id="405"/>
    </w:p>
    <w:p w14:paraId="14C93649" w14:textId="77777777" w:rsidR="00466B22" w:rsidRPr="00125906" w:rsidRDefault="00466B22" w:rsidP="00125906">
      <w:pPr>
        <w:spacing w:after="120" w:line="276" w:lineRule="auto"/>
        <w:rPr>
          <w:bCs/>
          <w:lang w:val="en-GB"/>
        </w:rPr>
      </w:pPr>
      <w:r w:rsidRPr="00125906">
        <w:rPr>
          <w:bCs/>
          <w:lang w:val="en-GB"/>
        </w:rPr>
        <w:t xml:space="preserve">The bidder’s Method Statement should describe the activities and methods that will be used to estimate production rates for carrying out the works within the Time for Completion proposed. The Method Statement should be consistent with other sections of the Technical Proposal including: </w:t>
      </w:r>
    </w:p>
    <w:p w14:paraId="06343C9B" w14:textId="77777777" w:rsidR="00466B22" w:rsidRPr="00125906" w:rsidRDefault="00466B22" w:rsidP="00125906">
      <w:pPr>
        <w:spacing w:after="120" w:line="276" w:lineRule="auto"/>
        <w:rPr>
          <w:bCs/>
          <w:lang w:val="en-GB"/>
        </w:rPr>
      </w:pPr>
      <w:r w:rsidRPr="00125906">
        <w:rPr>
          <w:bCs/>
          <w:lang w:val="en-GB"/>
        </w:rPr>
        <w:t xml:space="preserve">(i) </w:t>
      </w:r>
      <w:r w:rsidRPr="00125906">
        <w:rPr>
          <w:bCs/>
          <w:lang w:val="en-GB"/>
        </w:rPr>
        <w:tab/>
        <w:t xml:space="preserve">team composition and proposed organisational structure; </w:t>
      </w:r>
    </w:p>
    <w:p w14:paraId="1D05AE9F" w14:textId="77777777" w:rsidR="00466B22" w:rsidRPr="00125906" w:rsidRDefault="00466B22" w:rsidP="00125906">
      <w:pPr>
        <w:spacing w:after="120" w:line="276" w:lineRule="auto"/>
        <w:rPr>
          <w:bCs/>
          <w:lang w:val="en-GB"/>
        </w:rPr>
      </w:pPr>
      <w:r w:rsidRPr="00125906">
        <w:rPr>
          <w:bCs/>
          <w:lang w:val="en-GB"/>
        </w:rPr>
        <w:t>(ii) </w:t>
      </w:r>
      <w:r w:rsidRPr="00125906">
        <w:rPr>
          <w:bCs/>
          <w:lang w:val="en-GB"/>
        </w:rPr>
        <w:tab/>
        <w:t xml:space="preserve">equipment to be provided; </w:t>
      </w:r>
    </w:p>
    <w:p w14:paraId="7E08D8F5" w14:textId="77777777" w:rsidR="00466B22" w:rsidRPr="00125906" w:rsidRDefault="00466B22" w:rsidP="00B70882">
      <w:pPr>
        <w:pStyle w:val="P3Header1-Clauses"/>
        <w:numPr>
          <w:ilvl w:val="3"/>
          <w:numId w:val="42"/>
        </w:numPr>
        <w:spacing w:line="276" w:lineRule="auto"/>
        <w:ind w:left="709" w:hanging="709"/>
        <w:rPr>
          <w:bCs/>
          <w:szCs w:val="24"/>
          <w:lang w:val="en-GB"/>
        </w:rPr>
      </w:pPr>
      <w:r w:rsidRPr="00125906">
        <w:rPr>
          <w:bCs/>
          <w:szCs w:val="24"/>
          <w:lang w:val="en-GB"/>
        </w:rPr>
        <w:t xml:space="preserve">the proposed mobilisation schedule; and </w:t>
      </w:r>
    </w:p>
    <w:p w14:paraId="34782EFC" w14:textId="77777777" w:rsidR="00466B22" w:rsidRPr="00125906" w:rsidRDefault="00466B22" w:rsidP="00125906">
      <w:pPr>
        <w:spacing w:after="120" w:line="276" w:lineRule="auto"/>
        <w:rPr>
          <w:bCs/>
          <w:lang w:val="en-GB"/>
        </w:rPr>
      </w:pPr>
      <w:r w:rsidRPr="00125906">
        <w:rPr>
          <w:bCs/>
          <w:lang w:val="en-GB"/>
        </w:rPr>
        <w:t xml:space="preserve">(iv) </w:t>
      </w:r>
      <w:r w:rsidRPr="00125906">
        <w:rPr>
          <w:bCs/>
          <w:lang w:val="en-GB"/>
        </w:rPr>
        <w:tab/>
        <w:t>the proposed construction schedule.</w:t>
      </w:r>
    </w:p>
    <w:p w14:paraId="01AF3651" w14:textId="77777777" w:rsidR="00466B22" w:rsidRPr="00125906" w:rsidRDefault="00466B22" w:rsidP="00125906">
      <w:pPr>
        <w:spacing w:after="120" w:line="276" w:lineRule="auto"/>
        <w:rPr>
          <w:bCs/>
          <w:lang w:val="en-GB"/>
        </w:rPr>
      </w:pPr>
      <w:r w:rsidRPr="00125906">
        <w:rPr>
          <w:bCs/>
          <w:lang w:val="en-GB"/>
        </w:rPr>
        <w:t xml:space="preserve">The Method Statement shall provide a </w:t>
      </w:r>
      <w:r w:rsidRPr="00125906">
        <w:rPr>
          <w:b/>
          <w:bCs/>
          <w:lang w:val="en-GB"/>
        </w:rPr>
        <w:t>clear description of the bidder’s understanding of the Works Requirements (Section V),</w:t>
      </w:r>
      <w:r w:rsidRPr="00125906">
        <w:rPr>
          <w:bCs/>
          <w:lang w:val="en-GB"/>
        </w:rPr>
        <w:t xml:space="preserve"> a proposed strategic approach to achieve the procuring entity’s objective of implementing the works to the required standards in both a cost effective and time efficient manner. The statement should further demonstrate a sound technical methodology for carrying out the works.</w:t>
      </w:r>
    </w:p>
    <w:p w14:paraId="39C380D1" w14:textId="77777777" w:rsidR="00466B22" w:rsidRPr="00125906" w:rsidRDefault="00466B22" w:rsidP="00125906">
      <w:pPr>
        <w:spacing w:after="120" w:line="276" w:lineRule="auto"/>
        <w:rPr>
          <w:bCs/>
          <w:lang w:val="en-GB"/>
        </w:rPr>
      </w:pPr>
      <w:r w:rsidRPr="00125906">
        <w:rPr>
          <w:bCs/>
          <w:lang w:val="en-GB"/>
        </w:rPr>
        <w:t>The Method Statement must be realistic, establish realistic milestones, seek to maximise results with proposed resources and ensure a prompt and effective launch of contract activities.</w:t>
      </w:r>
    </w:p>
    <w:p w14:paraId="1C319F08" w14:textId="77777777" w:rsidR="00466B22" w:rsidRPr="00125906" w:rsidRDefault="00466B22" w:rsidP="00125906">
      <w:pPr>
        <w:spacing w:after="120" w:line="276" w:lineRule="auto"/>
        <w:rPr>
          <w:bCs/>
          <w:lang w:val="en-GB"/>
        </w:rPr>
      </w:pPr>
      <w:r w:rsidRPr="00125906">
        <w:rPr>
          <w:bCs/>
          <w:lang w:val="en-GB"/>
        </w:rPr>
        <w:t>Inter alia the Method Statement shall include, in sufficient detail, the following elements:</w:t>
      </w:r>
    </w:p>
    <w:p w14:paraId="36AEBCDD" w14:textId="77777777" w:rsidR="00466B22" w:rsidRPr="00125906" w:rsidRDefault="00466B22" w:rsidP="00B70882">
      <w:pPr>
        <w:numPr>
          <w:ilvl w:val="0"/>
          <w:numId w:val="35"/>
        </w:numPr>
        <w:spacing w:after="120" w:line="276" w:lineRule="auto"/>
        <w:rPr>
          <w:bCs/>
          <w:lang w:val="en-GB"/>
        </w:rPr>
      </w:pPr>
      <w:r w:rsidRPr="00125906">
        <w:rPr>
          <w:bCs/>
          <w:lang w:val="en-GB"/>
        </w:rPr>
        <w:t>Surveying and setting out</w:t>
      </w:r>
    </w:p>
    <w:p w14:paraId="689044A6" w14:textId="77777777" w:rsidR="00466B22" w:rsidRPr="00125906" w:rsidRDefault="00466B22" w:rsidP="00B70882">
      <w:pPr>
        <w:numPr>
          <w:ilvl w:val="0"/>
          <w:numId w:val="35"/>
        </w:numPr>
        <w:spacing w:after="120" w:line="276" w:lineRule="auto"/>
        <w:rPr>
          <w:bCs/>
          <w:lang w:val="en-GB"/>
        </w:rPr>
      </w:pPr>
      <w:r w:rsidRPr="00125906">
        <w:rPr>
          <w:bCs/>
          <w:lang w:val="en-GB"/>
        </w:rPr>
        <w:t>Proposed sectioning (if any)</w:t>
      </w:r>
    </w:p>
    <w:p w14:paraId="01A67065" w14:textId="77777777" w:rsidR="00466B22" w:rsidRPr="00125906" w:rsidRDefault="00466B22" w:rsidP="00B70882">
      <w:pPr>
        <w:numPr>
          <w:ilvl w:val="0"/>
          <w:numId w:val="33"/>
        </w:numPr>
        <w:spacing w:after="120" w:line="276" w:lineRule="auto"/>
        <w:rPr>
          <w:bCs/>
          <w:lang w:val="en-GB"/>
        </w:rPr>
      </w:pPr>
      <w:r w:rsidRPr="00125906">
        <w:rPr>
          <w:bCs/>
          <w:lang w:val="en-GB"/>
        </w:rPr>
        <w:t>A Quality Management Plan and Quality Assurance/Quality Control Procedures</w:t>
      </w:r>
    </w:p>
    <w:p w14:paraId="69328F3B" w14:textId="77777777" w:rsidR="00466B22" w:rsidRPr="00125906" w:rsidRDefault="00466B22" w:rsidP="00B70882">
      <w:pPr>
        <w:numPr>
          <w:ilvl w:val="0"/>
          <w:numId w:val="33"/>
        </w:numPr>
        <w:spacing w:after="120" w:line="276" w:lineRule="auto"/>
        <w:rPr>
          <w:bCs/>
          <w:lang w:val="en-GB"/>
        </w:rPr>
      </w:pPr>
      <w:r w:rsidRPr="00125906">
        <w:rPr>
          <w:bCs/>
          <w:lang w:val="en-GB"/>
        </w:rPr>
        <w:t>Document Management Systems</w:t>
      </w:r>
    </w:p>
    <w:p w14:paraId="53ADC1A5" w14:textId="77777777" w:rsidR="00466B22" w:rsidRPr="00125906" w:rsidRDefault="00466B22" w:rsidP="00B70882">
      <w:pPr>
        <w:numPr>
          <w:ilvl w:val="0"/>
          <w:numId w:val="33"/>
        </w:numPr>
        <w:spacing w:after="120" w:line="276" w:lineRule="auto"/>
        <w:rPr>
          <w:bCs/>
          <w:lang w:val="en-GB"/>
        </w:rPr>
      </w:pPr>
      <w:r w:rsidRPr="00125906">
        <w:rPr>
          <w:bCs/>
          <w:lang w:val="en-GB"/>
        </w:rPr>
        <w:t>Reporting Procedures</w:t>
      </w:r>
    </w:p>
    <w:p w14:paraId="4BEABBDF" w14:textId="77777777" w:rsidR="00466B22" w:rsidRPr="00125906" w:rsidRDefault="00466B22" w:rsidP="00B70882">
      <w:pPr>
        <w:numPr>
          <w:ilvl w:val="0"/>
          <w:numId w:val="33"/>
        </w:numPr>
        <w:spacing w:after="120" w:line="276" w:lineRule="auto"/>
        <w:rPr>
          <w:bCs/>
          <w:lang w:val="en-GB"/>
        </w:rPr>
      </w:pPr>
      <w:r w:rsidRPr="00125906">
        <w:rPr>
          <w:bCs/>
          <w:lang w:val="en-GB"/>
        </w:rPr>
        <w:t>Community Liaison</w:t>
      </w:r>
    </w:p>
    <w:p w14:paraId="07362731" w14:textId="77777777" w:rsidR="00466B22" w:rsidRPr="00125906" w:rsidRDefault="00466B22" w:rsidP="00B70882">
      <w:pPr>
        <w:numPr>
          <w:ilvl w:val="0"/>
          <w:numId w:val="33"/>
        </w:numPr>
        <w:spacing w:after="120" w:line="276" w:lineRule="auto"/>
        <w:rPr>
          <w:bCs/>
          <w:lang w:val="en-GB"/>
        </w:rPr>
      </w:pPr>
      <w:r w:rsidRPr="00125906">
        <w:rPr>
          <w:bCs/>
          <w:lang w:val="en-GB"/>
        </w:rPr>
        <w:t>Environmental Management in accordance with the PEAR</w:t>
      </w:r>
    </w:p>
    <w:p w14:paraId="438A39B9" w14:textId="77777777" w:rsidR="00466B22" w:rsidRPr="00125906" w:rsidRDefault="00466B22" w:rsidP="00B70882">
      <w:pPr>
        <w:numPr>
          <w:ilvl w:val="0"/>
          <w:numId w:val="33"/>
        </w:numPr>
        <w:spacing w:after="120" w:line="276" w:lineRule="auto"/>
        <w:rPr>
          <w:bCs/>
          <w:lang w:val="en-GB"/>
        </w:rPr>
      </w:pPr>
      <w:r w:rsidRPr="00125906">
        <w:rPr>
          <w:bCs/>
          <w:lang w:val="en-GB"/>
        </w:rPr>
        <w:t>A Health, Safety and Traffic Management Plan</w:t>
      </w:r>
    </w:p>
    <w:p w14:paraId="28D54D84" w14:textId="77777777" w:rsidR="00466B22" w:rsidRPr="00125906" w:rsidRDefault="00466B22" w:rsidP="00B70882">
      <w:pPr>
        <w:numPr>
          <w:ilvl w:val="0"/>
          <w:numId w:val="33"/>
        </w:numPr>
        <w:spacing w:after="120" w:line="276" w:lineRule="auto"/>
        <w:rPr>
          <w:bCs/>
          <w:lang w:val="en-GB"/>
        </w:rPr>
      </w:pPr>
      <w:r w:rsidRPr="00125906">
        <w:rPr>
          <w:bCs/>
          <w:lang w:val="en-GB"/>
        </w:rPr>
        <w:t>Approach to materials sourcing, testing and storage</w:t>
      </w:r>
    </w:p>
    <w:p w14:paraId="1A0B9C98" w14:textId="77777777" w:rsidR="00466B22" w:rsidRPr="00125906" w:rsidRDefault="00466B22" w:rsidP="00B70882">
      <w:pPr>
        <w:numPr>
          <w:ilvl w:val="0"/>
          <w:numId w:val="33"/>
        </w:numPr>
        <w:spacing w:after="120" w:line="276" w:lineRule="auto"/>
        <w:rPr>
          <w:bCs/>
          <w:lang w:val="en-GB"/>
        </w:rPr>
      </w:pPr>
      <w:r w:rsidRPr="00125906">
        <w:rPr>
          <w:bCs/>
          <w:lang w:val="en-GB"/>
        </w:rPr>
        <w:t>Any other elements or issues the bidder considers relevant.</w:t>
      </w:r>
    </w:p>
    <w:p w14:paraId="4A832C50" w14:textId="77777777" w:rsidR="00466B22" w:rsidRPr="007B7FBF" w:rsidRDefault="00466B22" w:rsidP="00B538EF">
      <w:pPr>
        <w:spacing w:before="120" w:after="120" w:line="276" w:lineRule="auto"/>
        <w:rPr>
          <w:rFonts w:ascii="Calibri" w:hAnsi="Calibri" w:cs="Calibri"/>
          <w:bCs/>
          <w:sz w:val="22"/>
          <w:szCs w:val="22"/>
          <w:lang w:val="en-GB"/>
        </w:rPr>
      </w:pPr>
    </w:p>
    <w:p w14:paraId="2547E2A3" w14:textId="77777777" w:rsidR="00B538EF" w:rsidRPr="007B7FBF" w:rsidRDefault="00B538EF" w:rsidP="00B538EF">
      <w:pPr>
        <w:spacing w:before="120" w:after="120" w:line="276" w:lineRule="auto"/>
        <w:rPr>
          <w:rFonts w:ascii="Calibri" w:hAnsi="Calibri" w:cs="Calibri"/>
          <w:b/>
          <w:bCs/>
          <w:i/>
          <w:iCs/>
          <w:sz w:val="22"/>
          <w:szCs w:val="22"/>
          <w:lang w:val="en-GB"/>
        </w:rPr>
      </w:pPr>
      <w:r w:rsidRPr="007B7FBF">
        <w:rPr>
          <w:rFonts w:ascii="Calibri" w:hAnsi="Calibri" w:cs="Calibri"/>
          <w:b/>
          <w:bCs/>
          <w:i/>
          <w:iCs/>
          <w:sz w:val="22"/>
          <w:szCs w:val="22"/>
          <w:lang w:val="en-GB"/>
        </w:rPr>
        <w:br w:type="page"/>
      </w:r>
    </w:p>
    <w:p w14:paraId="51CE5E6E" w14:textId="77777777" w:rsidR="00B538EF" w:rsidRPr="00E72A9F" w:rsidRDefault="00B538EF" w:rsidP="00E72A9F">
      <w:pPr>
        <w:pStyle w:val="S4-header1"/>
        <w:spacing w:after="120" w:line="276" w:lineRule="auto"/>
        <w:jc w:val="left"/>
        <w:rPr>
          <w:sz w:val="28"/>
          <w:szCs w:val="28"/>
          <w:lang w:val="en-GB"/>
        </w:rPr>
      </w:pPr>
      <w:bookmarkStart w:id="406" w:name="_Toc193974108"/>
      <w:r w:rsidRPr="00E72A9F">
        <w:rPr>
          <w:sz w:val="28"/>
          <w:szCs w:val="28"/>
          <w:lang w:val="en-GB"/>
        </w:rPr>
        <w:lastRenderedPageBreak/>
        <w:t>Mobilization Schedule</w:t>
      </w:r>
      <w:bookmarkEnd w:id="406"/>
    </w:p>
    <w:p w14:paraId="75098C48" w14:textId="77777777" w:rsidR="001C0E98" w:rsidRPr="00125906" w:rsidRDefault="001C0E98" w:rsidP="00125906">
      <w:pPr>
        <w:spacing w:after="120" w:line="276" w:lineRule="auto"/>
        <w:jc w:val="both"/>
        <w:rPr>
          <w:bCs/>
          <w:iCs/>
          <w:lang w:val="en-GB"/>
        </w:rPr>
      </w:pPr>
      <w:r w:rsidRPr="00125906">
        <w:rPr>
          <w:bCs/>
          <w:iCs/>
          <w:lang w:val="en-GB"/>
        </w:rPr>
        <w:t>The bidder shall provide adequate information to demonstrate a clear, complete and effective plan for mobilising the necessary personnel and equipment resources. The Mobilisation Schedule should be consistent with the other sections of the proposal including:</w:t>
      </w:r>
    </w:p>
    <w:p w14:paraId="0A579CB2" w14:textId="77777777" w:rsidR="001C0E98" w:rsidRPr="00125906" w:rsidRDefault="001C0E98" w:rsidP="00125906">
      <w:pPr>
        <w:spacing w:after="120" w:line="276" w:lineRule="auto"/>
        <w:jc w:val="both"/>
        <w:rPr>
          <w:bCs/>
          <w:iCs/>
          <w:lang w:val="en-GB"/>
        </w:rPr>
      </w:pPr>
      <w:r w:rsidRPr="00125906">
        <w:rPr>
          <w:bCs/>
          <w:iCs/>
          <w:lang w:val="en-GB"/>
        </w:rPr>
        <w:t xml:space="preserve">(i) </w:t>
      </w:r>
      <w:r w:rsidRPr="00125906">
        <w:rPr>
          <w:bCs/>
          <w:iCs/>
          <w:lang w:val="en-GB"/>
        </w:rPr>
        <w:tab/>
        <w:t xml:space="preserve">team composition and proposed organizational structure; </w:t>
      </w:r>
    </w:p>
    <w:p w14:paraId="5E2319ED" w14:textId="77777777" w:rsidR="001C0E98" w:rsidRPr="00125906" w:rsidRDefault="001C0E98" w:rsidP="00125906">
      <w:pPr>
        <w:spacing w:after="120" w:line="276" w:lineRule="auto"/>
        <w:jc w:val="both"/>
        <w:rPr>
          <w:bCs/>
          <w:iCs/>
          <w:lang w:val="en-GB"/>
        </w:rPr>
      </w:pPr>
      <w:r w:rsidRPr="00125906">
        <w:rPr>
          <w:bCs/>
          <w:iCs/>
          <w:lang w:val="en-GB"/>
        </w:rPr>
        <w:t>(ii) </w:t>
      </w:r>
      <w:r w:rsidRPr="00125906">
        <w:rPr>
          <w:bCs/>
          <w:iCs/>
          <w:lang w:val="en-GB"/>
        </w:rPr>
        <w:tab/>
        <w:t xml:space="preserve">equipment to be provided; and </w:t>
      </w:r>
    </w:p>
    <w:p w14:paraId="03A67AF5" w14:textId="77777777" w:rsidR="001C0E98" w:rsidRPr="00125906" w:rsidRDefault="001C0E98" w:rsidP="00125906">
      <w:pPr>
        <w:spacing w:after="120" w:line="276" w:lineRule="auto"/>
        <w:jc w:val="both"/>
        <w:rPr>
          <w:bCs/>
          <w:iCs/>
          <w:lang w:val="en-GB"/>
        </w:rPr>
      </w:pPr>
      <w:r w:rsidRPr="00125906">
        <w:rPr>
          <w:bCs/>
          <w:iCs/>
          <w:lang w:val="en-GB"/>
        </w:rPr>
        <w:t xml:space="preserve">(iii) </w:t>
      </w:r>
      <w:r w:rsidRPr="00125906">
        <w:rPr>
          <w:bCs/>
          <w:iCs/>
          <w:lang w:val="en-GB"/>
        </w:rPr>
        <w:tab/>
        <w:t>the proposed construction schedule.</w:t>
      </w:r>
    </w:p>
    <w:p w14:paraId="24C7C506" w14:textId="77777777" w:rsidR="001C0E98" w:rsidRPr="00125906" w:rsidRDefault="001C0E98" w:rsidP="00125906">
      <w:pPr>
        <w:spacing w:after="120" w:line="276" w:lineRule="auto"/>
        <w:jc w:val="both"/>
        <w:rPr>
          <w:bCs/>
          <w:iCs/>
          <w:lang w:val="en-GB"/>
        </w:rPr>
      </w:pPr>
      <w:r w:rsidRPr="00125906">
        <w:rPr>
          <w:bCs/>
          <w:iCs/>
          <w:lang w:val="en-GB"/>
        </w:rPr>
        <w:t>Provide a bar chart, GANTT chart or PERT/CPM diagram clearly showing all proposed mobilization activities with start and finish dates.</w:t>
      </w:r>
    </w:p>
    <w:p w14:paraId="1EDE3D9D" w14:textId="77777777" w:rsidR="00B538EF" w:rsidRPr="007B7FBF" w:rsidRDefault="00B538EF" w:rsidP="00B538EF">
      <w:pPr>
        <w:spacing w:before="120" w:after="120" w:line="276" w:lineRule="auto"/>
        <w:rPr>
          <w:rFonts w:ascii="Calibri" w:hAnsi="Calibri" w:cs="Calibri"/>
          <w:b/>
          <w:bCs/>
          <w:i/>
          <w:iCs/>
          <w:sz w:val="22"/>
          <w:szCs w:val="22"/>
          <w:lang w:val="en-GB"/>
        </w:rPr>
      </w:pPr>
      <w:r w:rsidRPr="007B7FBF">
        <w:rPr>
          <w:rFonts w:ascii="Calibri" w:hAnsi="Calibri" w:cs="Calibri"/>
          <w:b/>
          <w:bCs/>
          <w:i/>
          <w:iCs/>
          <w:sz w:val="22"/>
          <w:szCs w:val="22"/>
          <w:lang w:val="en-GB"/>
        </w:rPr>
        <w:br w:type="page"/>
      </w:r>
    </w:p>
    <w:p w14:paraId="4EEE7FFC" w14:textId="77777777" w:rsidR="001C0E98" w:rsidRPr="00E72A9F" w:rsidRDefault="00B538EF" w:rsidP="00E72A9F">
      <w:pPr>
        <w:pStyle w:val="S4-header1"/>
        <w:spacing w:after="120" w:line="276" w:lineRule="auto"/>
        <w:jc w:val="left"/>
        <w:rPr>
          <w:sz w:val="28"/>
          <w:szCs w:val="28"/>
          <w:lang w:val="en-GB"/>
        </w:rPr>
      </w:pPr>
      <w:bookmarkStart w:id="407" w:name="_Toc193974109"/>
      <w:r w:rsidRPr="00E72A9F">
        <w:rPr>
          <w:sz w:val="28"/>
          <w:szCs w:val="28"/>
          <w:lang w:val="en-GB"/>
        </w:rPr>
        <w:lastRenderedPageBreak/>
        <w:t>Construction Schedule</w:t>
      </w:r>
      <w:bookmarkEnd w:id="407"/>
      <w:r w:rsidRPr="00E72A9F">
        <w:rPr>
          <w:sz w:val="28"/>
          <w:szCs w:val="28"/>
          <w:lang w:val="en-GB"/>
        </w:rPr>
        <w:t xml:space="preserve"> </w:t>
      </w:r>
    </w:p>
    <w:p w14:paraId="1CF876C6" w14:textId="77777777" w:rsidR="000C623D" w:rsidRDefault="001C0E98" w:rsidP="00125906">
      <w:pPr>
        <w:spacing w:after="120" w:line="276" w:lineRule="auto"/>
        <w:jc w:val="both"/>
        <w:rPr>
          <w:bCs/>
          <w:iCs/>
          <w:lang w:val="en-GB"/>
        </w:rPr>
      </w:pPr>
      <w:r w:rsidRPr="00125906">
        <w:rPr>
          <w:bCs/>
          <w:iCs/>
          <w:lang w:val="en-GB"/>
        </w:rPr>
        <w:t xml:space="preserve">The bidder shall provide a work plan for the main works activities to be undertaken clearly showing their content and duration, phasing and interrelations, milestones (including interim approvals by the Engineer) and delivery dates of specific tasks/activities or sections of the works taking into account seasonal weather conditions and existing baseline site conditions. </w:t>
      </w:r>
    </w:p>
    <w:p w14:paraId="2EB0B91F" w14:textId="7B76F095" w:rsidR="001C0E98" w:rsidRPr="00125906" w:rsidRDefault="001C0E98" w:rsidP="00125906">
      <w:pPr>
        <w:spacing w:after="120" w:line="276" w:lineRule="auto"/>
        <w:jc w:val="both"/>
        <w:rPr>
          <w:bCs/>
          <w:iCs/>
          <w:lang w:val="en-GB"/>
        </w:rPr>
      </w:pPr>
      <w:r w:rsidRPr="00125906">
        <w:rPr>
          <w:bCs/>
          <w:iCs/>
          <w:lang w:val="en-GB"/>
        </w:rPr>
        <w:t>The proposed work plan should be consistent with the Method Statement, illustrating and understanding of the procuring entity’s Requirements and ability to translate these into a feasible work plan. A list of milestones and milestone dates in completing the works should be included.</w:t>
      </w:r>
    </w:p>
    <w:p w14:paraId="4CBA942E" w14:textId="77777777" w:rsidR="001C0E98" w:rsidRPr="00125906" w:rsidRDefault="001C0E98" w:rsidP="00125906">
      <w:pPr>
        <w:spacing w:after="120" w:line="276" w:lineRule="auto"/>
        <w:jc w:val="both"/>
        <w:rPr>
          <w:bCs/>
          <w:iCs/>
          <w:lang w:val="en-GB"/>
        </w:rPr>
      </w:pPr>
      <w:r w:rsidRPr="00125906">
        <w:rPr>
          <w:bCs/>
          <w:iCs/>
          <w:lang w:val="en-GB"/>
        </w:rPr>
        <w:t>Satisfactory rating requires a logical and proper sequencing of activities. Provide a detailed bar chart, GANTT chart or PERT/CPM diagram clearly showing all required construction activities with start and finish dates. A critical path should be clearly demonstrated for multiple but related activities and/or sections. The schedule must show the completion of all construction works no later than the Intended Completion Date.</w:t>
      </w:r>
    </w:p>
    <w:p w14:paraId="2CD39236" w14:textId="77777777" w:rsidR="00B538EF" w:rsidRPr="00125906" w:rsidRDefault="00B538EF" w:rsidP="00E72A9F">
      <w:pPr>
        <w:pStyle w:val="S4-header1"/>
        <w:spacing w:after="120" w:line="276" w:lineRule="auto"/>
        <w:jc w:val="left"/>
        <w:rPr>
          <w:sz w:val="28"/>
          <w:szCs w:val="28"/>
          <w:lang w:val="en-GB"/>
        </w:rPr>
      </w:pPr>
      <w:r w:rsidRPr="007B7FBF">
        <w:rPr>
          <w:rFonts w:ascii="Calibri" w:hAnsi="Calibri" w:cs="Calibri"/>
          <w:b w:val="0"/>
          <w:bCs/>
          <w:i/>
          <w:iCs/>
          <w:sz w:val="22"/>
          <w:szCs w:val="22"/>
          <w:lang w:val="en-GB"/>
        </w:rPr>
        <w:br w:type="page"/>
      </w:r>
      <w:bookmarkStart w:id="408" w:name="_Toc193974110"/>
      <w:r w:rsidRPr="00E72A9F">
        <w:rPr>
          <w:sz w:val="28"/>
          <w:szCs w:val="28"/>
          <w:lang w:val="en-GB"/>
        </w:rPr>
        <w:lastRenderedPageBreak/>
        <w:t>Equipment</w:t>
      </w:r>
      <w:bookmarkEnd w:id="408"/>
    </w:p>
    <w:p w14:paraId="4B9CF1DD" w14:textId="77777777" w:rsidR="00B538EF" w:rsidRPr="00125906" w:rsidRDefault="00B538EF" w:rsidP="001C0E98">
      <w:pPr>
        <w:spacing w:before="120" w:after="120" w:line="276" w:lineRule="auto"/>
        <w:rPr>
          <w:b/>
          <w:color w:val="0070C0"/>
          <w:sz w:val="28"/>
          <w:szCs w:val="28"/>
          <w:lang w:val="en-GB"/>
        </w:rPr>
      </w:pPr>
      <w:r w:rsidRPr="00125906">
        <w:rPr>
          <w:b/>
          <w:color w:val="0070C0"/>
          <w:sz w:val="28"/>
          <w:szCs w:val="28"/>
          <w:lang w:val="en-GB"/>
        </w:rPr>
        <w:t>Form EQU</w:t>
      </w:r>
    </w:p>
    <w:p w14:paraId="5EF799BA" w14:textId="77777777" w:rsidR="00B538EF" w:rsidRPr="00125906" w:rsidRDefault="00B538EF" w:rsidP="00B538EF">
      <w:pPr>
        <w:spacing w:before="120" w:after="120" w:line="276" w:lineRule="auto"/>
        <w:jc w:val="both"/>
        <w:rPr>
          <w:lang w:val="en-GB"/>
        </w:rPr>
      </w:pPr>
      <w:r w:rsidRPr="00125906">
        <w:rPr>
          <w:lang w:val="en-GB"/>
        </w:rPr>
        <w:t>The bidder shall provide adequate information to demonstrate clearly that it has the capability to meet the requirements for the key equipment listed in Section III, Evaluation and Qualification Criteria. A separate form shall be prepared, using Bidding Forms EQ-1 that follows, for each item of equipment listed or for alternative equipment proposed by the bidder. For all items of equipment, the bidder should demonstrate ownership or reasonable access to all items of plant and equipment from reputable rental or leasing companies.</w:t>
      </w:r>
    </w:p>
    <w:p w14:paraId="5BD16ABB" w14:textId="77777777" w:rsidR="00B538EF" w:rsidRPr="00125906" w:rsidRDefault="00B538EF" w:rsidP="00B538EF">
      <w:pPr>
        <w:tabs>
          <w:tab w:val="right" w:pos="9000"/>
        </w:tabs>
        <w:spacing w:before="120" w:after="120" w:line="276" w:lineRule="auto"/>
        <w:ind w:right="43"/>
        <w:jc w:val="both"/>
        <w:rPr>
          <w:lang w:val="en-GB"/>
        </w:rPr>
      </w:pPr>
      <w:r w:rsidRPr="00125906">
        <w:rPr>
          <w:lang w:val="en-GB"/>
        </w:rPr>
        <w:t>A summary list of key equipment should be produced. A satisfactory rating will require clear demarcation of equipment per work team identified in the Site Organisation plan in order to meet the proposed functions, tasks and output of that work team as per the proposed Construction Schedule.</w:t>
      </w:r>
    </w:p>
    <w:tbl>
      <w:tblPr>
        <w:tblW w:w="8857" w:type="dxa"/>
        <w:tblInd w:w="7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2" w:type="dxa"/>
          <w:right w:w="72" w:type="dxa"/>
        </w:tblCellMar>
        <w:tblLook w:val="0000" w:firstRow="0" w:lastRow="0" w:firstColumn="0" w:lastColumn="0" w:noHBand="0" w:noVBand="0"/>
      </w:tblPr>
      <w:tblGrid>
        <w:gridCol w:w="1403"/>
        <w:gridCol w:w="3858"/>
        <w:gridCol w:w="3596"/>
      </w:tblGrid>
      <w:tr w:rsidR="00125906" w:rsidRPr="003F7021" w14:paraId="555DFCFC" w14:textId="77777777" w:rsidTr="00125906">
        <w:trPr>
          <w:cantSplit/>
          <w:trHeight w:val="644"/>
        </w:trPr>
        <w:tc>
          <w:tcPr>
            <w:tcW w:w="8857" w:type="dxa"/>
            <w:gridSpan w:val="3"/>
            <w:shd w:val="clear" w:color="auto" w:fill="FBE4D5" w:themeFill="accent2" w:themeFillTint="33"/>
          </w:tcPr>
          <w:p w14:paraId="0BF872EF" w14:textId="77777777" w:rsidR="00125906" w:rsidRPr="003F7021" w:rsidRDefault="00125906" w:rsidP="00125906">
            <w:pPr>
              <w:spacing w:after="120" w:line="276" w:lineRule="auto"/>
              <w:rPr>
                <w:b/>
                <w:lang w:val="en-GB"/>
              </w:rPr>
            </w:pPr>
            <w:r w:rsidRPr="003F7021">
              <w:rPr>
                <w:b/>
                <w:lang w:val="en-GB"/>
              </w:rPr>
              <w:t>Item of equipment</w:t>
            </w:r>
          </w:p>
        </w:tc>
      </w:tr>
      <w:tr w:rsidR="00125906" w:rsidRPr="003F7021" w14:paraId="5829BAE2" w14:textId="77777777" w:rsidTr="00125906">
        <w:trPr>
          <w:cantSplit/>
          <w:trHeight w:val="629"/>
        </w:trPr>
        <w:tc>
          <w:tcPr>
            <w:tcW w:w="1403" w:type="dxa"/>
            <w:vMerge w:val="restart"/>
          </w:tcPr>
          <w:p w14:paraId="11BF384D" w14:textId="77777777" w:rsidR="00125906" w:rsidRPr="003F7021" w:rsidRDefault="00125906" w:rsidP="00125906">
            <w:pPr>
              <w:spacing w:after="120" w:line="276" w:lineRule="auto"/>
              <w:rPr>
                <w:b/>
                <w:lang w:val="en-GB"/>
              </w:rPr>
            </w:pPr>
            <w:r w:rsidRPr="003F7021">
              <w:rPr>
                <w:b/>
                <w:lang w:val="en-GB"/>
              </w:rPr>
              <w:t>Equipment information</w:t>
            </w:r>
          </w:p>
        </w:tc>
        <w:tc>
          <w:tcPr>
            <w:tcW w:w="3858" w:type="dxa"/>
          </w:tcPr>
          <w:p w14:paraId="6FDF92E6" w14:textId="77777777" w:rsidR="00125906" w:rsidRPr="003F7021" w:rsidRDefault="00125906" w:rsidP="00125906">
            <w:pPr>
              <w:spacing w:after="120" w:line="276" w:lineRule="auto"/>
              <w:rPr>
                <w:b/>
                <w:lang w:val="en-GB"/>
              </w:rPr>
            </w:pPr>
            <w:r w:rsidRPr="003F7021">
              <w:rPr>
                <w:b/>
                <w:lang w:val="en-GB"/>
              </w:rPr>
              <w:t>Name of manufacturer</w:t>
            </w:r>
            <w:r>
              <w:rPr>
                <w:b/>
                <w:lang w:val="en-GB"/>
              </w:rPr>
              <w:t xml:space="preserve">: </w:t>
            </w:r>
            <w:permStart w:id="762925389" w:edGrp="everyone"/>
            <w:r w:rsidRPr="001957C5">
              <w:rPr>
                <w:bCs/>
                <w:iCs/>
                <w:u w:val="single"/>
                <w:lang w:val="en-GB"/>
              </w:rPr>
              <w:tab/>
            </w:r>
            <w:permEnd w:id="762925389"/>
          </w:p>
        </w:tc>
        <w:tc>
          <w:tcPr>
            <w:tcW w:w="3596" w:type="dxa"/>
          </w:tcPr>
          <w:p w14:paraId="6F1372D8" w14:textId="77777777" w:rsidR="00125906" w:rsidRPr="003F7021" w:rsidRDefault="00125906" w:rsidP="00125906">
            <w:pPr>
              <w:spacing w:after="120" w:line="276" w:lineRule="auto"/>
              <w:rPr>
                <w:b/>
                <w:lang w:val="en-GB"/>
              </w:rPr>
            </w:pPr>
            <w:r w:rsidRPr="003F7021">
              <w:rPr>
                <w:b/>
                <w:lang w:val="en-GB"/>
              </w:rPr>
              <w:t>Model and power rating</w:t>
            </w:r>
            <w:r>
              <w:rPr>
                <w:b/>
                <w:lang w:val="en-GB"/>
              </w:rPr>
              <w:t xml:space="preserve">: </w:t>
            </w:r>
            <w:permStart w:id="1032267079" w:edGrp="everyone"/>
            <w:r w:rsidRPr="001957C5">
              <w:rPr>
                <w:bCs/>
                <w:iCs/>
                <w:u w:val="single"/>
                <w:lang w:val="en-GB"/>
              </w:rPr>
              <w:tab/>
            </w:r>
            <w:permEnd w:id="1032267079"/>
          </w:p>
        </w:tc>
      </w:tr>
      <w:tr w:rsidR="00125906" w:rsidRPr="003F7021" w14:paraId="355FDB6E" w14:textId="77777777" w:rsidTr="00125906">
        <w:trPr>
          <w:cantSplit/>
          <w:trHeight w:val="629"/>
        </w:trPr>
        <w:tc>
          <w:tcPr>
            <w:tcW w:w="1403" w:type="dxa"/>
            <w:vMerge/>
          </w:tcPr>
          <w:p w14:paraId="53F35807" w14:textId="77777777" w:rsidR="00125906" w:rsidRPr="003F7021" w:rsidRDefault="00125906" w:rsidP="00125906">
            <w:pPr>
              <w:spacing w:after="120" w:line="276" w:lineRule="auto"/>
              <w:rPr>
                <w:b/>
                <w:lang w:val="en-GB"/>
              </w:rPr>
            </w:pPr>
          </w:p>
        </w:tc>
        <w:tc>
          <w:tcPr>
            <w:tcW w:w="3858" w:type="dxa"/>
          </w:tcPr>
          <w:p w14:paraId="3984DBE9" w14:textId="77777777" w:rsidR="00125906" w:rsidRPr="003F7021" w:rsidRDefault="00125906" w:rsidP="00125906">
            <w:pPr>
              <w:spacing w:after="120" w:line="276" w:lineRule="auto"/>
              <w:rPr>
                <w:b/>
                <w:lang w:val="en-GB"/>
              </w:rPr>
            </w:pPr>
            <w:r w:rsidRPr="003F7021">
              <w:rPr>
                <w:b/>
                <w:lang w:val="en-GB"/>
              </w:rPr>
              <w:t>Capacity</w:t>
            </w:r>
            <w:r>
              <w:rPr>
                <w:b/>
                <w:lang w:val="en-GB"/>
              </w:rPr>
              <w:t xml:space="preserve">: </w:t>
            </w:r>
            <w:permStart w:id="176495153" w:edGrp="everyone"/>
            <w:r w:rsidRPr="001957C5">
              <w:rPr>
                <w:bCs/>
                <w:iCs/>
                <w:u w:val="single"/>
                <w:lang w:val="en-GB"/>
              </w:rPr>
              <w:tab/>
            </w:r>
            <w:permEnd w:id="176495153"/>
          </w:p>
        </w:tc>
        <w:tc>
          <w:tcPr>
            <w:tcW w:w="3596" w:type="dxa"/>
          </w:tcPr>
          <w:p w14:paraId="38F54B8B" w14:textId="77777777" w:rsidR="00125906" w:rsidRPr="003F7021" w:rsidRDefault="00125906" w:rsidP="00125906">
            <w:pPr>
              <w:spacing w:after="120" w:line="276" w:lineRule="auto"/>
              <w:rPr>
                <w:b/>
                <w:lang w:val="en-GB"/>
              </w:rPr>
            </w:pPr>
            <w:r w:rsidRPr="003F7021">
              <w:rPr>
                <w:b/>
                <w:lang w:val="en-GB"/>
              </w:rPr>
              <w:t>Year of manufacture</w:t>
            </w:r>
            <w:r>
              <w:rPr>
                <w:b/>
                <w:lang w:val="en-GB"/>
              </w:rPr>
              <w:t xml:space="preserve">: </w:t>
            </w:r>
            <w:permStart w:id="2108183593" w:edGrp="everyone"/>
            <w:r w:rsidRPr="001957C5">
              <w:rPr>
                <w:bCs/>
                <w:iCs/>
                <w:u w:val="single"/>
                <w:lang w:val="en-GB"/>
              </w:rPr>
              <w:tab/>
            </w:r>
            <w:permEnd w:id="2108183593"/>
          </w:p>
        </w:tc>
      </w:tr>
      <w:tr w:rsidR="00125906" w:rsidRPr="003F7021" w14:paraId="641B2DD1" w14:textId="77777777" w:rsidTr="00125906">
        <w:trPr>
          <w:cantSplit/>
          <w:trHeight w:val="629"/>
        </w:trPr>
        <w:tc>
          <w:tcPr>
            <w:tcW w:w="1403" w:type="dxa"/>
            <w:vMerge w:val="restart"/>
          </w:tcPr>
          <w:p w14:paraId="3971CCD3" w14:textId="77777777" w:rsidR="00125906" w:rsidRPr="003F7021" w:rsidRDefault="00125906" w:rsidP="00125906">
            <w:pPr>
              <w:spacing w:after="120" w:line="276" w:lineRule="auto"/>
              <w:rPr>
                <w:b/>
                <w:lang w:val="en-GB"/>
              </w:rPr>
            </w:pPr>
            <w:r w:rsidRPr="003F7021">
              <w:rPr>
                <w:b/>
                <w:lang w:val="en-GB"/>
              </w:rPr>
              <w:t>Current status</w:t>
            </w:r>
          </w:p>
        </w:tc>
        <w:tc>
          <w:tcPr>
            <w:tcW w:w="7454" w:type="dxa"/>
            <w:gridSpan w:val="2"/>
          </w:tcPr>
          <w:p w14:paraId="5DCB8787" w14:textId="77777777" w:rsidR="00125906" w:rsidRPr="003F7021" w:rsidRDefault="00125906" w:rsidP="00125906">
            <w:pPr>
              <w:spacing w:after="120" w:line="276" w:lineRule="auto"/>
              <w:rPr>
                <w:b/>
                <w:lang w:val="en-GB"/>
              </w:rPr>
            </w:pPr>
            <w:r w:rsidRPr="003F7021">
              <w:rPr>
                <w:b/>
                <w:lang w:val="en-GB"/>
              </w:rPr>
              <w:t>Current location</w:t>
            </w:r>
            <w:r>
              <w:rPr>
                <w:b/>
                <w:lang w:val="en-GB"/>
              </w:rPr>
              <w:t xml:space="preserve">: </w:t>
            </w:r>
            <w:permStart w:id="1001287011" w:edGrp="everyone"/>
            <w:r w:rsidRPr="001957C5">
              <w:rPr>
                <w:bCs/>
                <w:iCs/>
                <w:u w:val="single"/>
                <w:lang w:val="en-GB"/>
              </w:rPr>
              <w:tab/>
            </w:r>
            <w:permEnd w:id="1001287011"/>
          </w:p>
        </w:tc>
      </w:tr>
      <w:tr w:rsidR="00125906" w:rsidRPr="003F7021" w14:paraId="4055B0BB" w14:textId="77777777" w:rsidTr="00125906">
        <w:trPr>
          <w:cantSplit/>
          <w:trHeight w:val="1086"/>
        </w:trPr>
        <w:tc>
          <w:tcPr>
            <w:tcW w:w="1403" w:type="dxa"/>
            <w:vMerge/>
          </w:tcPr>
          <w:p w14:paraId="01B99AB9" w14:textId="77777777" w:rsidR="00125906" w:rsidRPr="003F7021" w:rsidRDefault="00125906" w:rsidP="00125906">
            <w:pPr>
              <w:spacing w:after="120" w:line="276" w:lineRule="auto"/>
              <w:rPr>
                <w:b/>
                <w:lang w:val="en-GB"/>
              </w:rPr>
            </w:pPr>
          </w:p>
        </w:tc>
        <w:tc>
          <w:tcPr>
            <w:tcW w:w="7454" w:type="dxa"/>
            <w:gridSpan w:val="2"/>
          </w:tcPr>
          <w:p w14:paraId="48715EFB" w14:textId="77777777" w:rsidR="00125906" w:rsidRPr="003F7021" w:rsidRDefault="00125906" w:rsidP="00125906">
            <w:pPr>
              <w:spacing w:after="120" w:line="276" w:lineRule="auto"/>
              <w:rPr>
                <w:b/>
                <w:lang w:val="en-GB"/>
              </w:rPr>
            </w:pPr>
            <w:r w:rsidRPr="003F7021">
              <w:rPr>
                <w:b/>
                <w:lang w:val="en-GB"/>
              </w:rPr>
              <w:t>Details of current commitments</w:t>
            </w:r>
            <w:r>
              <w:rPr>
                <w:b/>
                <w:lang w:val="en-GB"/>
              </w:rPr>
              <w:t xml:space="preserve">: </w:t>
            </w:r>
            <w:permStart w:id="846549138" w:edGrp="everyone"/>
            <w:r w:rsidRPr="001957C5">
              <w:rPr>
                <w:bCs/>
                <w:iCs/>
                <w:u w:val="single"/>
                <w:lang w:val="en-GB"/>
              </w:rPr>
              <w:tab/>
            </w:r>
            <w:permEnd w:id="846549138"/>
          </w:p>
        </w:tc>
      </w:tr>
      <w:tr w:rsidR="00125906" w:rsidRPr="003F7021" w14:paraId="0FE85AE5" w14:textId="77777777" w:rsidTr="00125906">
        <w:trPr>
          <w:cantSplit/>
          <w:trHeight w:val="629"/>
        </w:trPr>
        <w:tc>
          <w:tcPr>
            <w:tcW w:w="1403" w:type="dxa"/>
          </w:tcPr>
          <w:p w14:paraId="3269D5D8" w14:textId="77777777" w:rsidR="00125906" w:rsidRPr="003F7021" w:rsidRDefault="00125906" w:rsidP="00125906">
            <w:pPr>
              <w:spacing w:after="120" w:line="276" w:lineRule="auto"/>
              <w:rPr>
                <w:b/>
                <w:lang w:val="en-GB"/>
              </w:rPr>
            </w:pPr>
            <w:r w:rsidRPr="003F7021">
              <w:rPr>
                <w:b/>
                <w:lang w:val="en-GB"/>
              </w:rPr>
              <w:t>Source</w:t>
            </w:r>
          </w:p>
        </w:tc>
        <w:tc>
          <w:tcPr>
            <w:tcW w:w="7454" w:type="dxa"/>
            <w:gridSpan w:val="2"/>
          </w:tcPr>
          <w:p w14:paraId="213D8621" w14:textId="77777777" w:rsidR="00125906" w:rsidRPr="003F7021" w:rsidRDefault="00125906" w:rsidP="00125906">
            <w:pPr>
              <w:spacing w:after="120" w:line="276" w:lineRule="auto"/>
              <w:rPr>
                <w:b/>
                <w:lang w:val="en-GB"/>
              </w:rPr>
            </w:pPr>
            <w:r w:rsidRPr="003F7021">
              <w:rPr>
                <w:b/>
                <w:lang w:val="en-GB"/>
              </w:rPr>
              <w:t>Indicate source of the equipment</w:t>
            </w:r>
          </w:p>
          <w:p w14:paraId="504F5E7A" w14:textId="77777777" w:rsidR="00125906" w:rsidRPr="003F7021" w:rsidRDefault="00821948" w:rsidP="00125906">
            <w:pPr>
              <w:spacing w:after="120" w:line="276" w:lineRule="auto"/>
              <w:ind w:left="1"/>
              <w:rPr>
                <w:b/>
                <w:lang w:val="en-GB"/>
              </w:rPr>
            </w:pPr>
            <w:sdt>
              <w:sdtPr>
                <w:rPr>
                  <w:rFonts w:cstheme="minorHAnsi"/>
                  <w:b/>
                  <w:color w:val="404040"/>
                  <w:sz w:val="20"/>
                  <w:szCs w:val="20"/>
                </w:rPr>
                <w:id w:val="1221870758"/>
                <w14:checkbox>
                  <w14:checked w14:val="0"/>
                  <w14:checkedState w14:val="2612" w14:font="MS Gothic"/>
                  <w14:uncheckedState w14:val="2610" w14:font="MS Gothic"/>
                </w14:checkbox>
              </w:sdtPr>
              <w:sdtEndPr/>
              <w:sdtContent>
                <w:r w:rsidR="00125906">
                  <w:rPr>
                    <w:rFonts w:ascii="MS Gothic" w:eastAsia="MS Gothic" w:hAnsi="MS Gothic" w:cstheme="minorHAnsi" w:hint="eastAsia"/>
                    <w:b/>
                    <w:color w:val="404040"/>
                    <w:sz w:val="20"/>
                    <w:szCs w:val="20"/>
                  </w:rPr>
                  <w:t>☐</w:t>
                </w:r>
              </w:sdtContent>
            </w:sdt>
            <w:r w:rsidR="00125906" w:rsidRPr="003F7021">
              <w:rPr>
                <w:b/>
                <w:lang w:val="en-GB"/>
              </w:rPr>
              <w:t xml:space="preserve"> Owned</w:t>
            </w:r>
            <w:r w:rsidR="00125906" w:rsidRPr="003F7021">
              <w:rPr>
                <w:b/>
                <w:lang w:val="en-GB"/>
              </w:rPr>
              <w:tab/>
            </w:r>
            <w:sdt>
              <w:sdtPr>
                <w:rPr>
                  <w:rFonts w:cstheme="minorHAnsi"/>
                  <w:b/>
                  <w:color w:val="404040"/>
                  <w:sz w:val="20"/>
                  <w:szCs w:val="20"/>
                </w:rPr>
                <w:id w:val="-665630059"/>
                <w14:checkbox>
                  <w14:checked w14:val="0"/>
                  <w14:checkedState w14:val="2612" w14:font="MS Gothic"/>
                  <w14:uncheckedState w14:val="2610" w14:font="MS Gothic"/>
                </w14:checkbox>
              </w:sdtPr>
              <w:sdtEndPr/>
              <w:sdtContent>
                <w:r w:rsidR="00125906" w:rsidRPr="003F7021">
                  <w:rPr>
                    <w:rFonts w:ascii="Segoe UI Symbol" w:eastAsia="MS Gothic" w:hAnsi="Segoe UI Symbol" w:cs="Segoe UI Symbol"/>
                    <w:b/>
                    <w:color w:val="404040"/>
                    <w:sz w:val="20"/>
                    <w:szCs w:val="20"/>
                  </w:rPr>
                  <w:t>☐</w:t>
                </w:r>
              </w:sdtContent>
            </w:sdt>
            <w:r w:rsidR="00125906" w:rsidRPr="003F7021">
              <w:rPr>
                <w:b/>
                <w:lang w:val="en-GB"/>
              </w:rPr>
              <w:t xml:space="preserve"> Rented</w:t>
            </w:r>
            <w:r w:rsidR="00125906" w:rsidRPr="003F7021">
              <w:rPr>
                <w:b/>
                <w:lang w:val="en-GB"/>
              </w:rPr>
              <w:tab/>
            </w:r>
            <w:sdt>
              <w:sdtPr>
                <w:rPr>
                  <w:rFonts w:cstheme="minorHAnsi"/>
                  <w:b/>
                  <w:color w:val="404040"/>
                  <w:sz w:val="20"/>
                  <w:szCs w:val="20"/>
                </w:rPr>
                <w:id w:val="-1668315151"/>
                <w14:checkbox>
                  <w14:checked w14:val="0"/>
                  <w14:checkedState w14:val="2612" w14:font="MS Gothic"/>
                  <w14:uncheckedState w14:val="2610" w14:font="MS Gothic"/>
                </w14:checkbox>
              </w:sdtPr>
              <w:sdtEndPr/>
              <w:sdtContent>
                <w:r w:rsidR="00125906" w:rsidRPr="003F7021">
                  <w:rPr>
                    <w:rFonts w:ascii="MS Gothic" w:eastAsia="MS Gothic" w:hAnsi="MS Gothic" w:cstheme="minorHAnsi" w:hint="eastAsia"/>
                    <w:b/>
                    <w:color w:val="404040"/>
                    <w:sz w:val="20"/>
                    <w:szCs w:val="20"/>
                  </w:rPr>
                  <w:t>☐</w:t>
                </w:r>
              </w:sdtContent>
            </w:sdt>
            <w:r w:rsidR="00125906" w:rsidRPr="003F7021">
              <w:rPr>
                <w:b/>
                <w:lang w:val="en-GB"/>
              </w:rPr>
              <w:t xml:space="preserve"> Leased</w:t>
            </w:r>
            <w:r w:rsidR="00125906" w:rsidRPr="003F7021">
              <w:rPr>
                <w:b/>
                <w:lang w:val="en-GB"/>
              </w:rPr>
              <w:tab/>
            </w:r>
            <w:sdt>
              <w:sdtPr>
                <w:rPr>
                  <w:rFonts w:cstheme="minorHAnsi"/>
                  <w:b/>
                  <w:color w:val="404040"/>
                  <w:sz w:val="20"/>
                  <w:szCs w:val="20"/>
                </w:rPr>
                <w:id w:val="2036614015"/>
                <w14:checkbox>
                  <w14:checked w14:val="0"/>
                  <w14:checkedState w14:val="2612" w14:font="MS Gothic"/>
                  <w14:uncheckedState w14:val="2610" w14:font="MS Gothic"/>
                </w14:checkbox>
              </w:sdtPr>
              <w:sdtEndPr/>
              <w:sdtContent>
                <w:r w:rsidR="00125906" w:rsidRPr="003F7021">
                  <w:rPr>
                    <w:rFonts w:ascii="Segoe UI Symbol" w:eastAsia="MS Gothic" w:hAnsi="Segoe UI Symbol" w:cs="Segoe UI Symbol"/>
                    <w:b/>
                    <w:color w:val="404040"/>
                    <w:sz w:val="20"/>
                    <w:szCs w:val="20"/>
                  </w:rPr>
                  <w:t>☐</w:t>
                </w:r>
              </w:sdtContent>
            </w:sdt>
            <w:r w:rsidR="00125906" w:rsidRPr="003F7021">
              <w:rPr>
                <w:b/>
                <w:lang w:val="en-GB"/>
              </w:rPr>
              <w:t xml:space="preserve"> Specially manufactured</w:t>
            </w:r>
          </w:p>
        </w:tc>
      </w:tr>
    </w:tbl>
    <w:p w14:paraId="5FF3BE3C" w14:textId="77777777" w:rsidR="00B538EF" w:rsidRPr="00125906" w:rsidRDefault="00B538EF" w:rsidP="00125906">
      <w:pPr>
        <w:spacing w:before="240" w:after="120" w:line="276" w:lineRule="auto"/>
        <w:rPr>
          <w:lang w:val="en-GB"/>
        </w:rPr>
      </w:pPr>
      <w:r w:rsidRPr="00125906">
        <w:rPr>
          <w:lang w:val="en-GB"/>
        </w:rPr>
        <w:t>Omit the following information for equipment owned by the bidder.</w:t>
      </w:r>
    </w:p>
    <w:tbl>
      <w:tblPr>
        <w:tblW w:w="8829" w:type="dxa"/>
        <w:tblInd w:w="7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2" w:type="dxa"/>
          <w:right w:w="72" w:type="dxa"/>
        </w:tblCellMar>
        <w:tblLook w:val="0000" w:firstRow="0" w:lastRow="0" w:firstColumn="0" w:lastColumn="0" w:noHBand="0" w:noVBand="0"/>
      </w:tblPr>
      <w:tblGrid>
        <w:gridCol w:w="1399"/>
        <w:gridCol w:w="3846"/>
        <w:gridCol w:w="3584"/>
      </w:tblGrid>
      <w:tr w:rsidR="00125906" w:rsidRPr="000A3067" w14:paraId="7CB2096A" w14:textId="77777777" w:rsidTr="00125906">
        <w:trPr>
          <w:cantSplit/>
          <w:trHeight w:val="289"/>
        </w:trPr>
        <w:tc>
          <w:tcPr>
            <w:tcW w:w="1399" w:type="dxa"/>
            <w:vMerge w:val="restart"/>
          </w:tcPr>
          <w:p w14:paraId="24D5E2BC" w14:textId="77777777" w:rsidR="00125906" w:rsidRPr="000A3067" w:rsidRDefault="00125906" w:rsidP="00125906">
            <w:pPr>
              <w:spacing w:after="120" w:line="276" w:lineRule="auto"/>
              <w:rPr>
                <w:b/>
                <w:lang w:val="en-GB"/>
              </w:rPr>
            </w:pPr>
            <w:r w:rsidRPr="000A3067">
              <w:rPr>
                <w:b/>
                <w:lang w:val="en-GB"/>
              </w:rPr>
              <w:t>Owner</w:t>
            </w:r>
          </w:p>
        </w:tc>
        <w:tc>
          <w:tcPr>
            <w:tcW w:w="7430" w:type="dxa"/>
            <w:gridSpan w:val="2"/>
          </w:tcPr>
          <w:p w14:paraId="3C67FF18" w14:textId="77777777" w:rsidR="00125906" w:rsidRPr="000A3067" w:rsidRDefault="00125906" w:rsidP="00125906">
            <w:pPr>
              <w:spacing w:after="120" w:line="276" w:lineRule="auto"/>
              <w:rPr>
                <w:b/>
                <w:lang w:val="en-GB"/>
              </w:rPr>
            </w:pPr>
            <w:r w:rsidRPr="000A3067">
              <w:rPr>
                <w:b/>
                <w:lang w:val="en-GB"/>
              </w:rPr>
              <w:t>Name of owner</w:t>
            </w:r>
            <w:r>
              <w:rPr>
                <w:b/>
                <w:lang w:val="en-GB"/>
              </w:rPr>
              <w:t xml:space="preserve">: </w:t>
            </w:r>
            <w:permStart w:id="983850588" w:edGrp="everyone"/>
            <w:r w:rsidRPr="001957C5">
              <w:rPr>
                <w:bCs/>
                <w:iCs/>
                <w:u w:val="single"/>
                <w:lang w:val="en-GB"/>
              </w:rPr>
              <w:tab/>
            </w:r>
            <w:permEnd w:id="983850588"/>
          </w:p>
        </w:tc>
      </w:tr>
      <w:tr w:rsidR="00125906" w:rsidRPr="000A3067" w14:paraId="49119E8B" w14:textId="77777777" w:rsidTr="00125906">
        <w:trPr>
          <w:cantSplit/>
          <w:trHeight w:val="620"/>
        </w:trPr>
        <w:tc>
          <w:tcPr>
            <w:tcW w:w="1399" w:type="dxa"/>
            <w:vMerge/>
          </w:tcPr>
          <w:p w14:paraId="55203592" w14:textId="77777777" w:rsidR="00125906" w:rsidRPr="000A3067" w:rsidRDefault="00125906" w:rsidP="00125906">
            <w:pPr>
              <w:spacing w:after="120" w:line="276" w:lineRule="auto"/>
              <w:rPr>
                <w:b/>
                <w:lang w:val="en-GB"/>
              </w:rPr>
            </w:pPr>
          </w:p>
        </w:tc>
        <w:tc>
          <w:tcPr>
            <w:tcW w:w="7430" w:type="dxa"/>
            <w:gridSpan w:val="2"/>
          </w:tcPr>
          <w:p w14:paraId="4FB40ADD" w14:textId="77777777" w:rsidR="00125906" w:rsidRPr="000A3067" w:rsidRDefault="00125906" w:rsidP="00125906">
            <w:pPr>
              <w:spacing w:after="120" w:line="276" w:lineRule="auto"/>
              <w:rPr>
                <w:b/>
                <w:lang w:val="en-GB"/>
              </w:rPr>
            </w:pPr>
            <w:r w:rsidRPr="000A3067">
              <w:rPr>
                <w:b/>
                <w:lang w:val="en-GB"/>
              </w:rPr>
              <w:t>Address of owner</w:t>
            </w:r>
            <w:r>
              <w:rPr>
                <w:b/>
                <w:lang w:val="en-GB"/>
              </w:rPr>
              <w:t xml:space="preserve">: </w:t>
            </w:r>
            <w:permStart w:id="622875243" w:edGrp="everyone"/>
            <w:r w:rsidRPr="001957C5">
              <w:rPr>
                <w:bCs/>
                <w:iCs/>
                <w:u w:val="single"/>
                <w:lang w:val="en-GB"/>
              </w:rPr>
              <w:tab/>
            </w:r>
            <w:permEnd w:id="622875243"/>
          </w:p>
        </w:tc>
      </w:tr>
      <w:tr w:rsidR="00125906" w:rsidRPr="000A3067" w14:paraId="37C7A598" w14:textId="77777777" w:rsidTr="00125906">
        <w:trPr>
          <w:cantSplit/>
          <w:trHeight w:val="346"/>
        </w:trPr>
        <w:tc>
          <w:tcPr>
            <w:tcW w:w="1399" w:type="dxa"/>
            <w:vMerge/>
          </w:tcPr>
          <w:p w14:paraId="43FC27AB" w14:textId="77777777" w:rsidR="00125906" w:rsidRPr="000A3067" w:rsidRDefault="00125906" w:rsidP="00125906">
            <w:pPr>
              <w:spacing w:after="120" w:line="276" w:lineRule="auto"/>
              <w:rPr>
                <w:b/>
                <w:lang w:val="en-GB"/>
              </w:rPr>
            </w:pPr>
          </w:p>
        </w:tc>
        <w:tc>
          <w:tcPr>
            <w:tcW w:w="3846" w:type="dxa"/>
          </w:tcPr>
          <w:p w14:paraId="3B8A978C" w14:textId="77777777" w:rsidR="00125906" w:rsidRPr="000A3067" w:rsidRDefault="00125906" w:rsidP="00125906">
            <w:pPr>
              <w:spacing w:after="120" w:line="276" w:lineRule="auto"/>
              <w:rPr>
                <w:b/>
                <w:lang w:val="en-GB"/>
              </w:rPr>
            </w:pPr>
            <w:r w:rsidRPr="000A3067">
              <w:rPr>
                <w:b/>
                <w:lang w:val="en-GB"/>
              </w:rPr>
              <w:t>Telephone</w:t>
            </w:r>
            <w:r>
              <w:rPr>
                <w:b/>
                <w:lang w:val="en-GB"/>
              </w:rPr>
              <w:t xml:space="preserve">: </w:t>
            </w:r>
            <w:permStart w:id="124222458" w:edGrp="everyone"/>
            <w:r w:rsidRPr="001957C5">
              <w:rPr>
                <w:bCs/>
                <w:iCs/>
                <w:u w:val="single"/>
                <w:lang w:val="en-GB"/>
              </w:rPr>
              <w:tab/>
            </w:r>
            <w:permEnd w:id="124222458"/>
          </w:p>
        </w:tc>
        <w:tc>
          <w:tcPr>
            <w:tcW w:w="3584" w:type="dxa"/>
          </w:tcPr>
          <w:p w14:paraId="4EE4BA30" w14:textId="77777777" w:rsidR="00125906" w:rsidRPr="000A3067" w:rsidRDefault="00125906" w:rsidP="00125906">
            <w:pPr>
              <w:spacing w:after="120" w:line="276" w:lineRule="auto"/>
              <w:rPr>
                <w:b/>
                <w:lang w:val="en-GB"/>
              </w:rPr>
            </w:pPr>
            <w:r w:rsidRPr="000A3067">
              <w:rPr>
                <w:b/>
                <w:lang w:val="en-GB"/>
              </w:rPr>
              <w:t>Contact name and title</w:t>
            </w:r>
            <w:r>
              <w:rPr>
                <w:b/>
                <w:lang w:val="en-GB"/>
              </w:rPr>
              <w:t xml:space="preserve">: </w:t>
            </w:r>
            <w:permStart w:id="1163536698" w:edGrp="everyone"/>
            <w:r w:rsidRPr="001957C5">
              <w:rPr>
                <w:bCs/>
                <w:iCs/>
                <w:u w:val="single"/>
                <w:lang w:val="en-GB"/>
              </w:rPr>
              <w:tab/>
            </w:r>
            <w:permEnd w:id="1163536698"/>
          </w:p>
        </w:tc>
      </w:tr>
      <w:tr w:rsidR="00125906" w:rsidRPr="000A3067" w14:paraId="4EB0B41F" w14:textId="77777777" w:rsidTr="00125906">
        <w:trPr>
          <w:cantSplit/>
          <w:trHeight w:val="346"/>
        </w:trPr>
        <w:tc>
          <w:tcPr>
            <w:tcW w:w="1399" w:type="dxa"/>
            <w:vMerge/>
          </w:tcPr>
          <w:p w14:paraId="0128901D" w14:textId="77777777" w:rsidR="00125906" w:rsidRPr="000A3067" w:rsidRDefault="00125906" w:rsidP="00125906">
            <w:pPr>
              <w:spacing w:after="120" w:line="276" w:lineRule="auto"/>
              <w:rPr>
                <w:b/>
                <w:lang w:val="en-GB"/>
              </w:rPr>
            </w:pPr>
          </w:p>
        </w:tc>
        <w:tc>
          <w:tcPr>
            <w:tcW w:w="3846" w:type="dxa"/>
          </w:tcPr>
          <w:p w14:paraId="0C2D5E7D" w14:textId="77777777" w:rsidR="00125906" w:rsidRPr="000A3067" w:rsidRDefault="00125906" w:rsidP="00125906">
            <w:pPr>
              <w:spacing w:after="120" w:line="276" w:lineRule="auto"/>
              <w:rPr>
                <w:b/>
                <w:lang w:val="en-GB"/>
              </w:rPr>
            </w:pPr>
            <w:r w:rsidRPr="000A3067">
              <w:rPr>
                <w:b/>
                <w:lang w:val="en-GB"/>
              </w:rPr>
              <w:t>Fax</w:t>
            </w:r>
            <w:r>
              <w:rPr>
                <w:b/>
                <w:lang w:val="en-GB"/>
              </w:rPr>
              <w:t xml:space="preserve">: </w:t>
            </w:r>
            <w:permStart w:id="2001752996" w:edGrp="everyone"/>
            <w:r w:rsidRPr="001957C5">
              <w:rPr>
                <w:bCs/>
                <w:iCs/>
                <w:u w:val="single"/>
                <w:lang w:val="en-GB"/>
              </w:rPr>
              <w:tab/>
            </w:r>
            <w:permEnd w:id="2001752996"/>
          </w:p>
        </w:tc>
        <w:tc>
          <w:tcPr>
            <w:tcW w:w="3584" w:type="dxa"/>
          </w:tcPr>
          <w:p w14:paraId="438E8C7F" w14:textId="77777777" w:rsidR="00125906" w:rsidRPr="000A3067" w:rsidRDefault="00125906" w:rsidP="00125906">
            <w:pPr>
              <w:spacing w:after="120" w:line="276" w:lineRule="auto"/>
              <w:rPr>
                <w:b/>
                <w:lang w:val="en-GB"/>
              </w:rPr>
            </w:pPr>
            <w:r w:rsidRPr="000A3067">
              <w:rPr>
                <w:b/>
                <w:lang w:val="en-GB"/>
              </w:rPr>
              <w:t>Telex</w:t>
            </w:r>
            <w:r>
              <w:rPr>
                <w:b/>
                <w:lang w:val="en-GB"/>
              </w:rPr>
              <w:t xml:space="preserve">: </w:t>
            </w:r>
            <w:permStart w:id="1715994846" w:edGrp="everyone"/>
            <w:r>
              <w:rPr>
                <w:b/>
                <w:lang w:val="en-GB"/>
              </w:rPr>
              <w:t xml:space="preserve"> </w:t>
            </w:r>
            <w:r w:rsidRPr="001957C5">
              <w:rPr>
                <w:bCs/>
                <w:iCs/>
                <w:u w:val="single"/>
                <w:lang w:val="en-GB"/>
              </w:rPr>
              <w:tab/>
            </w:r>
            <w:permEnd w:id="1715994846"/>
          </w:p>
        </w:tc>
      </w:tr>
      <w:tr w:rsidR="00125906" w:rsidRPr="000A3067" w14:paraId="1843D9F4" w14:textId="77777777" w:rsidTr="00125906">
        <w:trPr>
          <w:cantSplit/>
          <w:trHeight w:val="895"/>
        </w:trPr>
        <w:tc>
          <w:tcPr>
            <w:tcW w:w="1399" w:type="dxa"/>
          </w:tcPr>
          <w:p w14:paraId="6BFAF275" w14:textId="77777777" w:rsidR="00125906" w:rsidRPr="000A3067" w:rsidRDefault="00125906" w:rsidP="00125906">
            <w:pPr>
              <w:spacing w:after="120" w:line="276" w:lineRule="auto"/>
              <w:rPr>
                <w:b/>
                <w:lang w:val="en-GB"/>
              </w:rPr>
            </w:pPr>
            <w:r w:rsidRPr="000A3067">
              <w:rPr>
                <w:b/>
                <w:lang w:val="en-GB"/>
              </w:rPr>
              <w:t>Agreements</w:t>
            </w:r>
          </w:p>
        </w:tc>
        <w:tc>
          <w:tcPr>
            <w:tcW w:w="7430" w:type="dxa"/>
            <w:gridSpan w:val="2"/>
          </w:tcPr>
          <w:p w14:paraId="1534739C" w14:textId="77777777" w:rsidR="00125906" w:rsidRPr="000A3067" w:rsidRDefault="00125906" w:rsidP="00125906">
            <w:pPr>
              <w:spacing w:after="120" w:line="276" w:lineRule="auto"/>
              <w:rPr>
                <w:b/>
                <w:lang w:val="en-GB"/>
              </w:rPr>
            </w:pPr>
            <w:r w:rsidRPr="000A3067">
              <w:rPr>
                <w:b/>
                <w:lang w:val="en-GB"/>
              </w:rPr>
              <w:t>Details of rental / lease / manufacture agreements specific to the project</w:t>
            </w:r>
            <w:r>
              <w:rPr>
                <w:b/>
                <w:lang w:val="en-GB"/>
              </w:rPr>
              <w:t xml:space="preserve">: </w:t>
            </w:r>
            <w:permStart w:id="1100035510" w:edGrp="everyone"/>
            <w:r w:rsidRPr="001957C5">
              <w:rPr>
                <w:bCs/>
                <w:iCs/>
                <w:u w:val="single"/>
                <w:lang w:val="en-GB"/>
              </w:rPr>
              <w:tab/>
            </w:r>
            <w:permEnd w:id="1100035510"/>
          </w:p>
        </w:tc>
      </w:tr>
    </w:tbl>
    <w:p w14:paraId="7E0D148B" w14:textId="77777777" w:rsidR="00125906" w:rsidRDefault="00125906" w:rsidP="00B538EF">
      <w:pPr>
        <w:spacing w:before="120" w:after="120" w:line="276" w:lineRule="auto"/>
        <w:rPr>
          <w:rFonts w:ascii="Calibri" w:hAnsi="Calibri" w:cs="Calibri"/>
          <w:b/>
          <w:bCs/>
          <w:sz w:val="22"/>
          <w:szCs w:val="22"/>
          <w:lang w:val="en-GB"/>
        </w:rPr>
      </w:pPr>
    </w:p>
    <w:p w14:paraId="56DA0D75" w14:textId="77777777" w:rsidR="00125906" w:rsidRDefault="00125906" w:rsidP="00B538EF">
      <w:pPr>
        <w:spacing w:before="120" w:after="120" w:line="276" w:lineRule="auto"/>
        <w:rPr>
          <w:rFonts w:ascii="Calibri" w:hAnsi="Calibri" w:cs="Calibri"/>
          <w:b/>
          <w:bCs/>
          <w:sz w:val="22"/>
          <w:szCs w:val="22"/>
          <w:lang w:val="en-GB"/>
        </w:rPr>
      </w:pPr>
    </w:p>
    <w:p w14:paraId="0643302D" w14:textId="77777777" w:rsidR="00125906" w:rsidRDefault="00125906" w:rsidP="00B538EF">
      <w:pPr>
        <w:spacing w:before="120" w:after="120" w:line="276" w:lineRule="auto"/>
        <w:rPr>
          <w:rFonts w:ascii="Calibri" w:hAnsi="Calibri" w:cs="Calibri"/>
          <w:b/>
          <w:bCs/>
          <w:sz w:val="22"/>
          <w:szCs w:val="22"/>
          <w:lang w:val="en-GB"/>
        </w:rPr>
      </w:pPr>
    </w:p>
    <w:p w14:paraId="5A9BECB0" w14:textId="77777777" w:rsidR="00125906" w:rsidRPr="00E72A9F" w:rsidRDefault="00125906" w:rsidP="00E72A9F">
      <w:pPr>
        <w:pStyle w:val="S4-header1"/>
        <w:spacing w:after="120" w:line="276" w:lineRule="auto"/>
        <w:jc w:val="left"/>
        <w:rPr>
          <w:sz w:val="28"/>
          <w:szCs w:val="28"/>
          <w:lang w:val="en-GB"/>
        </w:rPr>
      </w:pPr>
      <w:bookmarkStart w:id="409" w:name="_Toc193974111"/>
      <w:r w:rsidRPr="00E72A9F">
        <w:rPr>
          <w:sz w:val="28"/>
          <w:szCs w:val="28"/>
          <w:lang w:val="en-GB"/>
        </w:rPr>
        <w:lastRenderedPageBreak/>
        <w:t>Personnel Resourcing</w:t>
      </w:r>
      <w:bookmarkEnd w:id="409"/>
    </w:p>
    <w:p w14:paraId="2AD3FA93" w14:textId="77777777" w:rsidR="00B538EF" w:rsidRPr="00125906" w:rsidRDefault="00B538EF" w:rsidP="00B538EF">
      <w:pPr>
        <w:spacing w:before="120" w:after="120" w:line="276" w:lineRule="auto"/>
        <w:rPr>
          <w:b/>
          <w:bCs/>
          <w:sz w:val="28"/>
          <w:szCs w:val="28"/>
          <w:lang w:val="en-GB"/>
        </w:rPr>
      </w:pPr>
      <w:r w:rsidRPr="00125906">
        <w:rPr>
          <w:b/>
          <w:bCs/>
          <w:color w:val="0070C0"/>
          <w:sz w:val="28"/>
          <w:szCs w:val="28"/>
          <w:lang w:val="en-GB"/>
        </w:rPr>
        <w:t>Form PER -1</w:t>
      </w:r>
      <w:bookmarkStart w:id="410" w:name="_Toc437338958"/>
      <w:bookmarkStart w:id="411" w:name="_Toc462645155"/>
      <w:r w:rsidR="00125906" w:rsidRPr="00125906">
        <w:rPr>
          <w:b/>
          <w:bCs/>
          <w:sz w:val="28"/>
          <w:szCs w:val="28"/>
          <w:lang w:val="en-GB"/>
        </w:rPr>
        <w:t xml:space="preserve">: </w:t>
      </w:r>
      <w:r w:rsidRPr="00125906">
        <w:rPr>
          <w:b/>
          <w:sz w:val="28"/>
          <w:szCs w:val="28"/>
          <w:lang w:val="en-GB"/>
        </w:rPr>
        <w:t xml:space="preserve">Proposed Personnel </w:t>
      </w:r>
      <w:bookmarkEnd w:id="410"/>
      <w:bookmarkEnd w:id="411"/>
    </w:p>
    <w:p w14:paraId="21409CB1" w14:textId="77777777" w:rsidR="00B538EF" w:rsidRPr="00125906" w:rsidRDefault="00B538EF" w:rsidP="00B538EF">
      <w:pPr>
        <w:spacing w:before="120" w:after="120" w:line="276" w:lineRule="auto"/>
        <w:jc w:val="both"/>
        <w:rPr>
          <w:lang w:val="en-GB"/>
        </w:rPr>
      </w:pPr>
      <w:r w:rsidRPr="00125906">
        <w:rPr>
          <w:lang w:val="en-GB"/>
        </w:rPr>
        <w:t>Bidders should provide the names of suitably qualified personnel to meet the specified requirements stated in Section III. The data on their experience should be supplied using the Form below for each candidate.</w:t>
      </w:r>
    </w:p>
    <w:p w14:paraId="46C7EA1F" w14:textId="77777777" w:rsidR="00B538EF" w:rsidRDefault="00B538EF" w:rsidP="00B538EF">
      <w:pPr>
        <w:spacing w:before="120" w:after="120" w:line="276" w:lineRule="auto"/>
        <w:jc w:val="both"/>
        <w:rPr>
          <w:lang w:val="en-GB"/>
        </w:rPr>
      </w:pPr>
      <w:r w:rsidRPr="00125906">
        <w:rPr>
          <w:lang w:val="en-GB"/>
        </w:rPr>
        <w:t xml:space="preserve">The data on their experience should be supplied, using Form PER-2 that also follows, </w:t>
      </w:r>
      <w:r w:rsidRPr="00125906">
        <w:rPr>
          <w:b/>
          <w:lang w:val="en-GB"/>
        </w:rPr>
        <w:t>for each candidate.</w:t>
      </w:r>
      <w:r w:rsidRPr="00125906">
        <w:rPr>
          <w:lang w:val="en-GB"/>
        </w:rPr>
        <w:t xml:space="preserve"> The procuring entity reserves the right to check submitted personnel experience. Additionally, bidders are advised that changes to proposed personnel for key positions in Form PER-1 prior to commencement of the Contract will not be permitted.</w:t>
      </w:r>
    </w:p>
    <w:p w14:paraId="7E6D8D76" w14:textId="77777777" w:rsidR="00125906" w:rsidRPr="00125906" w:rsidRDefault="00125906" w:rsidP="00B538EF">
      <w:pPr>
        <w:spacing w:before="120" w:after="120" w:line="276" w:lineRule="auto"/>
        <w:jc w:val="both"/>
        <w:rPr>
          <w:lang w:val="en-G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15"/>
        <w:gridCol w:w="7970"/>
      </w:tblGrid>
      <w:tr w:rsidR="00125906" w14:paraId="1BCDA270" w14:textId="77777777" w:rsidTr="00125906">
        <w:trPr>
          <w:trHeight w:val="232"/>
        </w:trPr>
        <w:tc>
          <w:tcPr>
            <w:tcW w:w="715" w:type="dxa"/>
            <w:vMerge w:val="restart"/>
          </w:tcPr>
          <w:p w14:paraId="4BD8DEC7" w14:textId="77777777" w:rsidR="00125906" w:rsidRPr="008A425C" w:rsidRDefault="00125906" w:rsidP="00125906">
            <w:pPr>
              <w:spacing w:before="120" w:after="120" w:line="276" w:lineRule="auto"/>
              <w:jc w:val="center"/>
              <w:rPr>
                <w:b/>
                <w:lang w:val="en-GB"/>
              </w:rPr>
            </w:pPr>
            <w:r w:rsidRPr="008A425C">
              <w:rPr>
                <w:b/>
                <w:lang w:val="en-GB"/>
              </w:rPr>
              <w:t>1.</w:t>
            </w:r>
          </w:p>
        </w:tc>
        <w:tc>
          <w:tcPr>
            <w:tcW w:w="7970" w:type="dxa"/>
          </w:tcPr>
          <w:p w14:paraId="59E75C52" w14:textId="77777777" w:rsidR="00125906" w:rsidRPr="008A425C" w:rsidRDefault="00125906" w:rsidP="00125906">
            <w:pPr>
              <w:spacing w:before="120" w:after="120" w:line="276" w:lineRule="auto"/>
              <w:jc w:val="both"/>
              <w:rPr>
                <w:b/>
                <w:lang w:val="en-GB"/>
              </w:rPr>
            </w:pPr>
            <w:r w:rsidRPr="008A425C">
              <w:rPr>
                <w:b/>
                <w:lang w:val="en-GB"/>
              </w:rPr>
              <w:t>Title of position*:</w:t>
            </w:r>
            <w:r>
              <w:rPr>
                <w:b/>
                <w:lang w:val="en-GB"/>
              </w:rPr>
              <w:t xml:space="preserve"> </w:t>
            </w:r>
            <w:permStart w:id="17638548" w:edGrp="everyone"/>
            <w:r w:rsidRPr="001957C5">
              <w:rPr>
                <w:bCs/>
                <w:iCs/>
                <w:u w:val="single"/>
                <w:lang w:val="en-GB"/>
              </w:rPr>
              <w:tab/>
            </w:r>
            <w:permEnd w:id="17638548"/>
          </w:p>
        </w:tc>
      </w:tr>
      <w:tr w:rsidR="00125906" w14:paraId="22EC74A4" w14:textId="77777777" w:rsidTr="00125906">
        <w:trPr>
          <w:trHeight w:val="231"/>
        </w:trPr>
        <w:tc>
          <w:tcPr>
            <w:tcW w:w="715" w:type="dxa"/>
            <w:vMerge/>
          </w:tcPr>
          <w:p w14:paraId="3ADD64B3" w14:textId="77777777" w:rsidR="00125906" w:rsidRPr="008A425C" w:rsidRDefault="00125906" w:rsidP="00125906">
            <w:pPr>
              <w:spacing w:before="120" w:after="120" w:line="276" w:lineRule="auto"/>
              <w:jc w:val="center"/>
              <w:rPr>
                <w:b/>
                <w:lang w:val="en-GB"/>
              </w:rPr>
            </w:pPr>
          </w:p>
        </w:tc>
        <w:tc>
          <w:tcPr>
            <w:tcW w:w="7970" w:type="dxa"/>
          </w:tcPr>
          <w:p w14:paraId="5A6D01D7" w14:textId="77777777" w:rsidR="00125906" w:rsidRPr="008A425C" w:rsidRDefault="00125906" w:rsidP="00125906">
            <w:pPr>
              <w:spacing w:before="120" w:after="120" w:line="276" w:lineRule="auto"/>
              <w:jc w:val="both"/>
              <w:rPr>
                <w:b/>
                <w:lang w:val="en-GB"/>
              </w:rPr>
            </w:pPr>
            <w:r w:rsidRPr="008A425C">
              <w:rPr>
                <w:b/>
                <w:lang w:val="en-GB"/>
              </w:rPr>
              <w:t>Name:</w:t>
            </w:r>
            <w:r>
              <w:rPr>
                <w:b/>
                <w:lang w:val="en-GB"/>
              </w:rPr>
              <w:t xml:space="preserve"> </w:t>
            </w:r>
            <w:permStart w:id="748318171" w:edGrp="everyone"/>
            <w:r w:rsidRPr="001957C5">
              <w:rPr>
                <w:bCs/>
                <w:iCs/>
                <w:u w:val="single"/>
                <w:lang w:val="en-GB"/>
              </w:rPr>
              <w:tab/>
            </w:r>
            <w:permEnd w:id="748318171"/>
          </w:p>
        </w:tc>
      </w:tr>
      <w:tr w:rsidR="00125906" w14:paraId="7F9645BC" w14:textId="77777777" w:rsidTr="00125906">
        <w:trPr>
          <w:trHeight w:val="232"/>
        </w:trPr>
        <w:tc>
          <w:tcPr>
            <w:tcW w:w="715" w:type="dxa"/>
            <w:vMerge w:val="restart"/>
          </w:tcPr>
          <w:p w14:paraId="644381C1" w14:textId="77777777" w:rsidR="00125906" w:rsidRPr="008A425C" w:rsidRDefault="00125906" w:rsidP="00125906">
            <w:pPr>
              <w:spacing w:before="120" w:after="120" w:line="276" w:lineRule="auto"/>
              <w:jc w:val="center"/>
              <w:rPr>
                <w:b/>
                <w:lang w:val="en-GB"/>
              </w:rPr>
            </w:pPr>
            <w:r w:rsidRPr="008A425C">
              <w:rPr>
                <w:b/>
                <w:lang w:val="en-GB"/>
              </w:rPr>
              <w:t>2.</w:t>
            </w:r>
          </w:p>
        </w:tc>
        <w:tc>
          <w:tcPr>
            <w:tcW w:w="7970" w:type="dxa"/>
          </w:tcPr>
          <w:p w14:paraId="0CD5C293" w14:textId="77777777" w:rsidR="00125906" w:rsidRPr="008A425C" w:rsidRDefault="00125906" w:rsidP="00125906">
            <w:pPr>
              <w:spacing w:before="120" w:after="120" w:line="276" w:lineRule="auto"/>
              <w:jc w:val="both"/>
              <w:rPr>
                <w:b/>
                <w:lang w:val="en-GB"/>
              </w:rPr>
            </w:pPr>
            <w:r w:rsidRPr="008A425C">
              <w:rPr>
                <w:b/>
                <w:lang w:val="en-GB"/>
              </w:rPr>
              <w:t>Title of position*:</w:t>
            </w:r>
            <w:r>
              <w:rPr>
                <w:b/>
                <w:lang w:val="en-GB"/>
              </w:rPr>
              <w:t xml:space="preserve"> </w:t>
            </w:r>
            <w:permStart w:id="596005683" w:edGrp="everyone"/>
            <w:r w:rsidRPr="001957C5">
              <w:rPr>
                <w:bCs/>
                <w:iCs/>
                <w:u w:val="single"/>
                <w:lang w:val="en-GB"/>
              </w:rPr>
              <w:tab/>
            </w:r>
            <w:permEnd w:id="596005683"/>
          </w:p>
        </w:tc>
      </w:tr>
      <w:tr w:rsidR="00125906" w14:paraId="34F4697D" w14:textId="77777777" w:rsidTr="00125906">
        <w:trPr>
          <w:trHeight w:val="231"/>
        </w:trPr>
        <w:tc>
          <w:tcPr>
            <w:tcW w:w="715" w:type="dxa"/>
            <w:vMerge/>
          </w:tcPr>
          <w:p w14:paraId="42FE3050" w14:textId="77777777" w:rsidR="00125906" w:rsidRPr="008A425C" w:rsidRDefault="00125906" w:rsidP="00125906">
            <w:pPr>
              <w:spacing w:before="120" w:after="120" w:line="276" w:lineRule="auto"/>
              <w:jc w:val="center"/>
              <w:rPr>
                <w:b/>
                <w:lang w:val="en-GB"/>
              </w:rPr>
            </w:pPr>
          </w:p>
        </w:tc>
        <w:tc>
          <w:tcPr>
            <w:tcW w:w="7970" w:type="dxa"/>
          </w:tcPr>
          <w:p w14:paraId="2C904002" w14:textId="77777777" w:rsidR="00125906" w:rsidRPr="008A425C" w:rsidRDefault="00125906" w:rsidP="00125906">
            <w:pPr>
              <w:spacing w:before="120" w:after="120" w:line="276" w:lineRule="auto"/>
              <w:jc w:val="both"/>
              <w:rPr>
                <w:b/>
                <w:lang w:val="en-GB"/>
              </w:rPr>
            </w:pPr>
            <w:r w:rsidRPr="008A425C">
              <w:rPr>
                <w:b/>
                <w:lang w:val="en-GB"/>
              </w:rPr>
              <w:t>Name:</w:t>
            </w:r>
            <w:r>
              <w:rPr>
                <w:b/>
                <w:lang w:val="en-GB"/>
              </w:rPr>
              <w:t xml:space="preserve"> </w:t>
            </w:r>
            <w:permStart w:id="795637532" w:edGrp="everyone"/>
            <w:r w:rsidRPr="001957C5">
              <w:rPr>
                <w:bCs/>
                <w:iCs/>
                <w:u w:val="single"/>
                <w:lang w:val="en-GB"/>
              </w:rPr>
              <w:tab/>
            </w:r>
            <w:permEnd w:id="795637532"/>
          </w:p>
        </w:tc>
      </w:tr>
      <w:tr w:rsidR="00125906" w14:paraId="2537BC58" w14:textId="77777777" w:rsidTr="00125906">
        <w:trPr>
          <w:trHeight w:val="232"/>
        </w:trPr>
        <w:tc>
          <w:tcPr>
            <w:tcW w:w="715" w:type="dxa"/>
            <w:vMerge w:val="restart"/>
          </w:tcPr>
          <w:p w14:paraId="1F7FB54E" w14:textId="77777777" w:rsidR="00125906" w:rsidRPr="008A425C" w:rsidRDefault="00125906" w:rsidP="00125906">
            <w:pPr>
              <w:spacing w:before="120" w:after="120" w:line="276" w:lineRule="auto"/>
              <w:jc w:val="center"/>
              <w:rPr>
                <w:b/>
                <w:lang w:val="en-GB"/>
              </w:rPr>
            </w:pPr>
            <w:r w:rsidRPr="008A425C">
              <w:rPr>
                <w:b/>
                <w:lang w:val="en-GB"/>
              </w:rPr>
              <w:t>3.</w:t>
            </w:r>
          </w:p>
        </w:tc>
        <w:tc>
          <w:tcPr>
            <w:tcW w:w="7970" w:type="dxa"/>
          </w:tcPr>
          <w:p w14:paraId="015B4376" w14:textId="77777777" w:rsidR="00125906" w:rsidRPr="008A425C" w:rsidRDefault="00125906" w:rsidP="00125906">
            <w:pPr>
              <w:spacing w:before="120" w:after="120" w:line="276" w:lineRule="auto"/>
              <w:jc w:val="both"/>
              <w:rPr>
                <w:b/>
                <w:lang w:val="en-GB"/>
              </w:rPr>
            </w:pPr>
            <w:r w:rsidRPr="008A425C">
              <w:rPr>
                <w:b/>
                <w:lang w:val="en-GB"/>
              </w:rPr>
              <w:t>Title of position*:</w:t>
            </w:r>
            <w:r>
              <w:rPr>
                <w:b/>
                <w:lang w:val="en-GB"/>
              </w:rPr>
              <w:t xml:space="preserve"> </w:t>
            </w:r>
            <w:permStart w:id="774243245" w:edGrp="everyone"/>
            <w:r w:rsidRPr="001957C5">
              <w:rPr>
                <w:bCs/>
                <w:iCs/>
                <w:u w:val="single"/>
                <w:lang w:val="en-GB"/>
              </w:rPr>
              <w:tab/>
            </w:r>
            <w:permEnd w:id="774243245"/>
          </w:p>
        </w:tc>
      </w:tr>
      <w:tr w:rsidR="00125906" w14:paraId="023E5E9F" w14:textId="77777777" w:rsidTr="00125906">
        <w:trPr>
          <w:trHeight w:val="231"/>
        </w:trPr>
        <w:tc>
          <w:tcPr>
            <w:tcW w:w="715" w:type="dxa"/>
            <w:vMerge/>
          </w:tcPr>
          <w:p w14:paraId="66413177" w14:textId="77777777" w:rsidR="00125906" w:rsidRPr="008A425C" w:rsidRDefault="00125906" w:rsidP="00125906">
            <w:pPr>
              <w:spacing w:before="120" w:after="120" w:line="276" w:lineRule="auto"/>
              <w:jc w:val="center"/>
              <w:rPr>
                <w:b/>
                <w:lang w:val="en-GB"/>
              </w:rPr>
            </w:pPr>
          </w:p>
        </w:tc>
        <w:tc>
          <w:tcPr>
            <w:tcW w:w="7970" w:type="dxa"/>
          </w:tcPr>
          <w:p w14:paraId="6E13A218" w14:textId="77777777" w:rsidR="00125906" w:rsidRPr="008A425C" w:rsidRDefault="00125906" w:rsidP="00125906">
            <w:pPr>
              <w:spacing w:before="120" w:after="120" w:line="276" w:lineRule="auto"/>
              <w:jc w:val="both"/>
              <w:rPr>
                <w:b/>
                <w:lang w:val="en-GB"/>
              </w:rPr>
            </w:pPr>
            <w:r w:rsidRPr="008A425C">
              <w:rPr>
                <w:b/>
                <w:lang w:val="en-GB"/>
              </w:rPr>
              <w:t>Name:</w:t>
            </w:r>
            <w:r>
              <w:rPr>
                <w:b/>
                <w:lang w:val="en-GB"/>
              </w:rPr>
              <w:t xml:space="preserve"> </w:t>
            </w:r>
            <w:permStart w:id="1224483650" w:edGrp="everyone"/>
            <w:r w:rsidRPr="001957C5">
              <w:rPr>
                <w:bCs/>
                <w:iCs/>
                <w:u w:val="single"/>
                <w:lang w:val="en-GB"/>
              </w:rPr>
              <w:tab/>
            </w:r>
            <w:permEnd w:id="1224483650"/>
          </w:p>
        </w:tc>
      </w:tr>
      <w:tr w:rsidR="00125906" w14:paraId="75E90A43" w14:textId="77777777" w:rsidTr="00125906">
        <w:trPr>
          <w:trHeight w:val="232"/>
        </w:trPr>
        <w:tc>
          <w:tcPr>
            <w:tcW w:w="715" w:type="dxa"/>
            <w:vMerge w:val="restart"/>
          </w:tcPr>
          <w:p w14:paraId="2DC09C74" w14:textId="77777777" w:rsidR="00125906" w:rsidRPr="008A425C" w:rsidRDefault="00125906" w:rsidP="00125906">
            <w:pPr>
              <w:spacing w:before="120" w:after="120" w:line="276" w:lineRule="auto"/>
              <w:jc w:val="center"/>
              <w:rPr>
                <w:b/>
                <w:lang w:val="en-GB"/>
              </w:rPr>
            </w:pPr>
            <w:r w:rsidRPr="008A425C">
              <w:rPr>
                <w:b/>
                <w:lang w:val="en-GB"/>
              </w:rPr>
              <w:t>4.</w:t>
            </w:r>
          </w:p>
        </w:tc>
        <w:tc>
          <w:tcPr>
            <w:tcW w:w="7970" w:type="dxa"/>
          </w:tcPr>
          <w:p w14:paraId="513EEBCD" w14:textId="77777777" w:rsidR="00125906" w:rsidRPr="008A425C" w:rsidRDefault="00125906" w:rsidP="00125906">
            <w:pPr>
              <w:spacing w:before="120" w:after="120" w:line="276" w:lineRule="auto"/>
              <w:jc w:val="both"/>
              <w:rPr>
                <w:b/>
                <w:lang w:val="en-GB"/>
              </w:rPr>
            </w:pPr>
            <w:r w:rsidRPr="008A425C">
              <w:rPr>
                <w:b/>
                <w:lang w:val="en-GB"/>
              </w:rPr>
              <w:t>Title of position*:</w:t>
            </w:r>
            <w:r>
              <w:rPr>
                <w:b/>
                <w:lang w:val="en-GB"/>
              </w:rPr>
              <w:t xml:space="preserve"> </w:t>
            </w:r>
            <w:permStart w:id="748960635" w:edGrp="everyone"/>
            <w:r w:rsidRPr="001957C5">
              <w:rPr>
                <w:bCs/>
                <w:iCs/>
                <w:u w:val="single"/>
                <w:lang w:val="en-GB"/>
              </w:rPr>
              <w:tab/>
            </w:r>
            <w:permEnd w:id="748960635"/>
          </w:p>
        </w:tc>
      </w:tr>
      <w:tr w:rsidR="00125906" w14:paraId="0F77A58F" w14:textId="77777777" w:rsidTr="00125906">
        <w:trPr>
          <w:trHeight w:val="231"/>
        </w:trPr>
        <w:tc>
          <w:tcPr>
            <w:tcW w:w="715" w:type="dxa"/>
            <w:vMerge/>
          </w:tcPr>
          <w:p w14:paraId="083B90AC" w14:textId="77777777" w:rsidR="00125906" w:rsidRPr="008A425C" w:rsidRDefault="00125906" w:rsidP="00125906">
            <w:pPr>
              <w:spacing w:before="120" w:after="120" w:line="276" w:lineRule="auto"/>
              <w:jc w:val="center"/>
              <w:rPr>
                <w:b/>
                <w:lang w:val="en-GB"/>
              </w:rPr>
            </w:pPr>
          </w:p>
        </w:tc>
        <w:tc>
          <w:tcPr>
            <w:tcW w:w="7970" w:type="dxa"/>
          </w:tcPr>
          <w:p w14:paraId="7029D259" w14:textId="77777777" w:rsidR="00125906" w:rsidRPr="008A425C" w:rsidRDefault="00125906" w:rsidP="00125906">
            <w:pPr>
              <w:spacing w:before="120" w:after="120" w:line="276" w:lineRule="auto"/>
              <w:jc w:val="both"/>
              <w:rPr>
                <w:b/>
                <w:lang w:val="en-GB"/>
              </w:rPr>
            </w:pPr>
            <w:r w:rsidRPr="008A425C">
              <w:rPr>
                <w:b/>
                <w:lang w:val="en-GB"/>
              </w:rPr>
              <w:t>Name:</w:t>
            </w:r>
            <w:r>
              <w:rPr>
                <w:b/>
                <w:lang w:val="en-GB"/>
              </w:rPr>
              <w:t xml:space="preserve"> </w:t>
            </w:r>
            <w:permStart w:id="1108630191" w:edGrp="everyone"/>
            <w:r w:rsidRPr="001957C5">
              <w:rPr>
                <w:bCs/>
                <w:iCs/>
                <w:u w:val="single"/>
                <w:lang w:val="en-GB"/>
              </w:rPr>
              <w:tab/>
            </w:r>
            <w:permEnd w:id="1108630191"/>
          </w:p>
        </w:tc>
      </w:tr>
    </w:tbl>
    <w:p w14:paraId="7C1710EC" w14:textId="77777777" w:rsidR="00125906" w:rsidRPr="008A425C" w:rsidRDefault="00125906" w:rsidP="00125906">
      <w:pPr>
        <w:spacing w:before="120" w:after="120" w:line="276" w:lineRule="auto"/>
        <w:rPr>
          <w:i/>
          <w:iCs/>
          <w:lang w:val="en-GB"/>
        </w:rPr>
      </w:pPr>
      <w:r w:rsidRPr="008A425C">
        <w:rPr>
          <w:i/>
          <w:iCs/>
          <w:lang w:val="en-GB"/>
        </w:rPr>
        <w:t>*As listed in Section III.</w:t>
      </w:r>
    </w:p>
    <w:p w14:paraId="1BF133DC" w14:textId="77777777" w:rsidR="00B538EF" w:rsidRPr="007B7FBF" w:rsidRDefault="00B538EF" w:rsidP="00B538EF">
      <w:pPr>
        <w:spacing w:before="120" w:after="120" w:line="276" w:lineRule="auto"/>
        <w:jc w:val="both"/>
        <w:rPr>
          <w:rFonts w:ascii="Calibri" w:hAnsi="Calibri" w:cs="Calibri"/>
          <w:sz w:val="22"/>
          <w:szCs w:val="22"/>
          <w:lang w:val="en-GB"/>
        </w:rPr>
      </w:pPr>
    </w:p>
    <w:p w14:paraId="0F5F37CC" w14:textId="77777777" w:rsidR="00B538EF" w:rsidRPr="007B7FBF" w:rsidRDefault="00B538EF" w:rsidP="00B538EF">
      <w:pPr>
        <w:spacing w:before="120" w:after="120" w:line="276" w:lineRule="auto"/>
        <w:rPr>
          <w:rFonts w:ascii="Calibri" w:hAnsi="Calibri" w:cs="Calibri"/>
          <w:b/>
          <w:sz w:val="22"/>
          <w:szCs w:val="22"/>
          <w:lang w:val="en-GB"/>
        </w:rPr>
      </w:pPr>
    </w:p>
    <w:p w14:paraId="52EC3B6A" w14:textId="77777777" w:rsidR="00B538EF" w:rsidRPr="007B7FBF" w:rsidRDefault="00B538EF" w:rsidP="00B538EF">
      <w:pPr>
        <w:spacing w:before="120" w:after="120" w:line="276" w:lineRule="auto"/>
        <w:rPr>
          <w:rFonts w:ascii="Calibri" w:hAnsi="Calibri" w:cs="Calibri"/>
          <w:b/>
          <w:sz w:val="22"/>
          <w:szCs w:val="22"/>
          <w:lang w:val="en-GB"/>
        </w:rPr>
      </w:pPr>
    </w:p>
    <w:p w14:paraId="4BB03516" w14:textId="77777777" w:rsidR="00B538EF" w:rsidRPr="00125906" w:rsidRDefault="00B538EF" w:rsidP="00B538EF">
      <w:pPr>
        <w:spacing w:before="120" w:after="120" w:line="276" w:lineRule="auto"/>
        <w:rPr>
          <w:b/>
          <w:bCs/>
          <w:sz w:val="28"/>
          <w:szCs w:val="28"/>
          <w:lang w:val="en-GB"/>
        </w:rPr>
      </w:pPr>
      <w:r w:rsidRPr="00125906">
        <w:rPr>
          <w:sz w:val="28"/>
          <w:szCs w:val="28"/>
          <w:lang w:val="en-GB"/>
        </w:rPr>
        <w:br w:type="page"/>
      </w:r>
      <w:r w:rsidRPr="00125906">
        <w:rPr>
          <w:b/>
          <w:bCs/>
          <w:color w:val="0070C0"/>
          <w:sz w:val="28"/>
          <w:szCs w:val="28"/>
          <w:lang w:val="en-GB"/>
        </w:rPr>
        <w:lastRenderedPageBreak/>
        <w:t>Form PER-2</w:t>
      </w:r>
      <w:r w:rsidR="00125906" w:rsidRPr="00125906">
        <w:rPr>
          <w:b/>
          <w:bCs/>
          <w:sz w:val="28"/>
          <w:szCs w:val="28"/>
          <w:lang w:val="en-GB"/>
        </w:rPr>
        <w:t xml:space="preserve">: </w:t>
      </w:r>
      <w:r w:rsidRPr="00125906">
        <w:rPr>
          <w:b/>
          <w:sz w:val="28"/>
          <w:szCs w:val="28"/>
          <w:lang w:val="en-GB"/>
        </w:rPr>
        <w:t xml:space="preserve">Resume of Proposed Personnel  </w:t>
      </w:r>
    </w:p>
    <w:tbl>
      <w:tblPr>
        <w:tblW w:w="925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2" w:type="dxa"/>
          <w:right w:w="72" w:type="dxa"/>
        </w:tblCellMar>
        <w:tblLook w:val="0000" w:firstRow="0" w:lastRow="0" w:firstColumn="0" w:lastColumn="0" w:noHBand="0" w:noVBand="0"/>
      </w:tblPr>
      <w:tblGrid>
        <w:gridCol w:w="1440"/>
        <w:gridCol w:w="3960"/>
        <w:gridCol w:w="3854"/>
      </w:tblGrid>
      <w:tr w:rsidR="00125906" w:rsidRPr="00CE02A9" w14:paraId="67501089" w14:textId="77777777" w:rsidTr="00125906">
        <w:trPr>
          <w:cantSplit/>
        </w:trPr>
        <w:tc>
          <w:tcPr>
            <w:tcW w:w="9254" w:type="dxa"/>
            <w:gridSpan w:val="3"/>
          </w:tcPr>
          <w:p w14:paraId="41F17631" w14:textId="77777777" w:rsidR="00125906" w:rsidRPr="00CE02A9" w:rsidRDefault="00125906" w:rsidP="00125906">
            <w:pPr>
              <w:spacing w:before="120" w:after="120" w:line="276" w:lineRule="auto"/>
              <w:rPr>
                <w:b/>
                <w:bCs/>
                <w:iCs/>
                <w:lang w:val="en-GB"/>
              </w:rPr>
            </w:pPr>
            <w:r w:rsidRPr="00CE02A9">
              <w:rPr>
                <w:b/>
                <w:bCs/>
                <w:iCs/>
                <w:lang w:val="en-GB"/>
              </w:rPr>
              <w:t>Name of bidder</w:t>
            </w:r>
            <w:r>
              <w:rPr>
                <w:b/>
                <w:bCs/>
                <w:iCs/>
                <w:lang w:val="en-GB"/>
              </w:rPr>
              <w:t xml:space="preserve">: </w:t>
            </w:r>
            <w:permStart w:id="768096877" w:edGrp="everyone"/>
            <w:r w:rsidRPr="001957C5">
              <w:rPr>
                <w:bCs/>
                <w:iCs/>
                <w:u w:val="single"/>
                <w:lang w:val="en-GB"/>
              </w:rPr>
              <w:tab/>
            </w:r>
            <w:permEnd w:id="768096877"/>
          </w:p>
        </w:tc>
      </w:tr>
      <w:tr w:rsidR="00125906" w:rsidRPr="00CE02A9" w14:paraId="19E5DF54" w14:textId="77777777" w:rsidTr="00125906">
        <w:trPr>
          <w:cantSplit/>
        </w:trPr>
        <w:tc>
          <w:tcPr>
            <w:tcW w:w="9254" w:type="dxa"/>
            <w:gridSpan w:val="3"/>
          </w:tcPr>
          <w:p w14:paraId="059756B4" w14:textId="77777777" w:rsidR="00125906" w:rsidRPr="00CE02A9" w:rsidRDefault="00125906" w:rsidP="00125906">
            <w:pPr>
              <w:spacing w:before="120" w:after="120" w:line="276" w:lineRule="auto"/>
              <w:rPr>
                <w:b/>
                <w:bCs/>
                <w:iCs/>
                <w:lang w:val="en-GB"/>
              </w:rPr>
            </w:pPr>
            <w:r w:rsidRPr="00CE02A9">
              <w:rPr>
                <w:b/>
                <w:bCs/>
                <w:iCs/>
                <w:lang w:val="en-GB"/>
              </w:rPr>
              <w:t>Position</w:t>
            </w:r>
            <w:r>
              <w:rPr>
                <w:b/>
                <w:bCs/>
                <w:iCs/>
                <w:lang w:val="en-GB"/>
              </w:rPr>
              <w:t xml:space="preserve">: </w:t>
            </w:r>
            <w:permStart w:id="1703022021" w:edGrp="everyone"/>
            <w:r w:rsidRPr="001957C5">
              <w:rPr>
                <w:bCs/>
                <w:iCs/>
                <w:u w:val="single"/>
                <w:lang w:val="en-GB"/>
              </w:rPr>
              <w:tab/>
            </w:r>
            <w:permEnd w:id="1703022021"/>
          </w:p>
        </w:tc>
      </w:tr>
      <w:tr w:rsidR="00125906" w:rsidRPr="00CE02A9" w14:paraId="6486D11D" w14:textId="77777777" w:rsidTr="00125906">
        <w:trPr>
          <w:cantSplit/>
        </w:trPr>
        <w:tc>
          <w:tcPr>
            <w:tcW w:w="1440" w:type="dxa"/>
            <w:vMerge w:val="restart"/>
            <w:shd w:val="clear" w:color="auto" w:fill="FBE4D5" w:themeFill="accent2" w:themeFillTint="33"/>
          </w:tcPr>
          <w:p w14:paraId="22B56C3D" w14:textId="77777777" w:rsidR="00125906" w:rsidRPr="00CE02A9" w:rsidRDefault="00125906" w:rsidP="00125906">
            <w:pPr>
              <w:spacing w:before="120" w:after="120" w:line="276" w:lineRule="auto"/>
              <w:rPr>
                <w:b/>
                <w:bCs/>
                <w:iCs/>
                <w:lang w:val="en-GB"/>
              </w:rPr>
            </w:pPr>
            <w:r w:rsidRPr="00CE02A9">
              <w:rPr>
                <w:b/>
                <w:bCs/>
                <w:iCs/>
                <w:lang w:val="en-GB"/>
              </w:rPr>
              <w:t>Personnel information</w:t>
            </w:r>
          </w:p>
        </w:tc>
        <w:tc>
          <w:tcPr>
            <w:tcW w:w="3960" w:type="dxa"/>
          </w:tcPr>
          <w:p w14:paraId="25062805" w14:textId="77777777" w:rsidR="00125906" w:rsidRPr="00CE02A9" w:rsidRDefault="00125906" w:rsidP="00125906">
            <w:pPr>
              <w:spacing w:before="120" w:after="120" w:line="276" w:lineRule="auto"/>
              <w:rPr>
                <w:b/>
                <w:bCs/>
                <w:iCs/>
                <w:lang w:val="en-GB"/>
              </w:rPr>
            </w:pPr>
            <w:r w:rsidRPr="00CE02A9">
              <w:rPr>
                <w:b/>
                <w:bCs/>
                <w:iCs/>
                <w:lang w:val="en-GB"/>
              </w:rPr>
              <w:t>Name</w:t>
            </w:r>
            <w:r>
              <w:rPr>
                <w:b/>
                <w:bCs/>
                <w:iCs/>
                <w:lang w:val="en-GB"/>
              </w:rPr>
              <w:t xml:space="preserve">: </w:t>
            </w:r>
            <w:permStart w:id="1176661444" w:edGrp="everyone"/>
            <w:r w:rsidRPr="001957C5">
              <w:rPr>
                <w:bCs/>
                <w:iCs/>
                <w:u w:val="single"/>
                <w:lang w:val="en-GB"/>
              </w:rPr>
              <w:tab/>
            </w:r>
            <w:permEnd w:id="1176661444"/>
          </w:p>
        </w:tc>
        <w:tc>
          <w:tcPr>
            <w:tcW w:w="3854" w:type="dxa"/>
          </w:tcPr>
          <w:p w14:paraId="783A02B5" w14:textId="77777777" w:rsidR="00125906" w:rsidRPr="00CE02A9" w:rsidRDefault="00125906" w:rsidP="00125906">
            <w:pPr>
              <w:spacing w:before="120" w:after="120" w:line="276" w:lineRule="auto"/>
              <w:rPr>
                <w:b/>
                <w:bCs/>
                <w:iCs/>
                <w:lang w:val="en-GB"/>
              </w:rPr>
            </w:pPr>
            <w:r w:rsidRPr="00CE02A9">
              <w:rPr>
                <w:b/>
                <w:bCs/>
                <w:iCs/>
                <w:lang w:val="en-GB"/>
              </w:rPr>
              <w:t>Date of birth</w:t>
            </w:r>
            <w:r>
              <w:rPr>
                <w:b/>
                <w:bCs/>
                <w:iCs/>
                <w:lang w:val="en-GB"/>
              </w:rPr>
              <w:t xml:space="preserve">: </w:t>
            </w:r>
            <w:permStart w:id="384972827" w:edGrp="everyone"/>
            <w:r w:rsidRPr="001957C5">
              <w:rPr>
                <w:bCs/>
                <w:iCs/>
                <w:u w:val="single"/>
                <w:lang w:val="en-GB"/>
              </w:rPr>
              <w:tab/>
            </w:r>
            <w:permEnd w:id="384972827"/>
          </w:p>
        </w:tc>
      </w:tr>
      <w:tr w:rsidR="00125906" w:rsidRPr="00CE02A9" w14:paraId="311F575A" w14:textId="77777777" w:rsidTr="00125906">
        <w:trPr>
          <w:cantSplit/>
        </w:trPr>
        <w:tc>
          <w:tcPr>
            <w:tcW w:w="1440" w:type="dxa"/>
            <w:vMerge/>
            <w:shd w:val="clear" w:color="auto" w:fill="FBE4D5" w:themeFill="accent2" w:themeFillTint="33"/>
          </w:tcPr>
          <w:p w14:paraId="23112D03" w14:textId="77777777" w:rsidR="00125906" w:rsidRPr="00CE02A9" w:rsidRDefault="00125906" w:rsidP="00125906">
            <w:pPr>
              <w:spacing w:before="120" w:after="120" w:line="276" w:lineRule="auto"/>
              <w:rPr>
                <w:b/>
                <w:bCs/>
                <w:iCs/>
                <w:lang w:val="en-GB"/>
              </w:rPr>
            </w:pPr>
          </w:p>
        </w:tc>
        <w:tc>
          <w:tcPr>
            <w:tcW w:w="7814" w:type="dxa"/>
            <w:gridSpan w:val="2"/>
          </w:tcPr>
          <w:p w14:paraId="64F8A002" w14:textId="77777777" w:rsidR="00125906" w:rsidRPr="00CE02A9" w:rsidRDefault="00125906" w:rsidP="00125906">
            <w:pPr>
              <w:spacing w:before="120" w:after="120" w:line="276" w:lineRule="auto"/>
              <w:rPr>
                <w:b/>
                <w:bCs/>
                <w:iCs/>
                <w:lang w:val="en-GB"/>
              </w:rPr>
            </w:pPr>
            <w:r w:rsidRPr="00CE02A9">
              <w:rPr>
                <w:b/>
                <w:bCs/>
                <w:iCs/>
                <w:lang w:val="en-GB"/>
              </w:rPr>
              <w:t>Professional qualifications</w:t>
            </w:r>
            <w:r>
              <w:rPr>
                <w:b/>
                <w:bCs/>
                <w:iCs/>
                <w:lang w:val="en-GB"/>
              </w:rPr>
              <w:t xml:space="preserve">: </w:t>
            </w:r>
            <w:permStart w:id="1989870854" w:edGrp="everyone"/>
            <w:r w:rsidRPr="001957C5">
              <w:rPr>
                <w:bCs/>
                <w:iCs/>
                <w:u w:val="single"/>
                <w:lang w:val="en-GB"/>
              </w:rPr>
              <w:tab/>
            </w:r>
            <w:permEnd w:id="1989870854"/>
          </w:p>
        </w:tc>
      </w:tr>
      <w:tr w:rsidR="00125906" w:rsidRPr="00CE02A9" w14:paraId="133411DB" w14:textId="77777777" w:rsidTr="00125906">
        <w:trPr>
          <w:cantSplit/>
        </w:trPr>
        <w:tc>
          <w:tcPr>
            <w:tcW w:w="1440" w:type="dxa"/>
            <w:vMerge w:val="restart"/>
            <w:shd w:val="clear" w:color="auto" w:fill="FBE4D5" w:themeFill="accent2" w:themeFillTint="33"/>
          </w:tcPr>
          <w:p w14:paraId="1A66DD62" w14:textId="77777777" w:rsidR="00125906" w:rsidRPr="00CE02A9" w:rsidRDefault="00125906" w:rsidP="00125906">
            <w:pPr>
              <w:spacing w:before="120" w:after="120" w:line="276" w:lineRule="auto"/>
              <w:rPr>
                <w:b/>
                <w:bCs/>
                <w:iCs/>
                <w:lang w:val="en-GB"/>
              </w:rPr>
            </w:pPr>
            <w:r w:rsidRPr="00CE02A9">
              <w:rPr>
                <w:b/>
                <w:bCs/>
                <w:iCs/>
                <w:lang w:val="en-GB"/>
              </w:rPr>
              <w:t>Present employment</w:t>
            </w:r>
          </w:p>
        </w:tc>
        <w:tc>
          <w:tcPr>
            <w:tcW w:w="7814" w:type="dxa"/>
            <w:gridSpan w:val="2"/>
          </w:tcPr>
          <w:p w14:paraId="7747A93A" w14:textId="77777777" w:rsidR="00125906" w:rsidRPr="00CE02A9" w:rsidRDefault="00125906" w:rsidP="00125906">
            <w:pPr>
              <w:spacing w:before="120" w:after="120" w:line="276" w:lineRule="auto"/>
              <w:rPr>
                <w:b/>
                <w:bCs/>
                <w:iCs/>
                <w:lang w:val="en-GB"/>
              </w:rPr>
            </w:pPr>
            <w:r w:rsidRPr="00CE02A9">
              <w:rPr>
                <w:b/>
                <w:bCs/>
                <w:iCs/>
                <w:lang w:val="en-GB"/>
              </w:rPr>
              <w:t>Name of Employer</w:t>
            </w:r>
            <w:r>
              <w:rPr>
                <w:b/>
                <w:bCs/>
                <w:iCs/>
                <w:lang w:val="en-GB"/>
              </w:rPr>
              <w:t xml:space="preserve">: </w:t>
            </w:r>
            <w:permStart w:id="455766637" w:edGrp="everyone"/>
            <w:r w:rsidRPr="001957C5">
              <w:rPr>
                <w:bCs/>
                <w:iCs/>
                <w:u w:val="single"/>
                <w:lang w:val="en-GB"/>
              </w:rPr>
              <w:tab/>
            </w:r>
            <w:permEnd w:id="455766637"/>
          </w:p>
        </w:tc>
      </w:tr>
      <w:tr w:rsidR="00125906" w:rsidRPr="00CE02A9" w14:paraId="48B3DF01" w14:textId="77777777" w:rsidTr="00125906">
        <w:trPr>
          <w:cantSplit/>
        </w:trPr>
        <w:tc>
          <w:tcPr>
            <w:tcW w:w="1440" w:type="dxa"/>
            <w:vMerge/>
            <w:shd w:val="clear" w:color="auto" w:fill="FBE4D5" w:themeFill="accent2" w:themeFillTint="33"/>
          </w:tcPr>
          <w:p w14:paraId="4F9DB4BB" w14:textId="77777777" w:rsidR="00125906" w:rsidRPr="00CE02A9" w:rsidRDefault="00125906" w:rsidP="00125906">
            <w:pPr>
              <w:spacing w:before="120" w:after="120" w:line="276" w:lineRule="auto"/>
              <w:rPr>
                <w:b/>
                <w:bCs/>
                <w:iCs/>
                <w:lang w:val="en-GB"/>
              </w:rPr>
            </w:pPr>
          </w:p>
        </w:tc>
        <w:tc>
          <w:tcPr>
            <w:tcW w:w="7814" w:type="dxa"/>
            <w:gridSpan w:val="2"/>
          </w:tcPr>
          <w:p w14:paraId="702B5048" w14:textId="77777777" w:rsidR="00125906" w:rsidRPr="00CE02A9" w:rsidRDefault="00125906" w:rsidP="00125906">
            <w:pPr>
              <w:spacing w:before="120" w:after="120" w:line="276" w:lineRule="auto"/>
              <w:rPr>
                <w:b/>
                <w:bCs/>
                <w:iCs/>
                <w:lang w:val="en-GB"/>
              </w:rPr>
            </w:pPr>
            <w:r w:rsidRPr="00CE02A9">
              <w:rPr>
                <w:b/>
                <w:bCs/>
                <w:iCs/>
                <w:lang w:val="en-GB"/>
              </w:rPr>
              <w:t>Address of Employer</w:t>
            </w:r>
            <w:r>
              <w:rPr>
                <w:b/>
                <w:bCs/>
                <w:iCs/>
                <w:lang w:val="en-GB"/>
              </w:rPr>
              <w:t xml:space="preserve">: </w:t>
            </w:r>
            <w:permStart w:id="65100872" w:edGrp="everyone"/>
            <w:r w:rsidRPr="001957C5">
              <w:rPr>
                <w:bCs/>
                <w:iCs/>
                <w:u w:val="single"/>
                <w:lang w:val="en-GB"/>
              </w:rPr>
              <w:tab/>
            </w:r>
            <w:permEnd w:id="65100872"/>
          </w:p>
        </w:tc>
      </w:tr>
      <w:tr w:rsidR="00125906" w:rsidRPr="00CE02A9" w14:paraId="0FC510E4" w14:textId="77777777" w:rsidTr="00125906">
        <w:trPr>
          <w:cantSplit/>
        </w:trPr>
        <w:tc>
          <w:tcPr>
            <w:tcW w:w="1440" w:type="dxa"/>
            <w:vMerge/>
            <w:shd w:val="clear" w:color="auto" w:fill="FBE4D5" w:themeFill="accent2" w:themeFillTint="33"/>
          </w:tcPr>
          <w:p w14:paraId="377F0527" w14:textId="77777777" w:rsidR="00125906" w:rsidRPr="00CE02A9" w:rsidRDefault="00125906" w:rsidP="00125906">
            <w:pPr>
              <w:spacing w:before="120" w:after="120" w:line="276" w:lineRule="auto"/>
              <w:rPr>
                <w:b/>
                <w:bCs/>
                <w:iCs/>
                <w:lang w:val="en-GB"/>
              </w:rPr>
            </w:pPr>
          </w:p>
        </w:tc>
        <w:tc>
          <w:tcPr>
            <w:tcW w:w="3960" w:type="dxa"/>
          </w:tcPr>
          <w:p w14:paraId="1EF57034" w14:textId="77777777" w:rsidR="00125906" w:rsidRPr="00CE02A9" w:rsidRDefault="00125906" w:rsidP="00125906">
            <w:pPr>
              <w:spacing w:before="120" w:after="120" w:line="276" w:lineRule="auto"/>
              <w:rPr>
                <w:b/>
                <w:bCs/>
                <w:iCs/>
                <w:lang w:val="en-GB"/>
              </w:rPr>
            </w:pPr>
            <w:r w:rsidRPr="00CE02A9">
              <w:rPr>
                <w:b/>
                <w:bCs/>
                <w:iCs/>
                <w:lang w:val="en-GB"/>
              </w:rPr>
              <w:t>Telephone</w:t>
            </w:r>
            <w:r>
              <w:rPr>
                <w:b/>
                <w:bCs/>
                <w:iCs/>
                <w:lang w:val="en-GB"/>
              </w:rPr>
              <w:t xml:space="preserve">: </w:t>
            </w:r>
            <w:permStart w:id="1403486195" w:edGrp="everyone"/>
            <w:r w:rsidRPr="001957C5">
              <w:rPr>
                <w:bCs/>
                <w:iCs/>
                <w:u w:val="single"/>
                <w:lang w:val="en-GB"/>
              </w:rPr>
              <w:tab/>
            </w:r>
            <w:permEnd w:id="1403486195"/>
          </w:p>
        </w:tc>
        <w:tc>
          <w:tcPr>
            <w:tcW w:w="3854" w:type="dxa"/>
          </w:tcPr>
          <w:p w14:paraId="48DE35DC" w14:textId="77777777" w:rsidR="00125906" w:rsidRPr="00CE02A9" w:rsidRDefault="00125906" w:rsidP="00125906">
            <w:pPr>
              <w:spacing w:before="120" w:after="120" w:line="276" w:lineRule="auto"/>
              <w:rPr>
                <w:b/>
                <w:bCs/>
                <w:iCs/>
                <w:lang w:val="en-GB"/>
              </w:rPr>
            </w:pPr>
            <w:r w:rsidRPr="00CE02A9">
              <w:rPr>
                <w:b/>
                <w:bCs/>
                <w:iCs/>
                <w:lang w:val="en-GB"/>
              </w:rPr>
              <w:t>Contact (manager / personnel officer)</w:t>
            </w:r>
            <w:r>
              <w:rPr>
                <w:b/>
                <w:bCs/>
                <w:iCs/>
                <w:lang w:val="en-GB"/>
              </w:rPr>
              <w:t xml:space="preserve">: </w:t>
            </w:r>
            <w:permStart w:id="2012904499" w:edGrp="everyone"/>
            <w:r w:rsidRPr="001957C5">
              <w:rPr>
                <w:bCs/>
                <w:iCs/>
                <w:u w:val="single"/>
                <w:lang w:val="en-GB"/>
              </w:rPr>
              <w:tab/>
            </w:r>
            <w:permEnd w:id="2012904499"/>
          </w:p>
        </w:tc>
      </w:tr>
      <w:tr w:rsidR="00125906" w:rsidRPr="00CE02A9" w14:paraId="26F00CAD" w14:textId="77777777" w:rsidTr="00125906">
        <w:trPr>
          <w:cantSplit/>
        </w:trPr>
        <w:tc>
          <w:tcPr>
            <w:tcW w:w="1440" w:type="dxa"/>
            <w:vMerge/>
          </w:tcPr>
          <w:p w14:paraId="1625B7BF" w14:textId="77777777" w:rsidR="00125906" w:rsidRPr="00CE02A9" w:rsidRDefault="00125906" w:rsidP="00125906">
            <w:pPr>
              <w:spacing w:before="120" w:after="120" w:line="276" w:lineRule="auto"/>
              <w:rPr>
                <w:b/>
                <w:bCs/>
                <w:iCs/>
                <w:lang w:val="en-GB"/>
              </w:rPr>
            </w:pPr>
          </w:p>
        </w:tc>
        <w:tc>
          <w:tcPr>
            <w:tcW w:w="3960" w:type="dxa"/>
          </w:tcPr>
          <w:p w14:paraId="4006E7B7" w14:textId="77777777" w:rsidR="00125906" w:rsidRPr="00CE02A9" w:rsidRDefault="00125906" w:rsidP="00125906">
            <w:pPr>
              <w:spacing w:before="120" w:after="120" w:line="276" w:lineRule="auto"/>
              <w:rPr>
                <w:b/>
                <w:bCs/>
                <w:iCs/>
                <w:lang w:val="en-GB"/>
              </w:rPr>
            </w:pPr>
            <w:r w:rsidRPr="00CE02A9">
              <w:rPr>
                <w:b/>
                <w:bCs/>
                <w:iCs/>
                <w:lang w:val="en-GB"/>
              </w:rPr>
              <w:t>Fax</w:t>
            </w:r>
            <w:r>
              <w:rPr>
                <w:b/>
                <w:bCs/>
                <w:iCs/>
                <w:lang w:val="en-GB"/>
              </w:rPr>
              <w:t xml:space="preserve">: </w:t>
            </w:r>
            <w:permStart w:id="629411574" w:edGrp="everyone"/>
            <w:r w:rsidRPr="001957C5">
              <w:rPr>
                <w:bCs/>
                <w:iCs/>
                <w:u w:val="single"/>
                <w:lang w:val="en-GB"/>
              </w:rPr>
              <w:tab/>
            </w:r>
            <w:permEnd w:id="629411574"/>
          </w:p>
        </w:tc>
        <w:tc>
          <w:tcPr>
            <w:tcW w:w="3854" w:type="dxa"/>
          </w:tcPr>
          <w:p w14:paraId="63F41C56" w14:textId="77777777" w:rsidR="00125906" w:rsidRPr="00CE02A9" w:rsidRDefault="00125906" w:rsidP="00125906">
            <w:pPr>
              <w:spacing w:before="120" w:after="120" w:line="276" w:lineRule="auto"/>
              <w:rPr>
                <w:b/>
                <w:bCs/>
                <w:iCs/>
                <w:lang w:val="en-GB"/>
              </w:rPr>
            </w:pPr>
            <w:r w:rsidRPr="00CE02A9">
              <w:rPr>
                <w:b/>
                <w:bCs/>
                <w:iCs/>
                <w:lang w:val="en-GB"/>
              </w:rPr>
              <w:t>E-mail</w:t>
            </w:r>
            <w:r>
              <w:rPr>
                <w:b/>
                <w:bCs/>
                <w:iCs/>
                <w:lang w:val="en-GB"/>
              </w:rPr>
              <w:t xml:space="preserve">: </w:t>
            </w:r>
            <w:permStart w:id="1255045323" w:edGrp="everyone"/>
            <w:r w:rsidRPr="001957C5">
              <w:rPr>
                <w:bCs/>
                <w:iCs/>
                <w:u w:val="single"/>
                <w:lang w:val="en-GB"/>
              </w:rPr>
              <w:tab/>
            </w:r>
            <w:permEnd w:id="1255045323"/>
          </w:p>
        </w:tc>
      </w:tr>
      <w:tr w:rsidR="00125906" w:rsidRPr="00CE02A9" w14:paraId="6288A830" w14:textId="77777777" w:rsidTr="00125906">
        <w:trPr>
          <w:cantSplit/>
        </w:trPr>
        <w:tc>
          <w:tcPr>
            <w:tcW w:w="1440" w:type="dxa"/>
            <w:vMerge/>
          </w:tcPr>
          <w:p w14:paraId="6222FEDF" w14:textId="77777777" w:rsidR="00125906" w:rsidRPr="00CE02A9" w:rsidRDefault="00125906" w:rsidP="00125906">
            <w:pPr>
              <w:spacing w:before="120" w:after="120" w:line="276" w:lineRule="auto"/>
              <w:rPr>
                <w:b/>
                <w:bCs/>
                <w:iCs/>
                <w:lang w:val="en-GB"/>
              </w:rPr>
            </w:pPr>
          </w:p>
        </w:tc>
        <w:tc>
          <w:tcPr>
            <w:tcW w:w="3960" w:type="dxa"/>
          </w:tcPr>
          <w:p w14:paraId="7398896D" w14:textId="77777777" w:rsidR="00125906" w:rsidRPr="00CE02A9" w:rsidRDefault="00125906" w:rsidP="00125906">
            <w:pPr>
              <w:spacing w:before="120" w:after="120" w:line="276" w:lineRule="auto"/>
              <w:rPr>
                <w:b/>
                <w:bCs/>
                <w:iCs/>
                <w:lang w:val="en-GB"/>
              </w:rPr>
            </w:pPr>
            <w:r w:rsidRPr="00CE02A9">
              <w:rPr>
                <w:b/>
                <w:bCs/>
                <w:iCs/>
                <w:lang w:val="en-GB"/>
              </w:rPr>
              <w:t>Job title</w:t>
            </w:r>
            <w:r>
              <w:rPr>
                <w:b/>
                <w:bCs/>
                <w:iCs/>
                <w:lang w:val="en-GB"/>
              </w:rPr>
              <w:t xml:space="preserve">: </w:t>
            </w:r>
            <w:permStart w:id="2087746527" w:edGrp="everyone"/>
            <w:r w:rsidRPr="001957C5">
              <w:rPr>
                <w:bCs/>
                <w:iCs/>
                <w:u w:val="single"/>
                <w:lang w:val="en-GB"/>
              </w:rPr>
              <w:tab/>
            </w:r>
            <w:permEnd w:id="2087746527"/>
          </w:p>
        </w:tc>
        <w:tc>
          <w:tcPr>
            <w:tcW w:w="3854" w:type="dxa"/>
          </w:tcPr>
          <w:p w14:paraId="3DDD0153" w14:textId="77777777" w:rsidR="00125906" w:rsidRPr="00CE02A9" w:rsidRDefault="00125906" w:rsidP="00125906">
            <w:pPr>
              <w:spacing w:before="120" w:after="120" w:line="276" w:lineRule="auto"/>
              <w:rPr>
                <w:b/>
                <w:bCs/>
                <w:iCs/>
                <w:lang w:val="en-GB"/>
              </w:rPr>
            </w:pPr>
            <w:r w:rsidRPr="00CE02A9">
              <w:rPr>
                <w:b/>
                <w:bCs/>
                <w:iCs/>
                <w:lang w:val="en-GB"/>
              </w:rPr>
              <w:t>Years with present procuring entity</w:t>
            </w:r>
            <w:r>
              <w:rPr>
                <w:b/>
                <w:bCs/>
                <w:iCs/>
                <w:lang w:val="en-GB"/>
              </w:rPr>
              <w:t xml:space="preserve">: </w:t>
            </w:r>
            <w:permStart w:id="59710935" w:edGrp="everyone"/>
            <w:r w:rsidRPr="001957C5">
              <w:rPr>
                <w:bCs/>
                <w:iCs/>
                <w:u w:val="single"/>
                <w:lang w:val="en-GB"/>
              </w:rPr>
              <w:tab/>
            </w:r>
            <w:permEnd w:id="59710935"/>
          </w:p>
        </w:tc>
      </w:tr>
    </w:tbl>
    <w:p w14:paraId="2FA92DE1" w14:textId="074ACAAC" w:rsidR="00B538EF" w:rsidRPr="00125906" w:rsidRDefault="00B538EF" w:rsidP="00A56804">
      <w:pPr>
        <w:spacing w:before="120" w:after="120" w:line="276" w:lineRule="auto"/>
        <w:jc w:val="both"/>
        <w:rPr>
          <w:iCs/>
          <w:lang w:val="en-GB"/>
        </w:rPr>
      </w:pPr>
      <w:r w:rsidRPr="00125906">
        <w:rPr>
          <w:iCs/>
          <w:lang w:val="en-GB"/>
        </w:rPr>
        <w:t>Summarize profes</w:t>
      </w:r>
      <w:r w:rsidR="00125906">
        <w:rPr>
          <w:iCs/>
          <w:lang w:val="en-GB"/>
        </w:rPr>
        <w:t xml:space="preserve">sional experience over the last </w:t>
      </w:r>
      <w:permStart w:id="1963342000" w:edGrp="everyone"/>
      <w:r w:rsidR="000C623D">
        <w:rPr>
          <w:lang w:val="en-GB"/>
        </w:rPr>
        <w:t xml:space="preserve"> ten (10)</w:t>
      </w:r>
      <w:permEnd w:id="1963342000"/>
      <w:r w:rsidRPr="00125906">
        <w:rPr>
          <w:iCs/>
          <w:lang w:val="en-GB"/>
        </w:rPr>
        <w:t xml:space="preserve"> years, in reverse chronological order. Indicate particular technical and managerial experience relevant to the project.</w:t>
      </w:r>
    </w:p>
    <w:tbl>
      <w:tblPr>
        <w:tblW w:w="9090" w:type="dxa"/>
        <w:tblInd w:w="7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2" w:type="dxa"/>
          <w:right w:w="72" w:type="dxa"/>
        </w:tblCellMar>
        <w:tblLook w:val="0000" w:firstRow="0" w:lastRow="0" w:firstColumn="0" w:lastColumn="0" w:noHBand="0" w:noVBand="0"/>
      </w:tblPr>
      <w:tblGrid>
        <w:gridCol w:w="1080"/>
        <w:gridCol w:w="1080"/>
        <w:gridCol w:w="6930"/>
      </w:tblGrid>
      <w:tr w:rsidR="00125906" w:rsidRPr="00CE02A9" w14:paraId="758944A7" w14:textId="77777777" w:rsidTr="00125906">
        <w:trPr>
          <w:cantSplit/>
          <w:tblHeader/>
        </w:trPr>
        <w:tc>
          <w:tcPr>
            <w:tcW w:w="1080" w:type="dxa"/>
            <w:shd w:val="clear" w:color="auto" w:fill="FBE4D5" w:themeFill="accent2" w:themeFillTint="33"/>
          </w:tcPr>
          <w:p w14:paraId="0851CE8F" w14:textId="77777777" w:rsidR="00125906" w:rsidRPr="00CE02A9" w:rsidRDefault="00125906" w:rsidP="00125906">
            <w:pPr>
              <w:spacing w:before="120" w:after="120" w:line="276" w:lineRule="auto"/>
              <w:jc w:val="center"/>
              <w:rPr>
                <w:b/>
                <w:bCs/>
                <w:iCs/>
                <w:lang w:val="en-GB"/>
              </w:rPr>
            </w:pPr>
            <w:r w:rsidRPr="00CE02A9">
              <w:rPr>
                <w:b/>
                <w:bCs/>
                <w:iCs/>
                <w:lang w:val="en-GB"/>
              </w:rPr>
              <w:t>From</w:t>
            </w:r>
          </w:p>
        </w:tc>
        <w:tc>
          <w:tcPr>
            <w:tcW w:w="1080" w:type="dxa"/>
            <w:shd w:val="clear" w:color="auto" w:fill="FBE4D5" w:themeFill="accent2" w:themeFillTint="33"/>
          </w:tcPr>
          <w:p w14:paraId="456DF1CE" w14:textId="77777777" w:rsidR="00125906" w:rsidRPr="00CE02A9" w:rsidRDefault="00125906" w:rsidP="00125906">
            <w:pPr>
              <w:spacing w:before="120" w:after="120" w:line="276" w:lineRule="auto"/>
              <w:jc w:val="center"/>
              <w:rPr>
                <w:b/>
                <w:bCs/>
                <w:iCs/>
                <w:lang w:val="en-GB"/>
              </w:rPr>
            </w:pPr>
            <w:r w:rsidRPr="00CE02A9">
              <w:rPr>
                <w:b/>
                <w:bCs/>
                <w:iCs/>
                <w:lang w:val="en-GB"/>
              </w:rPr>
              <w:t>To</w:t>
            </w:r>
          </w:p>
        </w:tc>
        <w:tc>
          <w:tcPr>
            <w:tcW w:w="6930" w:type="dxa"/>
            <w:shd w:val="clear" w:color="auto" w:fill="FBE4D5" w:themeFill="accent2" w:themeFillTint="33"/>
          </w:tcPr>
          <w:p w14:paraId="25E24BF9" w14:textId="77777777" w:rsidR="00125906" w:rsidRPr="00CE02A9" w:rsidRDefault="00125906" w:rsidP="00125906">
            <w:pPr>
              <w:spacing w:before="120" w:after="120" w:line="276" w:lineRule="auto"/>
              <w:jc w:val="center"/>
              <w:rPr>
                <w:b/>
                <w:bCs/>
                <w:iCs/>
                <w:lang w:val="en-GB"/>
              </w:rPr>
            </w:pPr>
            <w:r w:rsidRPr="00CE02A9">
              <w:rPr>
                <w:b/>
                <w:bCs/>
                <w:iCs/>
                <w:lang w:val="en-GB"/>
              </w:rPr>
              <w:t>Company / Project / Position / Relevant technical and management experience</w:t>
            </w:r>
          </w:p>
        </w:tc>
      </w:tr>
      <w:tr w:rsidR="00125906" w:rsidRPr="00CE02A9" w14:paraId="136BE033" w14:textId="77777777" w:rsidTr="00125906">
        <w:trPr>
          <w:cantSplit/>
        </w:trPr>
        <w:tc>
          <w:tcPr>
            <w:tcW w:w="1080" w:type="dxa"/>
          </w:tcPr>
          <w:p w14:paraId="2E1BB986" w14:textId="77777777" w:rsidR="00125906" w:rsidRPr="00CE02A9" w:rsidRDefault="00125906" w:rsidP="00125906">
            <w:pPr>
              <w:spacing w:before="120" w:after="120" w:line="276" w:lineRule="auto"/>
              <w:jc w:val="center"/>
              <w:rPr>
                <w:i/>
                <w:lang w:val="en-GB"/>
              </w:rPr>
            </w:pPr>
            <w:permStart w:id="1657939295" w:edGrp="everyone" w:colFirst="0" w:colLast="0"/>
            <w:permStart w:id="1173249378" w:edGrp="everyone" w:colFirst="1" w:colLast="1"/>
            <w:permStart w:id="1464236879" w:edGrp="everyone" w:colFirst="2" w:colLast="2"/>
          </w:p>
        </w:tc>
        <w:tc>
          <w:tcPr>
            <w:tcW w:w="1080" w:type="dxa"/>
          </w:tcPr>
          <w:p w14:paraId="78A91115" w14:textId="77777777" w:rsidR="00125906" w:rsidRPr="00CE02A9" w:rsidRDefault="00125906" w:rsidP="00125906">
            <w:pPr>
              <w:spacing w:before="120" w:after="120" w:line="276" w:lineRule="auto"/>
              <w:jc w:val="center"/>
              <w:rPr>
                <w:i/>
                <w:lang w:val="en-GB"/>
              </w:rPr>
            </w:pPr>
          </w:p>
        </w:tc>
        <w:tc>
          <w:tcPr>
            <w:tcW w:w="6930" w:type="dxa"/>
          </w:tcPr>
          <w:p w14:paraId="090156CE" w14:textId="77777777" w:rsidR="00125906" w:rsidRPr="00CE02A9" w:rsidRDefault="00125906" w:rsidP="00125906">
            <w:pPr>
              <w:spacing w:before="120" w:after="120" w:line="276" w:lineRule="auto"/>
              <w:rPr>
                <w:i/>
                <w:lang w:val="en-GB"/>
              </w:rPr>
            </w:pPr>
          </w:p>
        </w:tc>
      </w:tr>
      <w:tr w:rsidR="00125906" w:rsidRPr="00CE02A9" w14:paraId="0B5BEA3E" w14:textId="77777777" w:rsidTr="00125906">
        <w:trPr>
          <w:cantSplit/>
        </w:trPr>
        <w:tc>
          <w:tcPr>
            <w:tcW w:w="1080" w:type="dxa"/>
          </w:tcPr>
          <w:p w14:paraId="2C84C352" w14:textId="77777777" w:rsidR="00125906" w:rsidRPr="00CE02A9" w:rsidRDefault="00125906" w:rsidP="00125906">
            <w:pPr>
              <w:spacing w:before="120" w:after="120" w:line="276" w:lineRule="auto"/>
              <w:jc w:val="center"/>
              <w:rPr>
                <w:i/>
                <w:lang w:val="en-GB"/>
              </w:rPr>
            </w:pPr>
            <w:permStart w:id="859140891" w:edGrp="everyone" w:colFirst="0" w:colLast="0"/>
            <w:permStart w:id="1035544002" w:edGrp="everyone" w:colFirst="1" w:colLast="1"/>
            <w:permStart w:id="432613308" w:edGrp="everyone" w:colFirst="2" w:colLast="2"/>
            <w:permEnd w:id="1657939295"/>
            <w:permEnd w:id="1173249378"/>
            <w:permEnd w:id="1464236879"/>
          </w:p>
        </w:tc>
        <w:tc>
          <w:tcPr>
            <w:tcW w:w="1080" w:type="dxa"/>
          </w:tcPr>
          <w:p w14:paraId="7C45DC81" w14:textId="77777777" w:rsidR="00125906" w:rsidRPr="00CE02A9" w:rsidRDefault="00125906" w:rsidP="00125906">
            <w:pPr>
              <w:spacing w:before="120" w:after="120" w:line="276" w:lineRule="auto"/>
              <w:jc w:val="center"/>
              <w:rPr>
                <w:i/>
                <w:lang w:val="en-GB"/>
              </w:rPr>
            </w:pPr>
          </w:p>
        </w:tc>
        <w:tc>
          <w:tcPr>
            <w:tcW w:w="6930" w:type="dxa"/>
          </w:tcPr>
          <w:p w14:paraId="1F293827" w14:textId="77777777" w:rsidR="00125906" w:rsidRPr="00CE02A9" w:rsidRDefault="00125906" w:rsidP="00125906">
            <w:pPr>
              <w:spacing w:before="120" w:after="120" w:line="276" w:lineRule="auto"/>
              <w:rPr>
                <w:i/>
                <w:lang w:val="en-GB"/>
              </w:rPr>
            </w:pPr>
          </w:p>
        </w:tc>
      </w:tr>
      <w:tr w:rsidR="00125906" w:rsidRPr="00CE02A9" w14:paraId="655A93E0" w14:textId="77777777" w:rsidTr="00125906">
        <w:trPr>
          <w:cantSplit/>
        </w:trPr>
        <w:tc>
          <w:tcPr>
            <w:tcW w:w="1080" w:type="dxa"/>
          </w:tcPr>
          <w:p w14:paraId="6035F73B" w14:textId="77777777" w:rsidR="00125906" w:rsidRPr="00CE02A9" w:rsidRDefault="00125906" w:rsidP="00125906">
            <w:pPr>
              <w:spacing w:before="120" w:after="120" w:line="276" w:lineRule="auto"/>
              <w:jc w:val="center"/>
              <w:rPr>
                <w:i/>
                <w:lang w:val="en-GB"/>
              </w:rPr>
            </w:pPr>
            <w:permStart w:id="867460780" w:edGrp="everyone" w:colFirst="0" w:colLast="0"/>
            <w:permStart w:id="1622099187" w:edGrp="everyone" w:colFirst="1" w:colLast="1"/>
            <w:permStart w:id="1146839384" w:edGrp="everyone" w:colFirst="2" w:colLast="2"/>
            <w:permEnd w:id="859140891"/>
            <w:permEnd w:id="1035544002"/>
            <w:permEnd w:id="432613308"/>
          </w:p>
        </w:tc>
        <w:tc>
          <w:tcPr>
            <w:tcW w:w="1080" w:type="dxa"/>
          </w:tcPr>
          <w:p w14:paraId="115A80CE" w14:textId="77777777" w:rsidR="00125906" w:rsidRPr="00CE02A9" w:rsidRDefault="00125906" w:rsidP="00125906">
            <w:pPr>
              <w:spacing w:before="120" w:after="120" w:line="276" w:lineRule="auto"/>
              <w:jc w:val="center"/>
              <w:rPr>
                <w:i/>
                <w:lang w:val="en-GB"/>
              </w:rPr>
            </w:pPr>
          </w:p>
        </w:tc>
        <w:tc>
          <w:tcPr>
            <w:tcW w:w="6930" w:type="dxa"/>
          </w:tcPr>
          <w:p w14:paraId="580C27AA" w14:textId="77777777" w:rsidR="00125906" w:rsidRPr="00CE02A9" w:rsidRDefault="00125906" w:rsidP="00125906">
            <w:pPr>
              <w:spacing w:before="120" w:after="120" w:line="276" w:lineRule="auto"/>
              <w:rPr>
                <w:i/>
                <w:lang w:val="en-GB"/>
              </w:rPr>
            </w:pPr>
          </w:p>
        </w:tc>
      </w:tr>
      <w:tr w:rsidR="00125906" w:rsidRPr="00CE02A9" w14:paraId="1A342568" w14:textId="77777777" w:rsidTr="00125906">
        <w:trPr>
          <w:cantSplit/>
        </w:trPr>
        <w:tc>
          <w:tcPr>
            <w:tcW w:w="1080" w:type="dxa"/>
          </w:tcPr>
          <w:p w14:paraId="5EE7E086" w14:textId="77777777" w:rsidR="00125906" w:rsidRPr="00CE02A9" w:rsidRDefault="00125906" w:rsidP="00125906">
            <w:pPr>
              <w:spacing w:before="120" w:after="120" w:line="276" w:lineRule="auto"/>
              <w:jc w:val="center"/>
              <w:rPr>
                <w:i/>
                <w:u w:val="single"/>
                <w:lang w:val="en-GB"/>
              </w:rPr>
            </w:pPr>
            <w:permStart w:id="1333731401" w:edGrp="everyone" w:colFirst="0" w:colLast="0"/>
            <w:permStart w:id="529729116" w:edGrp="everyone" w:colFirst="1" w:colLast="1"/>
            <w:permStart w:id="294522290" w:edGrp="everyone" w:colFirst="2" w:colLast="2"/>
            <w:permEnd w:id="867460780"/>
            <w:permEnd w:id="1622099187"/>
            <w:permEnd w:id="1146839384"/>
          </w:p>
        </w:tc>
        <w:tc>
          <w:tcPr>
            <w:tcW w:w="1080" w:type="dxa"/>
          </w:tcPr>
          <w:p w14:paraId="009D60F5" w14:textId="77777777" w:rsidR="00125906" w:rsidRPr="00CE02A9" w:rsidRDefault="00125906" w:rsidP="00125906">
            <w:pPr>
              <w:spacing w:before="120" w:after="120" w:line="276" w:lineRule="auto"/>
              <w:jc w:val="center"/>
              <w:rPr>
                <w:i/>
                <w:lang w:val="en-GB"/>
              </w:rPr>
            </w:pPr>
          </w:p>
        </w:tc>
        <w:tc>
          <w:tcPr>
            <w:tcW w:w="6930" w:type="dxa"/>
          </w:tcPr>
          <w:p w14:paraId="309D362D" w14:textId="77777777" w:rsidR="00125906" w:rsidRPr="00CE02A9" w:rsidRDefault="00125906" w:rsidP="00125906">
            <w:pPr>
              <w:spacing w:before="120" w:after="120" w:line="276" w:lineRule="auto"/>
              <w:rPr>
                <w:i/>
                <w:lang w:val="en-GB"/>
              </w:rPr>
            </w:pPr>
          </w:p>
        </w:tc>
      </w:tr>
      <w:tr w:rsidR="00125906" w:rsidRPr="00CE02A9" w14:paraId="5248F04A" w14:textId="77777777" w:rsidTr="00125906">
        <w:trPr>
          <w:cantSplit/>
          <w:trHeight w:val="70"/>
        </w:trPr>
        <w:tc>
          <w:tcPr>
            <w:tcW w:w="1080" w:type="dxa"/>
          </w:tcPr>
          <w:p w14:paraId="5D8BC994" w14:textId="77777777" w:rsidR="00125906" w:rsidRPr="00CE02A9" w:rsidRDefault="00125906" w:rsidP="00125906">
            <w:pPr>
              <w:spacing w:before="120" w:after="120" w:line="276" w:lineRule="auto"/>
              <w:jc w:val="center"/>
              <w:rPr>
                <w:i/>
                <w:lang w:val="en-GB"/>
              </w:rPr>
            </w:pPr>
            <w:permStart w:id="1268653833" w:edGrp="everyone" w:colFirst="0" w:colLast="0"/>
            <w:permStart w:id="1464416848" w:edGrp="everyone" w:colFirst="1" w:colLast="1"/>
            <w:permStart w:id="891381167" w:edGrp="everyone" w:colFirst="2" w:colLast="2"/>
            <w:permEnd w:id="1333731401"/>
            <w:permEnd w:id="529729116"/>
            <w:permEnd w:id="294522290"/>
          </w:p>
        </w:tc>
        <w:tc>
          <w:tcPr>
            <w:tcW w:w="1080" w:type="dxa"/>
          </w:tcPr>
          <w:p w14:paraId="56C11D33" w14:textId="77777777" w:rsidR="00125906" w:rsidRPr="00CE02A9" w:rsidRDefault="00125906" w:rsidP="00125906">
            <w:pPr>
              <w:spacing w:before="120" w:after="120" w:line="276" w:lineRule="auto"/>
              <w:jc w:val="center"/>
              <w:rPr>
                <w:i/>
                <w:lang w:val="en-GB"/>
              </w:rPr>
            </w:pPr>
          </w:p>
        </w:tc>
        <w:tc>
          <w:tcPr>
            <w:tcW w:w="6930" w:type="dxa"/>
          </w:tcPr>
          <w:p w14:paraId="498A1B5F" w14:textId="77777777" w:rsidR="00125906" w:rsidRPr="00CE02A9" w:rsidRDefault="00125906" w:rsidP="00125906">
            <w:pPr>
              <w:spacing w:before="120" w:after="120" w:line="276" w:lineRule="auto"/>
              <w:rPr>
                <w:i/>
                <w:lang w:val="en-GB"/>
              </w:rPr>
            </w:pPr>
          </w:p>
        </w:tc>
      </w:tr>
      <w:permEnd w:id="1268653833"/>
      <w:permEnd w:id="1464416848"/>
      <w:permEnd w:id="891381167"/>
    </w:tbl>
    <w:p w14:paraId="53372C7C" w14:textId="77777777" w:rsidR="00E969AE" w:rsidRPr="007B7FBF" w:rsidRDefault="00E969AE" w:rsidP="00494566">
      <w:pPr>
        <w:rPr>
          <w:rFonts w:ascii="Calibri" w:hAnsi="Calibri" w:cs="Calibri"/>
          <w:b/>
          <w:sz w:val="22"/>
          <w:szCs w:val="22"/>
          <w:lang w:val="en-GB"/>
        </w:rPr>
      </w:pPr>
      <w:r w:rsidRPr="007B7FBF">
        <w:rPr>
          <w:rFonts w:ascii="Calibri" w:hAnsi="Calibri" w:cs="Calibri"/>
          <w:sz w:val="22"/>
          <w:szCs w:val="22"/>
          <w:lang w:val="en-GB"/>
        </w:rPr>
        <w:br w:type="page"/>
      </w:r>
    </w:p>
    <w:p w14:paraId="06B27694" w14:textId="77777777" w:rsidR="001C0E98" w:rsidRPr="00E72A9F" w:rsidRDefault="001C0E98" w:rsidP="00E72A9F">
      <w:pPr>
        <w:pStyle w:val="S4-header1"/>
        <w:spacing w:after="120" w:line="276" w:lineRule="auto"/>
        <w:jc w:val="left"/>
        <w:rPr>
          <w:sz w:val="28"/>
          <w:szCs w:val="28"/>
          <w:lang w:val="en-GB"/>
        </w:rPr>
      </w:pPr>
      <w:bookmarkStart w:id="412" w:name="_Toc193974112"/>
      <w:r w:rsidRPr="00E72A9F">
        <w:rPr>
          <w:sz w:val="28"/>
          <w:szCs w:val="28"/>
          <w:lang w:val="en-GB"/>
        </w:rPr>
        <w:lastRenderedPageBreak/>
        <w:t>Other</w:t>
      </w:r>
      <w:bookmarkEnd w:id="412"/>
      <w:r w:rsidRPr="00E72A9F">
        <w:rPr>
          <w:sz w:val="28"/>
          <w:szCs w:val="28"/>
          <w:lang w:val="en-GB"/>
        </w:rPr>
        <w:t xml:space="preserve"> </w:t>
      </w:r>
    </w:p>
    <w:p w14:paraId="077BC3F7" w14:textId="532B95EE" w:rsidR="00125906" w:rsidRPr="00FC69C4" w:rsidRDefault="00A73574" w:rsidP="00125906">
      <w:pPr>
        <w:spacing w:line="276" w:lineRule="auto"/>
        <w:jc w:val="both"/>
        <w:rPr>
          <w:rFonts w:eastAsia="Calibri"/>
          <w:lang w:val="en-GB"/>
        </w:rPr>
      </w:pPr>
      <w:permStart w:id="868705247" w:edGrp="everyone"/>
      <w:r>
        <w:rPr>
          <w:b/>
          <w:bCs/>
          <w:i/>
          <w:iCs/>
          <w:lang w:val="en-GB"/>
        </w:rPr>
        <w:t>None</w:t>
      </w:r>
    </w:p>
    <w:permEnd w:id="868705247"/>
    <w:p w14:paraId="3219970D" w14:textId="77777777" w:rsidR="00E969AE" w:rsidRPr="007B7FBF" w:rsidRDefault="00E969AE" w:rsidP="00176FBE">
      <w:pPr>
        <w:tabs>
          <w:tab w:val="right" w:pos="9000"/>
        </w:tabs>
        <w:spacing w:line="276" w:lineRule="auto"/>
        <w:ind w:left="357" w:right="289"/>
        <w:jc w:val="both"/>
        <w:rPr>
          <w:rFonts w:ascii="Calibri" w:hAnsi="Calibri" w:cs="Calibri"/>
          <w:b/>
          <w:bCs/>
          <w:i/>
          <w:iCs/>
          <w:color w:val="FF0000"/>
          <w:sz w:val="22"/>
          <w:szCs w:val="22"/>
          <w:lang w:val="en-GB"/>
        </w:rPr>
      </w:pPr>
    </w:p>
    <w:p w14:paraId="1AC489AB" w14:textId="77777777" w:rsidR="00E969AE" w:rsidRPr="007B7FBF" w:rsidRDefault="00E969AE" w:rsidP="008867FD">
      <w:pPr>
        <w:pStyle w:val="S4-Header2"/>
        <w:spacing w:before="0" w:after="0" w:line="276" w:lineRule="auto"/>
        <w:rPr>
          <w:rFonts w:ascii="Calibri" w:hAnsi="Calibri" w:cs="Calibri"/>
          <w:sz w:val="22"/>
          <w:szCs w:val="22"/>
          <w:lang w:val="en-GB"/>
        </w:rPr>
      </w:pPr>
      <w:r w:rsidRPr="007B7FBF">
        <w:rPr>
          <w:rFonts w:ascii="Calibri" w:hAnsi="Calibri" w:cs="Calibri"/>
          <w:sz w:val="22"/>
          <w:szCs w:val="22"/>
          <w:lang w:val="en-GB"/>
        </w:rPr>
        <w:br w:type="page"/>
      </w:r>
    </w:p>
    <w:p w14:paraId="00E22497" w14:textId="77777777" w:rsidR="004C0C13" w:rsidRPr="00125906" w:rsidRDefault="001C0E98" w:rsidP="00125906">
      <w:pPr>
        <w:pStyle w:val="S4-header1"/>
        <w:spacing w:after="120" w:line="276" w:lineRule="auto"/>
        <w:jc w:val="left"/>
        <w:rPr>
          <w:sz w:val="28"/>
          <w:szCs w:val="28"/>
          <w:lang w:val="en-GB"/>
        </w:rPr>
      </w:pPr>
      <w:bookmarkStart w:id="413" w:name="_Toc1398867"/>
      <w:bookmarkStart w:id="414" w:name="_Toc41057227"/>
      <w:bookmarkStart w:id="415" w:name="_Toc193974113"/>
      <w:r w:rsidRPr="00125906">
        <w:rPr>
          <w:sz w:val="28"/>
          <w:szCs w:val="28"/>
          <w:lang w:val="en-GB"/>
        </w:rPr>
        <w:lastRenderedPageBreak/>
        <w:t>B</w:t>
      </w:r>
      <w:r w:rsidR="004E4A96" w:rsidRPr="00125906">
        <w:rPr>
          <w:sz w:val="28"/>
          <w:szCs w:val="28"/>
          <w:lang w:val="en-GB"/>
        </w:rPr>
        <w:t>idder</w:t>
      </w:r>
      <w:r w:rsidR="00E969AE" w:rsidRPr="00125906">
        <w:rPr>
          <w:sz w:val="28"/>
          <w:szCs w:val="28"/>
          <w:lang w:val="en-GB"/>
        </w:rPr>
        <w:t>’s Qualification</w:t>
      </w:r>
      <w:bookmarkEnd w:id="413"/>
      <w:bookmarkEnd w:id="414"/>
      <w:bookmarkEnd w:id="415"/>
    </w:p>
    <w:p w14:paraId="7EA2628F" w14:textId="77777777" w:rsidR="00E969AE" w:rsidRPr="00125906" w:rsidRDefault="00E969AE" w:rsidP="004C0C13">
      <w:pPr>
        <w:spacing w:line="276" w:lineRule="auto"/>
        <w:jc w:val="both"/>
        <w:rPr>
          <w:lang w:val="en-GB"/>
        </w:rPr>
      </w:pPr>
      <w:r w:rsidRPr="00125906">
        <w:rPr>
          <w:lang w:val="en-GB"/>
        </w:rPr>
        <w:t>To establish its</w:t>
      </w:r>
      <w:r w:rsidR="004C0C13" w:rsidRPr="00125906">
        <w:rPr>
          <w:lang w:val="en-GB"/>
        </w:rPr>
        <w:t xml:space="preserve"> qualifications to perform the C</w:t>
      </w:r>
      <w:r w:rsidRPr="00125906">
        <w:rPr>
          <w:lang w:val="en-GB"/>
        </w:rPr>
        <w:t xml:space="preserve">ontract in accordance with </w:t>
      </w:r>
      <w:r w:rsidRPr="00125906">
        <w:rPr>
          <w:b/>
          <w:lang w:val="en-GB"/>
        </w:rPr>
        <w:t xml:space="preserve">Section III </w:t>
      </w:r>
      <w:r w:rsidR="004C0C13" w:rsidRPr="00125906">
        <w:rPr>
          <w:b/>
          <w:lang w:val="en-GB"/>
        </w:rPr>
        <w:t xml:space="preserve">- </w:t>
      </w:r>
      <w:r w:rsidRPr="00125906">
        <w:rPr>
          <w:b/>
          <w:lang w:val="en-GB"/>
        </w:rPr>
        <w:t>Evalua</w:t>
      </w:r>
      <w:r w:rsidR="004C0C13" w:rsidRPr="00125906">
        <w:rPr>
          <w:b/>
          <w:lang w:val="en-GB"/>
        </w:rPr>
        <w:t>tion and Qualification Criteria</w:t>
      </w:r>
      <w:r w:rsidR="004C0C13" w:rsidRPr="00125906">
        <w:rPr>
          <w:lang w:val="en-GB"/>
        </w:rPr>
        <w:t>,</w:t>
      </w:r>
      <w:r w:rsidRPr="00125906">
        <w:rPr>
          <w:lang w:val="en-GB"/>
        </w:rPr>
        <w:t xml:space="preserve"> the </w:t>
      </w:r>
      <w:r w:rsidR="004E4A96" w:rsidRPr="00125906">
        <w:rPr>
          <w:lang w:val="en-GB"/>
        </w:rPr>
        <w:t>bidder</w:t>
      </w:r>
      <w:r w:rsidRPr="00125906">
        <w:rPr>
          <w:lang w:val="en-GB"/>
        </w:rPr>
        <w:t xml:space="preserve"> shall provide the information requested in the corresponding</w:t>
      </w:r>
      <w:r w:rsidR="004C0C13" w:rsidRPr="00125906">
        <w:rPr>
          <w:lang w:val="en-GB"/>
        </w:rPr>
        <w:t xml:space="preserve"> </w:t>
      </w:r>
      <w:r w:rsidR="00612E5E" w:rsidRPr="00125906">
        <w:rPr>
          <w:lang w:val="en-GB"/>
        </w:rPr>
        <w:t>Bid</w:t>
      </w:r>
      <w:r w:rsidRPr="00125906">
        <w:rPr>
          <w:lang w:val="en-GB"/>
        </w:rPr>
        <w:t xml:space="preserve"> Information Sheets included hereunder.</w:t>
      </w:r>
    </w:p>
    <w:p w14:paraId="36AC0083" w14:textId="77777777" w:rsidR="00E969AE" w:rsidRPr="007B7FBF" w:rsidRDefault="00E969AE" w:rsidP="00E969AE">
      <w:pPr>
        <w:pStyle w:val="SectionVHeader"/>
        <w:ind w:left="180"/>
        <w:jc w:val="left"/>
        <w:rPr>
          <w:rFonts w:ascii="Calibri" w:hAnsi="Calibri" w:cs="Calibri"/>
          <w:sz w:val="22"/>
          <w:szCs w:val="22"/>
          <w:lang w:val="en-GB"/>
        </w:rPr>
      </w:pPr>
    </w:p>
    <w:p w14:paraId="7F9C6AA4" w14:textId="77777777" w:rsidR="001C0E98" w:rsidRPr="007B7FBF" w:rsidRDefault="001C0E98">
      <w:pPr>
        <w:rPr>
          <w:rFonts w:ascii="Calibri" w:hAnsi="Calibri" w:cs="Calibri"/>
          <w:sz w:val="22"/>
          <w:szCs w:val="22"/>
          <w:lang w:val="en-GB"/>
        </w:rPr>
      </w:pPr>
      <w:r w:rsidRPr="007B7FBF">
        <w:rPr>
          <w:rFonts w:ascii="Calibri" w:hAnsi="Calibri" w:cs="Calibri"/>
          <w:sz w:val="22"/>
          <w:szCs w:val="22"/>
          <w:lang w:val="en-GB"/>
        </w:rPr>
        <w:br w:type="page"/>
      </w:r>
    </w:p>
    <w:p w14:paraId="2EB4199A" w14:textId="77777777" w:rsidR="00125906" w:rsidRPr="000E6A17" w:rsidRDefault="00125906" w:rsidP="00125906">
      <w:pPr>
        <w:spacing w:after="120" w:line="276" w:lineRule="auto"/>
        <w:rPr>
          <w:b/>
          <w:sz w:val="28"/>
          <w:szCs w:val="28"/>
          <w:lang w:val="en-GB"/>
        </w:rPr>
      </w:pPr>
      <w:bookmarkStart w:id="416" w:name="_Toc333564309"/>
      <w:bookmarkStart w:id="417" w:name="_Toc333564303"/>
      <w:bookmarkStart w:id="418" w:name="_Toc454788562"/>
      <w:r w:rsidRPr="00CC481D">
        <w:rPr>
          <w:b/>
          <w:color w:val="0070C0"/>
          <w:sz w:val="28"/>
          <w:szCs w:val="28"/>
          <w:lang w:val="en-GB"/>
        </w:rPr>
        <w:lastRenderedPageBreak/>
        <w:t>Form ELI-1.1</w:t>
      </w:r>
      <w:bookmarkEnd w:id="416"/>
      <w:bookmarkEnd w:id="417"/>
      <w:bookmarkEnd w:id="418"/>
      <w:r w:rsidRPr="000E6A17">
        <w:rPr>
          <w:b/>
          <w:sz w:val="28"/>
          <w:szCs w:val="28"/>
          <w:lang w:val="en-GB"/>
        </w:rPr>
        <w:t>: Bidder Information Form</w:t>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00"/>
        <w:gridCol w:w="450"/>
        <w:gridCol w:w="900"/>
        <w:gridCol w:w="4370"/>
      </w:tblGrid>
      <w:tr w:rsidR="00125906" w:rsidRPr="00037BD4" w14:paraId="494EB6A1" w14:textId="77777777" w:rsidTr="00125906">
        <w:tc>
          <w:tcPr>
            <w:tcW w:w="2250" w:type="dxa"/>
          </w:tcPr>
          <w:p w14:paraId="4E4704E2" w14:textId="77777777" w:rsidR="00125906" w:rsidRDefault="00125906" w:rsidP="00125906">
            <w:pPr>
              <w:jc w:val="right"/>
              <w:rPr>
                <w:lang w:val="en-GB"/>
              </w:rPr>
            </w:pPr>
            <w:permStart w:id="384837304" w:edGrp="everyone" w:colFirst="1" w:colLast="1"/>
            <w:r>
              <w:rPr>
                <w:lang w:val="en-GB"/>
              </w:rPr>
              <w:t>Date:</w:t>
            </w:r>
          </w:p>
        </w:tc>
        <w:tc>
          <w:tcPr>
            <w:tcW w:w="6620" w:type="dxa"/>
            <w:gridSpan w:val="4"/>
          </w:tcPr>
          <w:p w14:paraId="15932713" w14:textId="77777777" w:rsidR="00125906" w:rsidRPr="00037BD4" w:rsidRDefault="00125906" w:rsidP="00125906">
            <w:pPr>
              <w:rPr>
                <w:lang w:val="en-GB"/>
              </w:rPr>
            </w:pPr>
          </w:p>
        </w:tc>
      </w:tr>
      <w:tr w:rsidR="00125906" w:rsidRPr="00037BD4" w14:paraId="53F2768B" w14:textId="77777777" w:rsidTr="00125906">
        <w:tc>
          <w:tcPr>
            <w:tcW w:w="2250" w:type="dxa"/>
          </w:tcPr>
          <w:p w14:paraId="6BC11733" w14:textId="77777777" w:rsidR="00125906" w:rsidRDefault="00125906" w:rsidP="00125906">
            <w:pPr>
              <w:jc w:val="right"/>
              <w:rPr>
                <w:lang w:val="en-GB"/>
              </w:rPr>
            </w:pPr>
            <w:permStart w:id="1470112231" w:edGrp="everyone" w:colFirst="1" w:colLast="1"/>
            <w:permEnd w:id="384837304"/>
            <w:r>
              <w:rPr>
                <w:lang w:val="en-GB"/>
              </w:rPr>
              <w:t>Ref No. and title:</w:t>
            </w:r>
          </w:p>
        </w:tc>
        <w:tc>
          <w:tcPr>
            <w:tcW w:w="6620" w:type="dxa"/>
            <w:gridSpan w:val="4"/>
          </w:tcPr>
          <w:p w14:paraId="69A40220" w14:textId="77777777" w:rsidR="00125906" w:rsidRPr="00037BD4" w:rsidRDefault="00125906" w:rsidP="00125906">
            <w:pPr>
              <w:rPr>
                <w:lang w:val="en-GB"/>
              </w:rPr>
            </w:pPr>
          </w:p>
        </w:tc>
      </w:tr>
      <w:tr w:rsidR="00125906" w:rsidRPr="00037BD4" w14:paraId="4DD93A97" w14:textId="77777777" w:rsidTr="00125906">
        <w:tc>
          <w:tcPr>
            <w:tcW w:w="2250" w:type="dxa"/>
          </w:tcPr>
          <w:p w14:paraId="17BA8213" w14:textId="77777777" w:rsidR="00125906" w:rsidRDefault="00125906" w:rsidP="00125906">
            <w:pPr>
              <w:jc w:val="right"/>
              <w:rPr>
                <w:lang w:val="en-GB"/>
              </w:rPr>
            </w:pPr>
            <w:permStart w:id="871720394" w:edGrp="everyone" w:colFirst="1" w:colLast="1"/>
            <w:permStart w:id="1627813564" w:edGrp="everyone" w:colFirst="3" w:colLast="3"/>
            <w:permEnd w:id="1470112231"/>
            <w:r>
              <w:rPr>
                <w:lang w:val="en-GB"/>
              </w:rPr>
              <w:t>Page:</w:t>
            </w:r>
          </w:p>
        </w:tc>
        <w:tc>
          <w:tcPr>
            <w:tcW w:w="900" w:type="dxa"/>
          </w:tcPr>
          <w:p w14:paraId="691CC2A1" w14:textId="77777777" w:rsidR="00125906" w:rsidRPr="00037BD4" w:rsidRDefault="00125906" w:rsidP="00125906">
            <w:pPr>
              <w:rPr>
                <w:lang w:val="en-GB"/>
              </w:rPr>
            </w:pPr>
          </w:p>
        </w:tc>
        <w:tc>
          <w:tcPr>
            <w:tcW w:w="450" w:type="dxa"/>
          </w:tcPr>
          <w:p w14:paraId="0F638F61" w14:textId="77777777" w:rsidR="00125906" w:rsidRPr="00037BD4" w:rsidRDefault="00125906" w:rsidP="00125906">
            <w:pPr>
              <w:rPr>
                <w:lang w:val="en-GB"/>
              </w:rPr>
            </w:pPr>
            <w:r>
              <w:rPr>
                <w:lang w:val="en-GB"/>
              </w:rPr>
              <w:t>of</w:t>
            </w:r>
          </w:p>
        </w:tc>
        <w:tc>
          <w:tcPr>
            <w:tcW w:w="900" w:type="dxa"/>
          </w:tcPr>
          <w:p w14:paraId="79803D7F" w14:textId="77777777" w:rsidR="00125906" w:rsidRPr="00037BD4" w:rsidRDefault="00125906" w:rsidP="00125906">
            <w:pPr>
              <w:rPr>
                <w:lang w:val="en-GB"/>
              </w:rPr>
            </w:pPr>
          </w:p>
        </w:tc>
        <w:tc>
          <w:tcPr>
            <w:tcW w:w="4370" w:type="dxa"/>
          </w:tcPr>
          <w:p w14:paraId="47C4395B" w14:textId="77777777" w:rsidR="00125906" w:rsidRPr="00037BD4" w:rsidRDefault="00125906" w:rsidP="00125906">
            <w:pPr>
              <w:rPr>
                <w:lang w:val="en-GB"/>
              </w:rPr>
            </w:pPr>
            <w:r>
              <w:rPr>
                <w:lang w:val="en-GB"/>
              </w:rPr>
              <w:t>pages</w:t>
            </w:r>
          </w:p>
        </w:tc>
      </w:tr>
      <w:permEnd w:id="871720394"/>
      <w:permEnd w:id="1627813564"/>
    </w:tbl>
    <w:p w14:paraId="21A9873A" w14:textId="77777777" w:rsidR="00125906" w:rsidRPr="007B7FBF" w:rsidRDefault="00125906" w:rsidP="0032210B">
      <w:pPr>
        <w:spacing w:before="120" w:after="120" w:line="276" w:lineRule="auto"/>
        <w:jc w:val="both"/>
        <w:rPr>
          <w:rFonts w:ascii="Calibri" w:hAnsi="Calibri" w:cs="Calibri"/>
          <w:sz w:val="22"/>
          <w:szCs w:val="22"/>
          <w:lang w:val="en-G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685"/>
      </w:tblGrid>
      <w:tr w:rsidR="002C6887" w14:paraId="718D3C9C" w14:textId="77777777" w:rsidTr="00B9645B">
        <w:tc>
          <w:tcPr>
            <w:tcW w:w="8685" w:type="dxa"/>
          </w:tcPr>
          <w:p w14:paraId="7FB583C6" w14:textId="77777777" w:rsidR="002C6887" w:rsidRPr="000A3067" w:rsidRDefault="002C6887" w:rsidP="00B9645B">
            <w:pPr>
              <w:spacing w:after="120" w:line="276" w:lineRule="auto"/>
              <w:rPr>
                <w:b/>
                <w:lang w:val="en-GB"/>
              </w:rPr>
            </w:pPr>
            <w:r w:rsidRPr="000A3067">
              <w:rPr>
                <w:b/>
                <w:lang w:val="en-GB"/>
              </w:rPr>
              <w:t>Bidder’s name:</w:t>
            </w:r>
            <w:r>
              <w:rPr>
                <w:b/>
                <w:lang w:val="en-GB"/>
              </w:rPr>
              <w:t xml:space="preserve"> </w:t>
            </w:r>
            <w:permStart w:id="1090746951" w:edGrp="everyone"/>
            <w:r w:rsidRPr="001957C5">
              <w:rPr>
                <w:bCs/>
                <w:iCs/>
                <w:u w:val="single"/>
                <w:lang w:val="en-GB"/>
              </w:rPr>
              <w:tab/>
            </w:r>
            <w:permEnd w:id="1090746951"/>
          </w:p>
        </w:tc>
      </w:tr>
      <w:tr w:rsidR="002C6887" w14:paraId="0EBE6029" w14:textId="77777777" w:rsidTr="00B9645B">
        <w:tc>
          <w:tcPr>
            <w:tcW w:w="8685" w:type="dxa"/>
          </w:tcPr>
          <w:p w14:paraId="525B2C46" w14:textId="77777777" w:rsidR="002C6887" w:rsidRPr="000A3067" w:rsidRDefault="002C6887" w:rsidP="00B9645B">
            <w:pPr>
              <w:spacing w:after="120" w:line="276" w:lineRule="auto"/>
              <w:rPr>
                <w:b/>
                <w:lang w:val="en-GB"/>
              </w:rPr>
            </w:pPr>
            <w:r>
              <w:rPr>
                <w:b/>
                <w:lang w:val="en-GB"/>
              </w:rPr>
              <w:t xml:space="preserve">In case of Joint Venture (JV), name of each member: </w:t>
            </w:r>
            <w:permStart w:id="1366904682" w:edGrp="everyone"/>
            <w:r w:rsidRPr="001957C5">
              <w:rPr>
                <w:bCs/>
                <w:iCs/>
                <w:u w:val="single"/>
                <w:lang w:val="en-GB"/>
              </w:rPr>
              <w:tab/>
            </w:r>
            <w:permEnd w:id="1366904682"/>
          </w:p>
        </w:tc>
      </w:tr>
      <w:tr w:rsidR="002C6887" w14:paraId="7D88043E" w14:textId="77777777" w:rsidTr="00B9645B">
        <w:tc>
          <w:tcPr>
            <w:tcW w:w="8685" w:type="dxa"/>
          </w:tcPr>
          <w:p w14:paraId="387BB97F" w14:textId="77777777" w:rsidR="002C6887" w:rsidRPr="000A3067" w:rsidRDefault="002C6887" w:rsidP="00B9645B">
            <w:pPr>
              <w:spacing w:after="120" w:line="276" w:lineRule="auto"/>
              <w:rPr>
                <w:i/>
                <w:lang w:val="en-GB"/>
              </w:rPr>
            </w:pPr>
            <w:r>
              <w:rPr>
                <w:b/>
                <w:lang w:val="en-GB"/>
              </w:rPr>
              <w:t xml:space="preserve">Bidder’s actual or intended country of registration: </w:t>
            </w:r>
            <w:permStart w:id="414672142" w:edGrp="everyone"/>
            <w:r>
              <w:rPr>
                <w:i/>
                <w:lang w:val="en-GB"/>
              </w:rPr>
              <w:t>Indicate Country of Constitution</w:t>
            </w:r>
            <w:permEnd w:id="414672142"/>
          </w:p>
        </w:tc>
      </w:tr>
      <w:tr w:rsidR="002C6887" w14:paraId="3467C080" w14:textId="77777777" w:rsidTr="00B9645B">
        <w:tc>
          <w:tcPr>
            <w:tcW w:w="8685" w:type="dxa"/>
          </w:tcPr>
          <w:p w14:paraId="6617A6D2" w14:textId="77777777" w:rsidR="002C6887" w:rsidRDefault="002C6887" w:rsidP="00B9645B">
            <w:pPr>
              <w:spacing w:after="120" w:line="276" w:lineRule="auto"/>
              <w:rPr>
                <w:b/>
                <w:lang w:val="en-GB"/>
              </w:rPr>
            </w:pPr>
            <w:r>
              <w:rPr>
                <w:b/>
                <w:lang w:val="en-GB"/>
              </w:rPr>
              <w:t xml:space="preserve">Bidder’s actual or intended year of incorporation: </w:t>
            </w:r>
            <w:permStart w:id="81420784" w:edGrp="everyone"/>
            <w:r w:rsidRPr="001957C5">
              <w:rPr>
                <w:bCs/>
                <w:iCs/>
                <w:u w:val="single"/>
                <w:lang w:val="en-GB"/>
              </w:rPr>
              <w:tab/>
            </w:r>
            <w:permEnd w:id="81420784"/>
          </w:p>
        </w:tc>
      </w:tr>
      <w:tr w:rsidR="002C6887" w14:paraId="30DB548D" w14:textId="77777777" w:rsidTr="00B9645B">
        <w:tc>
          <w:tcPr>
            <w:tcW w:w="8685" w:type="dxa"/>
          </w:tcPr>
          <w:p w14:paraId="0B50ABCB" w14:textId="77777777" w:rsidR="002C6887" w:rsidRDefault="002C6887" w:rsidP="00B9645B">
            <w:pPr>
              <w:spacing w:after="120" w:line="276" w:lineRule="auto"/>
              <w:rPr>
                <w:b/>
                <w:lang w:val="en-GB"/>
              </w:rPr>
            </w:pPr>
            <w:r>
              <w:rPr>
                <w:b/>
                <w:lang w:val="en-GB"/>
              </w:rPr>
              <w:t xml:space="preserve">Bidder’s Legal address (in country of registration): </w:t>
            </w:r>
            <w:permStart w:id="1551646562" w:edGrp="everyone"/>
            <w:r w:rsidRPr="001957C5">
              <w:rPr>
                <w:bCs/>
                <w:iCs/>
                <w:u w:val="single"/>
                <w:lang w:val="en-GB"/>
              </w:rPr>
              <w:tab/>
            </w:r>
            <w:permEnd w:id="1551646562"/>
          </w:p>
        </w:tc>
      </w:tr>
      <w:tr w:rsidR="002C6887" w14:paraId="761BED9E" w14:textId="77777777" w:rsidTr="00B9645B">
        <w:tc>
          <w:tcPr>
            <w:tcW w:w="8685" w:type="dxa"/>
          </w:tcPr>
          <w:p w14:paraId="69477BD6" w14:textId="77777777" w:rsidR="002C6887" w:rsidRDefault="002C6887" w:rsidP="00B9645B">
            <w:pPr>
              <w:spacing w:after="120" w:line="276" w:lineRule="auto"/>
              <w:rPr>
                <w:b/>
                <w:lang w:val="en-GB"/>
              </w:rPr>
            </w:pPr>
            <w:r>
              <w:rPr>
                <w:b/>
                <w:lang w:val="en-GB"/>
              </w:rPr>
              <w:t>Bidder’s authorized representative information</w:t>
            </w:r>
          </w:p>
          <w:p w14:paraId="7666C00B" w14:textId="77777777" w:rsidR="002C6887" w:rsidRPr="00F65807" w:rsidRDefault="002C6887" w:rsidP="00B9645B">
            <w:pPr>
              <w:pStyle w:val="i"/>
              <w:tabs>
                <w:tab w:val="right" w:pos="7254"/>
              </w:tabs>
              <w:spacing w:after="120" w:line="276" w:lineRule="auto"/>
              <w:rPr>
                <w:rFonts w:ascii="Times New Roman" w:hAnsi="Times New Roman"/>
                <w:sz w:val="24"/>
                <w:szCs w:val="24"/>
                <w:shd w:val="clear" w:color="auto" w:fill="DDD9C3"/>
                <w:lang w:val="en-GB"/>
              </w:rPr>
            </w:pPr>
            <w:r>
              <w:rPr>
                <w:rFonts w:ascii="Times New Roman" w:hAnsi="Times New Roman"/>
                <w:sz w:val="24"/>
                <w:szCs w:val="24"/>
                <w:shd w:val="clear" w:color="auto" w:fill="DDD9C3"/>
                <w:lang w:val="en-GB"/>
              </w:rPr>
              <w:t>Name</w:t>
            </w:r>
            <w:r w:rsidRPr="00F65807">
              <w:rPr>
                <w:rFonts w:ascii="Times New Roman" w:hAnsi="Times New Roman"/>
                <w:sz w:val="24"/>
                <w:szCs w:val="24"/>
                <w:shd w:val="clear" w:color="auto" w:fill="DDD9C3"/>
                <w:lang w:val="en-GB"/>
              </w:rPr>
              <w:t>:</w:t>
            </w:r>
            <w:r>
              <w:rPr>
                <w:rFonts w:ascii="Times New Roman" w:hAnsi="Times New Roman"/>
                <w:sz w:val="24"/>
                <w:szCs w:val="24"/>
                <w:shd w:val="clear" w:color="auto" w:fill="DDD9C3"/>
                <w:lang w:val="en-GB"/>
              </w:rPr>
              <w:t xml:space="preserve"> </w:t>
            </w:r>
            <w:permStart w:id="69092663" w:edGrp="everyone"/>
            <w:r w:rsidRPr="00F65807">
              <w:rPr>
                <w:rFonts w:ascii="Times New Roman" w:hAnsi="Times New Roman"/>
                <w:sz w:val="24"/>
                <w:szCs w:val="24"/>
                <w:shd w:val="clear" w:color="auto" w:fill="DDD9C3"/>
                <w:lang w:val="en-GB"/>
              </w:rPr>
              <w:tab/>
            </w:r>
            <w:permEnd w:id="69092663"/>
          </w:p>
          <w:p w14:paraId="5EE25723" w14:textId="77777777" w:rsidR="002C6887" w:rsidRPr="00F65807" w:rsidRDefault="002C6887" w:rsidP="00B9645B">
            <w:pPr>
              <w:pStyle w:val="i"/>
              <w:tabs>
                <w:tab w:val="right" w:pos="7254"/>
              </w:tabs>
              <w:spacing w:after="120" w:line="276" w:lineRule="auto"/>
              <w:rPr>
                <w:rFonts w:ascii="Times New Roman" w:hAnsi="Times New Roman"/>
                <w:sz w:val="24"/>
                <w:szCs w:val="24"/>
                <w:shd w:val="clear" w:color="auto" w:fill="DDD9C3"/>
                <w:lang w:val="en-GB"/>
              </w:rPr>
            </w:pPr>
            <w:r>
              <w:rPr>
                <w:rFonts w:ascii="Times New Roman" w:hAnsi="Times New Roman"/>
                <w:sz w:val="24"/>
                <w:szCs w:val="24"/>
                <w:shd w:val="clear" w:color="auto" w:fill="DDD9C3"/>
                <w:lang w:val="en-GB"/>
              </w:rPr>
              <w:t>Address</w:t>
            </w:r>
            <w:r w:rsidRPr="00F65807">
              <w:rPr>
                <w:rFonts w:ascii="Times New Roman" w:hAnsi="Times New Roman"/>
                <w:sz w:val="24"/>
                <w:szCs w:val="24"/>
                <w:shd w:val="clear" w:color="auto" w:fill="DDD9C3"/>
                <w:lang w:val="en-GB"/>
              </w:rPr>
              <w:t>:</w:t>
            </w:r>
            <w:r>
              <w:rPr>
                <w:rFonts w:ascii="Times New Roman" w:hAnsi="Times New Roman"/>
                <w:sz w:val="24"/>
                <w:szCs w:val="24"/>
                <w:shd w:val="clear" w:color="auto" w:fill="DDD9C3"/>
                <w:lang w:val="en-GB"/>
              </w:rPr>
              <w:t xml:space="preserve"> </w:t>
            </w:r>
            <w:permStart w:id="551167345" w:edGrp="everyone"/>
            <w:r w:rsidRPr="00F65807">
              <w:rPr>
                <w:rFonts w:ascii="Times New Roman" w:hAnsi="Times New Roman"/>
                <w:sz w:val="24"/>
                <w:szCs w:val="24"/>
                <w:shd w:val="clear" w:color="auto" w:fill="DDD9C3"/>
                <w:lang w:val="en-GB"/>
              </w:rPr>
              <w:tab/>
            </w:r>
            <w:permEnd w:id="551167345"/>
          </w:p>
          <w:p w14:paraId="2C35BE58" w14:textId="77777777" w:rsidR="002C6887" w:rsidRPr="00F65807" w:rsidRDefault="002C6887" w:rsidP="00B9645B">
            <w:pPr>
              <w:pStyle w:val="i"/>
              <w:tabs>
                <w:tab w:val="right" w:pos="7254"/>
              </w:tabs>
              <w:spacing w:after="120" w:line="276" w:lineRule="auto"/>
              <w:rPr>
                <w:rFonts w:ascii="Times New Roman" w:hAnsi="Times New Roman"/>
                <w:sz w:val="24"/>
                <w:szCs w:val="24"/>
                <w:shd w:val="clear" w:color="auto" w:fill="DDD9C3"/>
                <w:lang w:val="en-GB"/>
              </w:rPr>
            </w:pPr>
            <w:r>
              <w:rPr>
                <w:rFonts w:ascii="Times New Roman" w:hAnsi="Times New Roman"/>
                <w:sz w:val="24"/>
                <w:szCs w:val="24"/>
                <w:shd w:val="clear" w:color="auto" w:fill="DDD9C3"/>
                <w:lang w:val="en-GB"/>
              </w:rPr>
              <w:t>Telephone/Fax numbers</w:t>
            </w:r>
            <w:r w:rsidRPr="00F65807">
              <w:rPr>
                <w:rFonts w:ascii="Times New Roman" w:hAnsi="Times New Roman"/>
                <w:sz w:val="24"/>
                <w:szCs w:val="24"/>
                <w:shd w:val="clear" w:color="auto" w:fill="DDD9C3"/>
                <w:lang w:val="en-GB"/>
              </w:rPr>
              <w:t>:</w:t>
            </w:r>
            <w:r>
              <w:rPr>
                <w:rFonts w:ascii="Times New Roman" w:hAnsi="Times New Roman"/>
                <w:sz w:val="24"/>
                <w:szCs w:val="24"/>
                <w:shd w:val="clear" w:color="auto" w:fill="DDD9C3"/>
                <w:lang w:val="en-GB"/>
              </w:rPr>
              <w:t xml:space="preserve"> </w:t>
            </w:r>
            <w:permStart w:id="65632901" w:edGrp="everyone"/>
            <w:r w:rsidRPr="00F65807">
              <w:rPr>
                <w:rFonts w:ascii="Times New Roman" w:hAnsi="Times New Roman"/>
                <w:sz w:val="24"/>
                <w:szCs w:val="24"/>
                <w:shd w:val="clear" w:color="auto" w:fill="DDD9C3"/>
                <w:lang w:val="en-GB"/>
              </w:rPr>
              <w:tab/>
            </w:r>
            <w:permEnd w:id="65632901"/>
          </w:p>
          <w:p w14:paraId="24D40DA3" w14:textId="77777777" w:rsidR="002C6887" w:rsidRPr="000A3067" w:rsidRDefault="002C6887" w:rsidP="00B9645B">
            <w:pPr>
              <w:pStyle w:val="i"/>
              <w:tabs>
                <w:tab w:val="right" w:pos="7254"/>
              </w:tabs>
              <w:spacing w:after="120" w:line="276" w:lineRule="auto"/>
              <w:rPr>
                <w:rFonts w:ascii="Times New Roman" w:hAnsi="Times New Roman"/>
                <w:sz w:val="24"/>
                <w:szCs w:val="24"/>
                <w:shd w:val="clear" w:color="auto" w:fill="DDD9C3"/>
                <w:lang w:val="en-GB"/>
              </w:rPr>
            </w:pPr>
            <w:r>
              <w:rPr>
                <w:rFonts w:ascii="Times New Roman" w:hAnsi="Times New Roman"/>
                <w:sz w:val="24"/>
                <w:szCs w:val="24"/>
                <w:shd w:val="clear" w:color="auto" w:fill="DDD9C3"/>
                <w:lang w:val="en-GB"/>
              </w:rPr>
              <w:t>Email address</w:t>
            </w:r>
            <w:r w:rsidRPr="00F65807">
              <w:rPr>
                <w:rFonts w:ascii="Times New Roman" w:hAnsi="Times New Roman"/>
                <w:sz w:val="24"/>
                <w:szCs w:val="24"/>
                <w:shd w:val="clear" w:color="auto" w:fill="DDD9C3"/>
                <w:lang w:val="en-GB"/>
              </w:rPr>
              <w:t>:</w:t>
            </w:r>
            <w:r>
              <w:rPr>
                <w:rFonts w:ascii="Times New Roman" w:hAnsi="Times New Roman"/>
                <w:sz w:val="24"/>
                <w:szCs w:val="24"/>
                <w:shd w:val="clear" w:color="auto" w:fill="DDD9C3"/>
                <w:lang w:val="en-GB"/>
              </w:rPr>
              <w:t xml:space="preserve"> </w:t>
            </w:r>
            <w:permStart w:id="106703617" w:edGrp="everyone"/>
            <w:r w:rsidRPr="00F65807">
              <w:rPr>
                <w:rFonts w:ascii="Times New Roman" w:hAnsi="Times New Roman"/>
                <w:sz w:val="24"/>
                <w:szCs w:val="24"/>
                <w:shd w:val="clear" w:color="auto" w:fill="DDD9C3"/>
                <w:lang w:val="en-GB"/>
              </w:rPr>
              <w:tab/>
            </w:r>
            <w:permEnd w:id="106703617"/>
          </w:p>
        </w:tc>
      </w:tr>
      <w:tr w:rsidR="002C6887" w14:paraId="52305578" w14:textId="77777777" w:rsidTr="00B9645B">
        <w:tc>
          <w:tcPr>
            <w:tcW w:w="8685" w:type="dxa"/>
            <w:shd w:val="clear" w:color="auto" w:fill="FBE4D5" w:themeFill="accent2" w:themeFillTint="33"/>
          </w:tcPr>
          <w:p w14:paraId="2877CA93" w14:textId="77777777" w:rsidR="002C6887" w:rsidRDefault="002C6887" w:rsidP="00B70882">
            <w:pPr>
              <w:pStyle w:val="ListParagraph"/>
              <w:numPr>
                <w:ilvl w:val="3"/>
                <w:numId w:val="78"/>
              </w:numPr>
              <w:spacing w:after="120" w:line="276" w:lineRule="auto"/>
              <w:rPr>
                <w:b/>
                <w:lang w:val="en-GB"/>
              </w:rPr>
            </w:pPr>
            <w:r>
              <w:rPr>
                <w:b/>
                <w:lang w:val="en-GB"/>
              </w:rPr>
              <w:t>Attached are copies of original documents of</w:t>
            </w:r>
          </w:p>
          <w:p w14:paraId="16A32CC4" w14:textId="77777777" w:rsidR="002C6887" w:rsidRPr="000E6A17" w:rsidRDefault="00821948" w:rsidP="00B9645B">
            <w:pPr>
              <w:spacing w:after="120" w:line="276" w:lineRule="auto"/>
              <w:jc w:val="both"/>
              <w:rPr>
                <w:lang w:val="en-GB"/>
              </w:rPr>
            </w:pPr>
            <w:sdt>
              <w:sdtPr>
                <w:rPr>
                  <w:rFonts w:cstheme="minorHAnsi"/>
                  <w:color w:val="404040"/>
                  <w:sz w:val="20"/>
                  <w:szCs w:val="20"/>
                </w:rPr>
                <w:id w:val="818921597"/>
                <w14:checkbox>
                  <w14:checked w14:val="0"/>
                  <w14:checkedState w14:val="2612" w14:font="MS Gothic"/>
                  <w14:uncheckedState w14:val="2610" w14:font="MS Gothic"/>
                </w14:checkbox>
              </w:sdtPr>
              <w:sdtEndPr/>
              <w:sdtContent>
                <w:r w:rsidR="002C6887" w:rsidRPr="00F866A9">
                  <w:rPr>
                    <w:rFonts w:ascii="Segoe UI Symbol" w:eastAsia="MS Gothic" w:hAnsi="Segoe UI Symbol" w:cs="Segoe UI Symbol"/>
                    <w:color w:val="404040"/>
                    <w:sz w:val="20"/>
                    <w:szCs w:val="20"/>
                  </w:rPr>
                  <w:t>☐</w:t>
                </w:r>
              </w:sdtContent>
            </w:sdt>
            <w:r w:rsidR="002C6887" w:rsidRPr="000E6A17">
              <w:rPr>
                <w:lang w:val="en-GB"/>
              </w:rPr>
              <w:t xml:space="preserve"> </w:t>
            </w:r>
            <w:r w:rsidR="002C6887" w:rsidRPr="000E6A17">
              <w:rPr>
                <w:lang w:val="en-GB"/>
              </w:rPr>
              <w:tab/>
              <w:t xml:space="preserve">Articles of Incorporation (or equivalent documents of constitution or association), </w:t>
            </w:r>
            <w:r w:rsidR="002C6887">
              <w:rPr>
                <w:lang w:val="en-GB"/>
              </w:rPr>
              <w:t xml:space="preserve">  </w:t>
            </w:r>
            <w:r w:rsidR="002C6887" w:rsidRPr="000E6A17">
              <w:rPr>
                <w:lang w:val="en-GB"/>
              </w:rPr>
              <w:t>and/or documents of registration of the legal entity named above, in accordance with ITB Sub-Clause 4.2</w:t>
            </w:r>
          </w:p>
          <w:p w14:paraId="0CF919FF" w14:textId="77777777" w:rsidR="002C6887" w:rsidRPr="000E6A17" w:rsidRDefault="00821948" w:rsidP="00B9645B">
            <w:pPr>
              <w:spacing w:after="120" w:line="276" w:lineRule="auto"/>
              <w:jc w:val="both"/>
              <w:rPr>
                <w:lang w:val="en-GB"/>
              </w:rPr>
            </w:pPr>
            <w:sdt>
              <w:sdtPr>
                <w:rPr>
                  <w:rFonts w:cstheme="minorHAnsi"/>
                  <w:color w:val="404040"/>
                  <w:sz w:val="20"/>
                  <w:szCs w:val="20"/>
                </w:rPr>
                <w:id w:val="-546919211"/>
                <w14:checkbox>
                  <w14:checked w14:val="0"/>
                  <w14:checkedState w14:val="2612" w14:font="MS Gothic"/>
                  <w14:uncheckedState w14:val="2610" w14:font="MS Gothic"/>
                </w14:checkbox>
              </w:sdtPr>
              <w:sdtEndPr/>
              <w:sdtContent>
                <w:r w:rsidR="002C6887" w:rsidRPr="00F866A9">
                  <w:rPr>
                    <w:rFonts w:ascii="Segoe UI Symbol" w:eastAsia="MS Gothic" w:hAnsi="Segoe UI Symbol" w:cs="Segoe UI Symbol"/>
                    <w:color w:val="404040"/>
                    <w:sz w:val="20"/>
                    <w:szCs w:val="20"/>
                  </w:rPr>
                  <w:t>☐</w:t>
                </w:r>
              </w:sdtContent>
            </w:sdt>
            <w:r w:rsidR="002C6887" w:rsidRPr="000E6A17">
              <w:rPr>
                <w:lang w:val="en-GB"/>
              </w:rPr>
              <w:t xml:space="preserve"> </w:t>
            </w:r>
            <w:r w:rsidR="002C6887" w:rsidRPr="000E6A17">
              <w:rPr>
                <w:lang w:val="en-GB"/>
              </w:rPr>
              <w:tab/>
              <w:t>In case of JV, letter of intent to form JV or JV agreement, in accordance with ITB Sub-Clause 4.1</w:t>
            </w:r>
          </w:p>
          <w:p w14:paraId="4B67075B" w14:textId="77777777" w:rsidR="002C6887" w:rsidRPr="000E6A17" w:rsidRDefault="00821948" w:rsidP="00B9645B">
            <w:pPr>
              <w:spacing w:after="120" w:line="276" w:lineRule="auto"/>
              <w:jc w:val="both"/>
              <w:rPr>
                <w:lang w:val="en-GB"/>
              </w:rPr>
            </w:pPr>
            <w:sdt>
              <w:sdtPr>
                <w:rPr>
                  <w:rFonts w:cstheme="minorHAnsi"/>
                  <w:color w:val="404040"/>
                  <w:sz w:val="20"/>
                  <w:szCs w:val="20"/>
                </w:rPr>
                <w:id w:val="-984465826"/>
                <w14:checkbox>
                  <w14:checked w14:val="0"/>
                  <w14:checkedState w14:val="2612" w14:font="MS Gothic"/>
                  <w14:uncheckedState w14:val="2610" w14:font="MS Gothic"/>
                </w14:checkbox>
              </w:sdtPr>
              <w:sdtEndPr/>
              <w:sdtContent>
                <w:r w:rsidR="002C6887" w:rsidRPr="00F866A9">
                  <w:rPr>
                    <w:rFonts w:ascii="Segoe UI Symbol" w:eastAsia="MS Gothic" w:hAnsi="Segoe UI Symbol" w:cs="Segoe UI Symbol"/>
                    <w:color w:val="404040"/>
                    <w:sz w:val="20"/>
                    <w:szCs w:val="20"/>
                  </w:rPr>
                  <w:t>☐</w:t>
                </w:r>
              </w:sdtContent>
            </w:sdt>
            <w:r w:rsidR="002C6887" w:rsidRPr="000E6A17">
              <w:rPr>
                <w:lang w:val="en-GB"/>
              </w:rPr>
              <w:t xml:space="preserve"> </w:t>
            </w:r>
            <w:r w:rsidR="002C6887" w:rsidRPr="000E6A17">
              <w:rPr>
                <w:lang w:val="en-GB"/>
              </w:rPr>
              <w:tab/>
            </w:r>
            <w:r w:rsidR="002C6887" w:rsidRPr="000E6A17">
              <w:rPr>
                <w:spacing w:val="-2"/>
                <w:lang w:val="en-GB"/>
              </w:rPr>
              <w:t>In case of a foreign government-owned enterprises and public body from Samoa, documents establishing legal and financial autonomy and compliance with commercial law, in accordance with ITB 4.9 of the bidding documents.</w:t>
            </w:r>
          </w:p>
          <w:p w14:paraId="4A91FEFB" w14:textId="77777777" w:rsidR="002C6887" w:rsidRDefault="002C6887" w:rsidP="00B9645B">
            <w:pPr>
              <w:pStyle w:val="ListParagraph"/>
              <w:spacing w:after="120" w:line="276" w:lineRule="auto"/>
              <w:ind w:left="360"/>
              <w:rPr>
                <w:b/>
                <w:lang w:val="en-GB"/>
              </w:rPr>
            </w:pPr>
          </w:p>
          <w:p w14:paraId="5DEFC39D" w14:textId="77777777" w:rsidR="002C6887" w:rsidRPr="000A3067" w:rsidRDefault="002C6887" w:rsidP="00B70882">
            <w:pPr>
              <w:pStyle w:val="ListParagraph"/>
              <w:numPr>
                <w:ilvl w:val="3"/>
                <w:numId w:val="78"/>
              </w:numPr>
              <w:spacing w:after="120" w:line="276" w:lineRule="auto"/>
              <w:rPr>
                <w:b/>
                <w:lang w:val="en-GB"/>
              </w:rPr>
            </w:pPr>
            <w:r>
              <w:rPr>
                <w:b/>
                <w:lang w:val="en-GB"/>
              </w:rPr>
              <w:t>Included are the organisational chart, a list of Board of Directors, and the beneficial ownership</w:t>
            </w:r>
          </w:p>
        </w:tc>
      </w:tr>
    </w:tbl>
    <w:p w14:paraId="234BCAF7" w14:textId="77777777" w:rsidR="0032210B" w:rsidRPr="007B7FBF" w:rsidRDefault="0032210B" w:rsidP="0032210B">
      <w:pPr>
        <w:spacing w:before="120" w:after="120" w:line="276" w:lineRule="auto"/>
        <w:jc w:val="both"/>
        <w:rPr>
          <w:rFonts w:ascii="Calibri" w:hAnsi="Calibri" w:cs="Calibri"/>
          <w:b/>
          <w:sz w:val="22"/>
          <w:szCs w:val="22"/>
          <w:lang w:val="en-GB"/>
        </w:rPr>
      </w:pPr>
      <w:r w:rsidRPr="007B7FBF">
        <w:rPr>
          <w:rFonts w:ascii="Calibri" w:hAnsi="Calibri" w:cs="Calibri"/>
          <w:sz w:val="22"/>
          <w:szCs w:val="22"/>
          <w:lang w:val="en-GB"/>
        </w:rPr>
        <w:br w:type="page"/>
      </w:r>
    </w:p>
    <w:p w14:paraId="2DB62E90" w14:textId="77777777" w:rsidR="002C6887" w:rsidRDefault="002C6887" w:rsidP="002C6887">
      <w:pPr>
        <w:spacing w:after="120" w:line="276" w:lineRule="auto"/>
        <w:rPr>
          <w:b/>
          <w:lang w:val="en-GB"/>
        </w:rPr>
      </w:pPr>
      <w:bookmarkStart w:id="419" w:name="_Toc333564310"/>
      <w:bookmarkStart w:id="420" w:name="_Toc333564304"/>
      <w:bookmarkStart w:id="421" w:name="_Toc454788563"/>
      <w:r>
        <w:rPr>
          <w:b/>
          <w:color w:val="0070C0"/>
          <w:sz w:val="28"/>
          <w:szCs w:val="28"/>
          <w:lang w:val="en-GB"/>
        </w:rPr>
        <w:lastRenderedPageBreak/>
        <w:t>Form ELI</w:t>
      </w:r>
      <w:r w:rsidRPr="00CC481D">
        <w:rPr>
          <w:b/>
          <w:color w:val="0070C0"/>
          <w:sz w:val="28"/>
          <w:szCs w:val="28"/>
          <w:lang w:val="en-GB"/>
        </w:rPr>
        <w:t>-1.2</w:t>
      </w:r>
      <w:bookmarkEnd w:id="419"/>
      <w:bookmarkEnd w:id="420"/>
      <w:bookmarkEnd w:id="421"/>
      <w:r w:rsidRPr="000E6A17">
        <w:rPr>
          <w:b/>
          <w:sz w:val="28"/>
          <w:szCs w:val="28"/>
          <w:lang w:val="en-GB"/>
        </w:rPr>
        <w:t xml:space="preserve">: Bidder's JV Information Form </w:t>
      </w:r>
    </w:p>
    <w:p w14:paraId="41251311" w14:textId="77777777" w:rsidR="002C6887" w:rsidRPr="00FA4259" w:rsidRDefault="002C6887" w:rsidP="002C6887">
      <w:pPr>
        <w:spacing w:after="120" w:line="276" w:lineRule="auto"/>
        <w:rPr>
          <w:b/>
          <w:i/>
          <w:lang w:val="en-GB"/>
        </w:rPr>
      </w:pPr>
      <w:r>
        <w:rPr>
          <w:b/>
          <w:i/>
          <w:lang w:val="en-GB"/>
        </w:rPr>
        <w:t>T</w:t>
      </w:r>
      <w:r w:rsidRPr="00FA4259">
        <w:rPr>
          <w:b/>
          <w:i/>
          <w:lang w:val="en-GB"/>
        </w:rPr>
        <w:t>o be completed for each member of Bidder’s JV</w:t>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00"/>
        <w:gridCol w:w="450"/>
        <w:gridCol w:w="900"/>
        <w:gridCol w:w="4370"/>
      </w:tblGrid>
      <w:tr w:rsidR="002C6887" w:rsidRPr="00037BD4" w14:paraId="5052FA21" w14:textId="77777777" w:rsidTr="00B9645B">
        <w:tc>
          <w:tcPr>
            <w:tcW w:w="2250" w:type="dxa"/>
          </w:tcPr>
          <w:p w14:paraId="46595B53" w14:textId="77777777" w:rsidR="002C6887" w:rsidRDefault="002C6887" w:rsidP="00B9645B">
            <w:pPr>
              <w:jc w:val="right"/>
              <w:rPr>
                <w:lang w:val="en-GB"/>
              </w:rPr>
            </w:pPr>
            <w:permStart w:id="1675700455" w:edGrp="everyone" w:colFirst="1" w:colLast="1"/>
            <w:r>
              <w:rPr>
                <w:lang w:val="en-GB"/>
              </w:rPr>
              <w:t>Date:</w:t>
            </w:r>
          </w:p>
        </w:tc>
        <w:tc>
          <w:tcPr>
            <w:tcW w:w="6620" w:type="dxa"/>
            <w:gridSpan w:val="4"/>
          </w:tcPr>
          <w:p w14:paraId="6D116B6C" w14:textId="77777777" w:rsidR="002C6887" w:rsidRPr="00037BD4" w:rsidRDefault="002C6887" w:rsidP="00B9645B">
            <w:pPr>
              <w:rPr>
                <w:lang w:val="en-GB"/>
              </w:rPr>
            </w:pPr>
          </w:p>
        </w:tc>
      </w:tr>
      <w:tr w:rsidR="002C6887" w:rsidRPr="00037BD4" w14:paraId="739B1CD6" w14:textId="77777777" w:rsidTr="00B9645B">
        <w:tc>
          <w:tcPr>
            <w:tcW w:w="2250" w:type="dxa"/>
          </w:tcPr>
          <w:p w14:paraId="1A52B369" w14:textId="77777777" w:rsidR="002C6887" w:rsidRDefault="002C6887" w:rsidP="00B9645B">
            <w:pPr>
              <w:jc w:val="right"/>
              <w:rPr>
                <w:lang w:val="en-GB"/>
              </w:rPr>
            </w:pPr>
            <w:permStart w:id="2070705412" w:edGrp="everyone" w:colFirst="1" w:colLast="1"/>
            <w:permEnd w:id="1675700455"/>
            <w:r>
              <w:rPr>
                <w:lang w:val="en-GB"/>
              </w:rPr>
              <w:t>Ref No. and title:</w:t>
            </w:r>
          </w:p>
        </w:tc>
        <w:tc>
          <w:tcPr>
            <w:tcW w:w="6620" w:type="dxa"/>
            <w:gridSpan w:val="4"/>
          </w:tcPr>
          <w:p w14:paraId="71B97A70" w14:textId="77777777" w:rsidR="002C6887" w:rsidRPr="00037BD4" w:rsidRDefault="002C6887" w:rsidP="00B9645B">
            <w:pPr>
              <w:rPr>
                <w:lang w:val="en-GB"/>
              </w:rPr>
            </w:pPr>
          </w:p>
        </w:tc>
      </w:tr>
      <w:tr w:rsidR="002C6887" w:rsidRPr="00037BD4" w14:paraId="736886CD" w14:textId="77777777" w:rsidTr="00B9645B">
        <w:tc>
          <w:tcPr>
            <w:tcW w:w="2250" w:type="dxa"/>
          </w:tcPr>
          <w:p w14:paraId="20AE2B37" w14:textId="77777777" w:rsidR="002C6887" w:rsidRDefault="002C6887" w:rsidP="00B9645B">
            <w:pPr>
              <w:jc w:val="right"/>
              <w:rPr>
                <w:lang w:val="en-GB"/>
              </w:rPr>
            </w:pPr>
            <w:permStart w:id="581444503" w:edGrp="everyone" w:colFirst="1" w:colLast="1"/>
            <w:permStart w:id="1401177591" w:edGrp="everyone" w:colFirst="3" w:colLast="3"/>
            <w:permEnd w:id="2070705412"/>
            <w:r>
              <w:rPr>
                <w:lang w:val="en-GB"/>
              </w:rPr>
              <w:t>Page:</w:t>
            </w:r>
          </w:p>
        </w:tc>
        <w:tc>
          <w:tcPr>
            <w:tcW w:w="900" w:type="dxa"/>
          </w:tcPr>
          <w:p w14:paraId="54BC9EFE" w14:textId="77777777" w:rsidR="002C6887" w:rsidRPr="00037BD4" w:rsidRDefault="002C6887" w:rsidP="00B9645B">
            <w:pPr>
              <w:rPr>
                <w:lang w:val="en-GB"/>
              </w:rPr>
            </w:pPr>
          </w:p>
        </w:tc>
        <w:tc>
          <w:tcPr>
            <w:tcW w:w="450" w:type="dxa"/>
          </w:tcPr>
          <w:p w14:paraId="632C5116" w14:textId="77777777" w:rsidR="002C6887" w:rsidRPr="00037BD4" w:rsidRDefault="002C6887" w:rsidP="00B9645B">
            <w:pPr>
              <w:rPr>
                <w:lang w:val="en-GB"/>
              </w:rPr>
            </w:pPr>
            <w:r>
              <w:rPr>
                <w:lang w:val="en-GB"/>
              </w:rPr>
              <w:t>of</w:t>
            </w:r>
          </w:p>
        </w:tc>
        <w:tc>
          <w:tcPr>
            <w:tcW w:w="900" w:type="dxa"/>
          </w:tcPr>
          <w:p w14:paraId="362F9887" w14:textId="77777777" w:rsidR="002C6887" w:rsidRPr="00037BD4" w:rsidRDefault="002C6887" w:rsidP="00B9645B">
            <w:pPr>
              <w:rPr>
                <w:lang w:val="en-GB"/>
              </w:rPr>
            </w:pPr>
          </w:p>
        </w:tc>
        <w:tc>
          <w:tcPr>
            <w:tcW w:w="4370" w:type="dxa"/>
          </w:tcPr>
          <w:p w14:paraId="5AFB3D38" w14:textId="77777777" w:rsidR="002C6887" w:rsidRPr="00037BD4" w:rsidRDefault="002C6887" w:rsidP="00B9645B">
            <w:pPr>
              <w:rPr>
                <w:lang w:val="en-GB"/>
              </w:rPr>
            </w:pPr>
            <w:r>
              <w:rPr>
                <w:lang w:val="en-GB"/>
              </w:rPr>
              <w:t>pages</w:t>
            </w:r>
          </w:p>
        </w:tc>
      </w:tr>
      <w:permEnd w:id="581444503"/>
      <w:permEnd w:id="1401177591"/>
    </w:tbl>
    <w:p w14:paraId="0C08512D" w14:textId="77777777" w:rsidR="0032210B" w:rsidRPr="007B7FBF" w:rsidRDefault="0032210B" w:rsidP="0032210B">
      <w:pPr>
        <w:spacing w:before="120" w:after="120" w:line="276" w:lineRule="auto"/>
        <w:jc w:val="both"/>
        <w:rPr>
          <w:rFonts w:ascii="Calibri" w:hAnsi="Calibri" w:cs="Calibri"/>
          <w:sz w:val="22"/>
          <w:szCs w:val="22"/>
          <w:lang w:val="en-G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685"/>
      </w:tblGrid>
      <w:tr w:rsidR="002C6887" w14:paraId="575D2D16" w14:textId="77777777" w:rsidTr="00B9645B">
        <w:tc>
          <w:tcPr>
            <w:tcW w:w="8685" w:type="dxa"/>
          </w:tcPr>
          <w:p w14:paraId="361ED1A3" w14:textId="77777777" w:rsidR="002C6887" w:rsidRPr="00FA4259" w:rsidRDefault="002C6887" w:rsidP="00B9645B">
            <w:pPr>
              <w:spacing w:after="120" w:line="276" w:lineRule="auto"/>
              <w:rPr>
                <w:b/>
                <w:lang w:val="en-GB"/>
              </w:rPr>
            </w:pPr>
            <w:r>
              <w:rPr>
                <w:b/>
                <w:lang w:val="en-GB"/>
              </w:rPr>
              <w:t xml:space="preserve">Bidder’s JV name: </w:t>
            </w:r>
            <w:permStart w:id="1120875935" w:edGrp="everyone"/>
            <w:r w:rsidRPr="001957C5">
              <w:rPr>
                <w:bCs/>
                <w:iCs/>
                <w:u w:val="single"/>
                <w:lang w:val="en-GB"/>
              </w:rPr>
              <w:tab/>
            </w:r>
            <w:permEnd w:id="1120875935"/>
          </w:p>
        </w:tc>
      </w:tr>
      <w:tr w:rsidR="002C6887" w14:paraId="4A4E4A09" w14:textId="77777777" w:rsidTr="00B9645B">
        <w:tc>
          <w:tcPr>
            <w:tcW w:w="8685" w:type="dxa"/>
          </w:tcPr>
          <w:p w14:paraId="2C977AC9" w14:textId="77777777" w:rsidR="002C6887" w:rsidRDefault="002C6887" w:rsidP="00B9645B">
            <w:pPr>
              <w:spacing w:after="120" w:line="276" w:lineRule="auto"/>
              <w:rPr>
                <w:b/>
                <w:lang w:val="en-GB"/>
              </w:rPr>
            </w:pPr>
            <w:r>
              <w:rPr>
                <w:b/>
                <w:lang w:val="en-GB"/>
              </w:rPr>
              <w:t xml:space="preserve">JV member’s name: </w:t>
            </w:r>
            <w:permStart w:id="457459483" w:edGrp="everyone"/>
            <w:r>
              <w:rPr>
                <w:b/>
                <w:lang w:val="en-GB"/>
              </w:rPr>
              <w:t xml:space="preserve"> </w:t>
            </w:r>
            <w:r w:rsidRPr="001957C5">
              <w:rPr>
                <w:bCs/>
                <w:iCs/>
                <w:u w:val="single"/>
                <w:lang w:val="en-GB"/>
              </w:rPr>
              <w:tab/>
            </w:r>
            <w:permEnd w:id="457459483"/>
          </w:p>
        </w:tc>
      </w:tr>
      <w:tr w:rsidR="002C6887" w14:paraId="63AF32CF" w14:textId="77777777" w:rsidTr="00B9645B">
        <w:tc>
          <w:tcPr>
            <w:tcW w:w="8685" w:type="dxa"/>
          </w:tcPr>
          <w:p w14:paraId="387B0D04" w14:textId="77777777" w:rsidR="002C6887" w:rsidRDefault="002C6887" w:rsidP="00B9645B">
            <w:pPr>
              <w:spacing w:after="120" w:line="276" w:lineRule="auto"/>
              <w:rPr>
                <w:b/>
                <w:lang w:val="en-GB"/>
              </w:rPr>
            </w:pPr>
            <w:r>
              <w:rPr>
                <w:b/>
                <w:lang w:val="en-GB"/>
              </w:rPr>
              <w:t xml:space="preserve">JV member’s country of registration: </w:t>
            </w:r>
            <w:permStart w:id="687552593" w:edGrp="everyone"/>
            <w:r w:rsidRPr="001957C5">
              <w:rPr>
                <w:bCs/>
                <w:iCs/>
                <w:u w:val="single"/>
                <w:lang w:val="en-GB"/>
              </w:rPr>
              <w:tab/>
            </w:r>
            <w:permEnd w:id="687552593"/>
          </w:p>
        </w:tc>
      </w:tr>
      <w:tr w:rsidR="002C6887" w14:paraId="6AF4AF3F" w14:textId="77777777" w:rsidTr="00B9645B">
        <w:tc>
          <w:tcPr>
            <w:tcW w:w="8685" w:type="dxa"/>
          </w:tcPr>
          <w:p w14:paraId="533D1FAA" w14:textId="77777777" w:rsidR="002C6887" w:rsidRDefault="002C6887" w:rsidP="00B9645B">
            <w:pPr>
              <w:spacing w:after="120" w:line="276" w:lineRule="auto"/>
              <w:rPr>
                <w:b/>
                <w:lang w:val="en-GB"/>
              </w:rPr>
            </w:pPr>
            <w:r>
              <w:rPr>
                <w:b/>
                <w:lang w:val="en-GB"/>
              </w:rPr>
              <w:t xml:space="preserve">JV member’s year of constitution: </w:t>
            </w:r>
            <w:permStart w:id="584736714" w:edGrp="everyone"/>
            <w:r>
              <w:rPr>
                <w:b/>
                <w:lang w:val="en-GB"/>
              </w:rPr>
              <w:t xml:space="preserve"> </w:t>
            </w:r>
            <w:r w:rsidRPr="001957C5">
              <w:rPr>
                <w:bCs/>
                <w:iCs/>
                <w:u w:val="single"/>
                <w:lang w:val="en-GB"/>
              </w:rPr>
              <w:tab/>
            </w:r>
            <w:permEnd w:id="584736714"/>
          </w:p>
        </w:tc>
      </w:tr>
      <w:tr w:rsidR="002C6887" w14:paraId="74B2D61A" w14:textId="77777777" w:rsidTr="00B9645B">
        <w:tc>
          <w:tcPr>
            <w:tcW w:w="8685" w:type="dxa"/>
          </w:tcPr>
          <w:p w14:paraId="47F3F2B5" w14:textId="77777777" w:rsidR="002C6887" w:rsidRDefault="002C6887" w:rsidP="00B9645B">
            <w:pPr>
              <w:spacing w:after="120" w:line="276" w:lineRule="auto"/>
              <w:rPr>
                <w:b/>
                <w:lang w:val="en-GB"/>
              </w:rPr>
            </w:pPr>
            <w:r>
              <w:rPr>
                <w:b/>
                <w:lang w:val="en-GB"/>
              </w:rPr>
              <w:t xml:space="preserve">JV member’s legal address in country of constitution: </w:t>
            </w:r>
            <w:permStart w:id="128658314" w:edGrp="everyone"/>
            <w:r w:rsidRPr="001957C5">
              <w:rPr>
                <w:bCs/>
                <w:iCs/>
                <w:u w:val="single"/>
                <w:lang w:val="en-GB"/>
              </w:rPr>
              <w:tab/>
            </w:r>
            <w:permEnd w:id="128658314"/>
          </w:p>
        </w:tc>
      </w:tr>
      <w:tr w:rsidR="002C6887" w14:paraId="4AD95506" w14:textId="77777777" w:rsidTr="00B9645B">
        <w:tc>
          <w:tcPr>
            <w:tcW w:w="8685" w:type="dxa"/>
          </w:tcPr>
          <w:p w14:paraId="0BCCA72C" w14:textId="77777777" w:rsidR="002C6887" w:rsidRDefault="002C6887" w:rsidP="00B9645B">
            <w:pPr>
              <w:spacing w:after="120" w:line="276" w:lineRule="auto"/>
              <w:rPr>
                <w:b/>
                <w:lang w:val="en-GB"/>
              </w:rPr>
            </w:pPr>
            <w:r>
              <w:rPr>
                <w:b/>
                <w:lang w:val="en-GB"/>
              </w:rPr>
              <w:t>JV Members authorised representative information</w:t>
            </w:r>
          </w:p>
          <w:p w14:paraId="4536030C" w14:textId="77777777" w:rsidR="002C6887" w:rsidRPr="00F65807" w:rsidRDefault="002C6887" w:rsidP="00B9645B">
            <w:pPr>
              <w:pStyle w:val="i"/>
              <w:tabs>
                <w:tab w:val="right" w:pos="7254"/>
              </w:tabs>
              <w:spacing w:after="120" w:line="276" w:lineRule="auto"/>
              <w:rPr>
                <w:rFonts w:ascii="Times New Roman" w:hAnsi="Times New Roman"/>
                <w:sz w:val="24"/>
                <w:szCs w:val="24"/>
                <w:shd w:val="clear" w:color="auto" w:fill="DDD9C3"/>
                <w:lang w:val="en-GB"/>
              </w:rPr>
            </w:pPr>
            <w:r>
              <w:rPr>
                <w:rFonts w:ascii="Times New Roman" w:hAnsi="Times New Roman"/>
                <w:sz w:val="24"/>
                <w:szCs w:val="24"/>
                <w:shd w:val="clear" w:color="auto" w:fill="DDD9C3"/>
                <w:lang w:val="en-GB"/>
              </w:rPr>
              <w:t>Name</w:t>
            </w:r>
            <w:r w:rsidRPr="00F65807">
              <w:rPr>
                <w:rFonts w:ascii="Times New Roman" w:hAnsi="Times New Roman"/>
                <w:sz w:val="24"/>
                <w:szCs w:val="24"/>
                <w:shd w:val="clear" w:color="auto" w:fill="DDD9C3"/>
                <w:lang w:val="en-GB"/>
              </w:rPr>
              <w:t>:</w:t>
            </w:r>
            <w:r>
              <w:rPr>
                <w:rFonts w:ascii="Times New Roman" w:hAnsi="Times New Roman"/>
                <w:sz w:val="24"/>
                <w:szCs w:val="24"/>
                <w:shd w:val="clear" w:color="auto" w:fill="DDD9C3"/>
                <w:lang w:val="en-GB"/>
              </w:rPr>
              <w:t xml:space="preserve"> </w:t>
            </w:r>
            <w:permStart w:id="1192382097" w:edGrp="everyone"/>
            <w:r w:rsidRPr="00F65807">
              <w:rPr>
                <w:rFonts w:ascii="Times New Roman" w:hAnsi="Times New Roman"/>
                <w:sz w:val="24"/>
                <w:szCs w:val="24"/>
                <w:shd w:val="clear" w:color="auto" w:fill="DDD9C3"/>
                <w:lang w:val="en-GB"/>
              </w:rPr>
              <w:tab/>
            </w:r>
            <w:permEnd w:id="1192382097"/>
          </w:p>
          <w:p w14:paraId="441FC8D0" w14:textId="77777777" w:rsidR="002C6887" w:rsidRPr="00F65807" w:rsidRDefault="002C6887" w:rsidP="00B9645B">
            <w:pPr>
              <w:pStyle w:val="i"/>
              <w:tabs>
                <w:tab w:val="right" w:pos="7254"/>
              </w:tabs>
              <w:spacing w:after="120" w:line="276" w:lineRule="auto"/>
              <w:rPr>
                <w:rFonts w:ascii="Times New Roman" w:hAnsi="Times New Roman"/>
                <w:sz w:val="24"/>
                <w:szCs w:val="24"/>
                <w:shd w:val="clear" w:color="auto" w:fill="DDD9C3"/>
                <w:lang w:val="en-GB"/>
              </w:rPr>
            </w:pPr>
            <w:r>
              <w:rPr>
                <w:rFonts w:ascii="Times New Roman" w:hAnsi="Times New Roman"/>
                <w:sz w:val="24"/>
                <w:szCs w:val="24"/>
                <w:shd w:val="clear" w:color="auto" w:fill="DDD9C3"/>
                <w:lang w:val="en-GB"/>
              </w:rPr>
              <w:t>Address</w:t>
            </w:r>
            <w:r w:rsidRPr="00F65807">
              <w:rPr>
                <w:rFonts w:ascii="Times New Roman" w:hAnsi="Times New Roman"/>
                <w:sz w:val="24"/>
                <w:szCs w:val="24"/>
                <w:shd w:val="clear" w:color="auto" w:fill="DDD9C3"/>
                <w:lang w:val="en-GB"/>
              </w:rPr>
              <w:t>:</w:t>
            </w:r>
            <w:r>
              <w:rPr>
                <w:rFonts w:ascii="Times New Roman" w:hAnsi="Times New Roman"/>
                <w:sz w:val="24"/>
                <w:szCs w:val="24"/>
                <w:shd w:val="clear" w:color="auto" w:fill="DDD9C3"/>
                <w:lang w:val="en-GB"/>
              </w:rPr>
              <w:t xml:space="preserve"> </w:t>
            </w:r>
            <w:permStart w:id="23083251" w:edGrp="everyone"/>
            <w:r w:rsidRPr="00F65807">
              <w:rPr>
                <w:rFonts w:ascii="Times New Roman" w:hAnsi="Times New Roman"/>
                <w:sz w:val="24"/>
                <w:szCs w:val="24"/>
                <w:shd w:val="clear" w:color="auto" w:fill="DDD9C3"/>
                <w:lang w:val="en-GB"/>
              </w:rPr>
              <w:tab/>
            </w:r>
            <w:permEnd w:id="23083251"/>
          </w:p>
          <w:p w14:paraId="1267AB28" w14:textId="77777777" w:rsidR="002C6887" w:rsidRPr="00F65807" w:rsidRDefault="002C6887" w:rsidP="00B9645B">
            <w:pPr>
              <w:pStyle w:val="i"/>
              <w:tabs>
                <w:tab w:val="right" w:pos="7254"/>
              </w:tabs>
              <w:spacing w:after="120" w:line="276" w:lineRule="auto"/>
              <w:rPr>
                <w:rFonts w:ascii="Times New Roman" w:hAnsi="Times New Roman"/>
                <w:sz w:val="24"/>
                <w:szCs w:val="24"/>
                <w:shd w:val="clear" w:color="auto" w:fill="DDD9C3"/>
                <w:lang w:val="en-GB"/>
              </w:rPr>
            </w:pPr>
            <w:r>
              <w:rPr>
                <w:rFonts w:ascii="Times New Roman" w:hAnsi="Times New Roman"/>
                <w:sz w:val="24"/>
                <w:szCs w:val="24"/>
                <w:shd w:val="clear" w:color="auto" w:fill="DDD9C3"/>
                <w:lang w:val="en-GB"/>
              </w:rPr>
              <w:t>Telephone/Fax numbers</w:t>
            </w:r>
            <w:r w:rsidRPr="00F65807">
              <w:rPr>
                <w:rFonts w:ascii="Times New Roman" w:hAnsi="Times New Roman"/>
                <w:sz w:val="24"/>
                <w:szCs w:val="24"/>
                <w:shd w:val="clear" w:color="auto" w:fill="DDD9C3"/>
                <w:lang w:val="en-GB"/>
              </w:rPr>
              <w:t>:</w:t>
            </w:r>
            <w:r>
              <w:rPr>
                <w:rFonts w:ascii="Times New Roman" w:hAnsi="Times New Roman"/>
                <w:sz w:val="24"/>
                <w:szCs w:val="24"/>
                <w:shd w:val="clear" w:color="auto" w:fill="DDD9C3"/>
                <w:lang w:val="en-GB"/>
              </w:rPr>
              <w:t xml:space="preserve"> </w:t>
            </w:r>
            <w:permStart w:id="1687315301" w:edGrp="everyone"/>
            <w:r w:rsidRPr="00F65807">
              <w:rPr>
                <w:rFonts w:ascii="Times New Roman" w:hAnsi="Times New Roman"/>
                <w:sz w:val="24"/>
                <w:szCs w:val="24"/>
                <w:shd w:val="clear" w:color="auto" w:fill="DDD9C3"/>
                <w:lang w:val="en-GB"/>
              </w:rPr>
              <w:tab/>
            </w:r>
            <w:permEnd w:id="1687315301"/>
          </w:p>
          <w:p w14:paraId="2E1DDDF9" w14:textId="77777777" w:rsidR="002C6887" w:rsidRPr="00DB46CA" w:rsidRDefault="002C6887" w:rsidP="00B9645B">
            <w:pPr>
              <w:pStyle w:val="i"/>
              <w:tabs>
                <w:tab w:val="right" w:pos="7254"/>
              </w:tabs>
              <w:spacing w:after="120" w:line="276" w:lineRule="auto"/>
              <w:rPr>
                <w:rFonts w:ascii="Times New Roman" w:hAnsi="Times New Roman"/>
                <w:sz w:val="24"/>
                <w:szCs w:val="24"/>
                <w:shd w:val="clear" w:color="auto" w:fill="DDD9C3"/>
                <w:lang w:val="en-GB"/>
              </w:rPr>
            </w:pPr>
            <w:r>
              <w:rPr>
                <w:rFonts w:ascii="Times New Roman" w:hAnsi="Times New Roman"/>
                <w:sz w:val="24"/>
                <w:szCs w:val="24"/>
                <w:shd w:val="clear" w:color="auto" w:fill="DDD9C3"/>
                <w:lang w:val="en-GB"/>
              </w:rPr>
              <w:t>Email address</w:t>
            </w:r>
            <w:r w:rsidRPr="00F65807">
              <w:rPr>
                <w:rFonts w:ascii="Times New Roman" w:hAnsi="Times New Roman"/>
                <w:sz w:val="24"/>
                <w:szCs w:val="24"/>
                <w:shd w:val="clear" w:color="auto" w:fill="DDD9C3"/>
                <w:lang w:val="en-GB"/>
              </w:rPr>
              <w:t>:</w:t>
            </w:r>
            <w:r>
              <w:rPr>
                <w:rFonts w:ascii="Times New Roman" w:hAnsi="Times New Roman"/>
                <w:sz w:val="24"/>
                <w:szCs w:val="24"/>
                <w:shd w:val="clear" w:color="auto" w:fill="DDD9C3"/>
                <w:lang w:val="en-GB"/>
              </w:rPr>
              <w:t xml:space="preserve"> </w:t>
            </w:r>
            <w:permStart w:id="100273802" w:edGrp="everyone"/>
            <w:r w:rsidRPr="00F65807">
              <w:rPr>
                <w:rFonts w:ascii="Times New Roman" w:hAnsi="Times New Roman"/>
                <w:sz w:val="24"/>
                <w:szCs w:val="24"/>
                <w:shd w:val="clear" w:color="auto" w:fill="DDD9C3"/>
                <w:lang w:val="en-GB"/>
              </w:rPr>
              <w:tab/>
            </w:r>
            <w:permEnd w:id="100273802"/>
          </w:p>
        </w:tc>
      </w:tr>
      <w:tr w:rsidR="002C6887" w14:paraId="6279CC6A" w14:textId="77777777" w:rsidTr="00B9645B">
        <w:tc>
          <w:tcPr>
            <w:tcW w:w="8685" w:type="dxa"/>
            <w:shd w:val="clear" w:color="auto" w:fill="FBE4D5" w:themeFill="accent2" w:themeFillTint="33"/>
          </w:tcPr>
          <w:p w14:paraId="0E9FB088" w14:textId="77777777" w:rsidR="002C6887" w:rsidRDefault="002C6887" w:rsidP="00B70882">
            <w:pPr>
              <w:pStyle w:val="ListParagraph"/>
              <w:numPr>
                <w:ilvl w:val="3"/>
                <w:numId w:val="79"/>
              </w:numPr>
              <w:spacing w:after="120" w:line="276" w:lineRule="auto"/>
              <w:rPr>
                <w:b/>
                <w:lang w:val="en-GB"/>
              </w:rPr>
            </w:pPr>
            <w:r>
              <w:rPr>
                <w:b/>
                <w:lang w:val="en-GB"/>
              </w:rPr>
              <w:t>Attached are copies of original documents of</w:t>
            </w:r>
          </w:p>
          <w:p w14:paraId="1F4413B8" w14:textId="77777777" w:rsidR="002C6887" w:rsidRPr="000E6A17" w:rsidRDefault="00821948" w:rsidP="00B9645B">
            <w:pPr>
              <w:spacing w:after="120" w:line="276" w:lineRule="auto"/>
              <w:jc w:val="both"/>
              <w:rPr>
                <w:lang w:val="en-GB"/>
              </w:rPr>
            </w:pPr>
            <w:sdt>
              <w:sdtPr>
                <w:rPr>
                  <w:rFonts w:cstheme="minorHAnsi"/>
                  <w:color w:val="404040"/>
                  <w:sz w:val="20"/>
                  <w:szCs w:val="20"/>
                </w:rPr>
                <w:id w:val="-601029353"/>
                <w14:checkbox>
                  <w14:checked w14:val="0"/>
                  <w14:checkedState w14:val="2612" w14:font="MS Gothic"/>
                  <w14:uncheckedState w14:val="2610" w14:font="MS Gothic"/>
                </w14:checkbox>
              </w:sdtPr>
              <w:sdtEndPr/>
              <w:sdtContent>
                <w:r w:rsidR="002C6887" w:rsidRPr="00F866A9">
                  <w:rPr>
                    <w:rFonts w:ascii="Segoe UI Symbol" w:eastAsia="MS Gothic" w:hAnsi="Segoe UI Symbol" w:cs="Segoe UI Symbol"/>
                    <w:color w:val="404040"/>
                    <w:sz w:val="20"/>
                    <w:szCs w:val="20"/>
                  </w:rPr>
                  <w:t>☐</w:t>
                </w:r>
              </w:sdtContent>
            </w:sdt>
            <w:r w:rsidR="002C6887" w:rsidRPr="000E6A17">
              <w:rPr>
                <w:lang w:val="en-GB"/>
              </w:rPr>
              <w:t xml:space="preserve"> </w:t>
            </w:r>
            <w:r w:rsidR="002C6887" w:rsidRPr="000E6A17">
              <w:rPr>
                <w:lang w:val="en-GB"/>
              </w:rPr>
              <w:tab/>
              <w:t>Articles of Incorporation (or equivalent documents of constitution or association), and/or registration documents of the legal entity named above, in accordance with ITB Sub-Clause 4.4.</w:t>
            </w:r>
          </w:p>
          <w:p w14:paraId="11B54A2C" w14:textId="77777777" w:rsidR="002C6887" w:rsidRPr="000E6A17" w:rsidRDefault="00821948" w:rsidP="00B9645B">
            <w:pPr>
              <w:spacing w:after="120" w:line="276" w:lineRule="auto"/>
              <w:jc w:val="both"/>
              <w:rPr>
                <w:lang w:val="en-GB"/>
              </w:rPr>
            </w:pPr>
            <w:sdt>
              <w:sdtPr>
                <w:rPr>
                  <w:rFonts w:cstheme="minorHAnsi"/>
                  <w:color w:val="404040"/>
                  <w:sz w:val="20"/>
                  <w:szCs w:val="20"/>
                </w:rPr>
                <w:id w:val="-1875611074"/>
                <w14:checkbox>
                  <w14:checked w14:val="0"/>
                  <w14:checkedState w14:val="2612" w14:font="MS Gothic"/>
                  <w14:uncheckedState w14:val="2610" w14:font="MS Gothic"/>
                </w14:checkbox>
              </w:sdtPr>
              <w:sdtEndPr/>
              <w:sdtContent>
                <w:r w:rsidR="002C6887" w:rsidRPr="00F866A9">
                  <w:rPr>
                    <w:rFonts w:ascii="Segoe UI Symbol" w:eastAsia="MS Gothic" w:hAnsi="Segoe UI Symbol" w:cs="Segoe UI Symbol"/>
                    <w:color w:val="404040"/>
                    <w:sz w:val="20"/>
                    <w:szCs w:val="20"/>
                  </w:rPr>
                  <w:t>☐</w:t>
                </w:r>
              </w:sdtContent>
            </w:sdt>
            <w:r w:rsidR="002C6887" w:rsidRPr="000E6A17">
              <w:rPr>
                <w:lang w:val="en-GB"/>
              </w:rPr>
              <w:t xml:space="preserve"> </w:t>
            </w:r>
            <w:r w:rsidR="002C6887" w:rsidRPr="000E6A17">
              <w:rPr>
                <w:lang w:val="en-GB"/>
              </w:rPr>
              <w:tab/>
              <w:t>In case of JV, letter of intent to form JV or JV agreement, in accordance with ITB Sub-Clause 4.1</w:t>
            </w:r>
          </w:p>
          <w:p w14:paraId="72EB22AB" w14:textId="77777777" w:rsidR="002C6887" w:rsidRPr="000E6A17" w:rsidRDefault="00821948" w:rsidP="00B9645B">
            <w:pPr>
              <w:spacing w:after="120" w:line="276" w:lineRule="auto"/>
              <w:jc w:val="both"/>
              <w:rPr>
                <w:lang w:val="en-GB"/>
              </w:rPr>
            </w:pPr>
            <w:sdt>
              <w:sdtPr>
                <w:rPr>
                  <w:rFonts w:cstheme="minorHAnsi"/>
                  <w:color w:val="404040"/>
                  <w:sz w:val="20"/>
                  <w:szCs w:val="20"/>
                </w:rPr>
                <w:id w:val="129908934"/>
                <w14:checkbox>
                  <w14:checked w14:val="0"/>
                  <w14:checkedState w14:val="2612" w14:font="MS Gothic"/>
                  <w14:uncheckedState w14:val="2610" w14:font="MS Gothic"/>
                </w14:checkbox>
              </w:sdtPr>
              <w:sdtEndPr/>
              <w:sdtContent>
                <w:r w:rsidR="002C6887" w:rsidRPr="00F866A9">
                  <w:rPr>
                    <w:rFonts w:ascii="Segoe UI Symbol" w:eastAsia="MS Gothic" w:hAnsi="Segoe UI Symbol" w:cs="Segoe UI Symbol"/>
                    <w:color w:val="404040"/>
                    <w:sz w:val="20"/>
                    <w:szCs w:val="20"/>
                  </w:rPr>
                  <w:t>☐</w:t>
                </w:r>
              </w:sdtContent>
            </w:sdt>
            <w:r w:rsidR="002C6887" w:rsidRPr="000E6A17">
              <w:rPr>
                <w:lang w:val="en-GB"/>
              </w:rPr>
              <w:t xml:space="preserve"> </w:t>
            </w:r>
            <w:r w:rsidR="002C6887" w:rsidRPr="000E6A17">
              <w:rPr>
                <w:lang w:val="en-GB"/>
              </w:rPr>
              <w:tab/>
            </w:r>
            <w:r w:rsidR="002C6887" w:rsidRPr="000E6A17">
              <w:rPr>
                <w:spacing w:val="-2"/>
                <w:lang w:val="en-GB"/>
              </w:rPr>
              <w:t>In case of a foreign government-owned enterprises and a public body from Samoa, documents establishing legal and financial autonomy and compliance with commercial law, in accordance with ITB 4.9 of the bidding documents.</w:t>
            </w:r>
          </w:p>
          <w:p w14:paraId="419DEC2A" w14:textId="77777777" w:rsidR="002C6887" w:rsidRPr="00FA4259" w:rsidRDefault="002C6887" w:rsidP="00B70882">
            <w:pPr>
              <w:pStyle w:val="ListParagraph"/>
              <w:numPr>
                <w:ilvl w:val="3"/>
                <w:numId w:val="79"/>
              </w:numPr>
              <w:spacing w:after="120" w:line="276" w:lineRule="auto"/>
              <w:rPr>
                <w:b/>
                <w:lang w:val="en-GB"/>
              </w:rPr>
            </w:pPr>
            <w:r>
              <w:rPr>
                <w:b/>
                <w:lang w:val="en-GB"/>
              </w:rPr>
              <w:t>Included are the organisational chart, a list of Board of Directors, and the beneficial ownership</w:t>
            </w:r>
          </w:p>
        </w:tc>
      </w:tr>
    </w:tbl>
    <w:p w14:paraId="75A3F172" w14:textId="77777777" w:rsidR="0032210B" w:rsidRPr="007B7FBF" w:rsidRDefault="0032210B" w:rsidP="0032210B">
      <w:pPr>
        <w:spacing w:before="120" w:after="120" w:line="276" w:lineRule="auto"/>
        <w:jc w:val="both"/>
        <w:rPr>
          <w:rFonts w:ascii="Calibri" w:hAnsi="Calibri" w:cs="Calibri"/>
          <w:b/>
          <w:bCs/>
          <w:sz w:val="22"/>
          <w:szCs w:val="22"/>
          <w:lang w:val="en-GB"/>
        </w:rPr>
      </w:pPr>
      <w:r w:rsidRPr="007B7FBF">
        <w:rPr>
          <w:rFonts w:ascii="Calibri" w:hAnsi="Calibri" w:cs="Calibri"/>
          <w:b/>
          <w:bCs/>
          <w:sz w:val="22"/>
          <w:szCs w:val="22"/>
          <w:lang w:val="en-GB"/>
        </w:rPr>
        <w:br w:type="page"/>
      </w:r>
    </w:p>
    <w:p w14:paraId="2D7294AE" w14:textId="77777777" w:rsidR="002C6887" w:rsidRPr="000E6A17" w:rsidRDefault="002C6887" w:rsidP="002C6887">
      <w:pPr>
        <w:spacing w:after="120" w:line="276" w:lineRule="auto"/>
        <w:rPr>
          <w:b/>
          <w:sz w:val="28"/>
          <w:szCs w:val="28"/>
          <w:lang w:val="en-GB"/>
        </w:rPr>
      </w:pPr>
      <w:bookmarkStart w:id="422" w:name="_Toc333564311"/>
      <w:bookmarkStart w:id="423" w:name="_Toc333564305"/>
      <w:bookmarkStart w:id="424" w:name="_Toc454788564"/>
      <w:r w:rsidRPr="00434D7E">
        <w:rPr>
          <w:b/>
          <w:color w:val="0070C0"/>
          <w:sz w:val="28"/>
          <w:szCs w:val="28"/>
          <w:lang w:val="en-GB"/>
        </w:rPr>
        <w:lastRenderedPageBreak/>
        <w:t>Form CON– 2</w:t>
      </w:r>
      <w:bookmarkEnd w:id="422"/>
      <w:bookmarkEnd w:id="423"/>
      <w:bookmarkEnd w:id="424"/>
      <w:r w:rsidRPr="000E6A17">
        <w:rPr>
          <w:b/>
          <w:sz w:val="28"/>
          <w:szCs w:val="28"/>
          <w:lang w:val="en-GB"/>
        </w:rPr>
        <w:t>: Historical Contract Non-Performance, Pending Litigation and Litigation History</w:t>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00"/>
        <w:gridCol w:w="450"/>
        <w:gridCol w:w="900"/>
        <w:gridCol w:w="4370"/>
      </w:tblGrid>
      <w:tr w:rsidR="002C6887" w:rsidRPr="00037BD4" w14:paraId="4183FCDD" w14:textId="77777777" w:rsidTr="00B9645B">
        <w:tc>
          <w:tcPr>
            <w:tcW w:w="2250" w:type="dxa"/>
          </w:tcPr>
          <w:p w14:paraId="1FBEB134" w14:textId="77777777" w:rsidR="002C6887" w:rsidRPr="00037BD4" w:rsidRDefault="002C6887" w:rsidP="00B9645B">
            <w:pPr>
              <w:jc w:val="right"/>
              <w:rPr>
                <w:lang w:val="en-GB"/>
              </w:rPr>
            </w:pPr>
            <w:permStart w:id="330786783" w:edGrp="everyone" w:colFirst="1" w:colLast="1"/>
            <w:r>
              <w:rPr>
                <w:lang w:val="en-GB"/>
              </w:rPr>
              <w:t>Bidder’s Name:</w:t>
            </w:r>
          </w:p>
        </w:tc>
        <w:tc>
          <w:tcPr>
            <w:tcW w:w="6620" w:type="dxa"/>
            <w:gridSpan w:val="4"/>
          </w:tcPr>
          <w:p w14:paraId="71A0D122" w14:textId="77777777" w:rsidR="002C6887" w:rsidRPr="00037BD4" w:rsidRDefault="002C6887" w:rsidP="00B9645B">
            <w:pPr>
              <w:rPr>
                <w:lang w:val="en-GB"/>
              </w:rPr>
            </w:pPr>
          </w:p>
        </w:tc>
      </w:tr>
      <w:tr w:rsidR="002C6887" w:rsidRPr="00037BD4" w14:paraId="6DD459E4" w14:textId="77777777" w:rsidTr="00B9645B">
        <w:tc>
          <w:tcPr>
            <w:tcW w:w="2250" w:type="dxa"/>
          </w:tcPr>
          <w:p w14:paraId="7F887955" w14:textId="77777777" w:rsidR="002C6887" w:rsidRDefault="002C6887" w:rsidP="00B9645B">
            <w:pPr>
              <w:jc w:val="right"/>
              <w:rPr>
                <w:lang w:val="en-GB"/>
              </w:rPr>
            </w:pPr>
            <w:permStart w:id="1054505283" w:edGrp="everyone" w:colFirst="1" w:colLast="1"/>
            <w:permEnd w:id="330786783"/>
            <w:r>
              <w:rPr>
                <w:lang w:val="en-GB"/>
              </w:rPr>
              <w:t>Date:</w:t>
            </w:r>
          </w:p>
        </w:tc>
        <w:tc>
          <w:tcPr>
            <w:tcW w:w="6620" w:type="dxa"/>
            <w:gridSpan w:val="4"/>
          </w:tcPr>
          <w:p w14:paraId="31A3A3EC" w14:textId="77777777" w:rsidR="002C6887" w:rsidRPr="00037BD4" w:rsidRDefault="002C6887" w:rsidP="00B9645B">
            <w:pPr>
              <w:rPr>
                <w:lang w:val="en-GB"/>
              </w:rPr>
            </w:pPr>
          </w:p>
        </w:tc>
      </w:tr>
      <w:tr w:rsidR="002C6887" w:rsidRPr="00037BD4" w14:paraId="6A9E843F" w14:textId="77777777" w:rsidTr="00B9645B">
        <w:tc>
          <w:tcPr>
            <w:tcW w:w="2250" w:type="dxa"/>
          </w:tcPr>
          <w:p w14:paraId="068972C6" w14:textId="77777777" w:rsidR="002C6887" w:rsidRDefault="002C6887" w:rsidP="00B9645B">
            <w:pPr>
              <w:jc w:val="right"/>
              <w:rPr>
                <w:lang w:val="en-GB"/>
              </w:rPr>
            </w:pPr>
            <w:permStart w:id="602763078" w:edGrp="everyone" w:colFirst="1" w:colLast="1"/>
            <w:permEnd w:id="1054505283"/>
            <w:r>
              <w:rPr>
                <w:lang w:val="en-GB"/>
              </w:rPr>
              <w:t>JV Member’s Name:</w:t>
            </w:r>
          </w:p>
        </w:tc>
        <w:tc>
          <w:tcPr>
            <w:tcW w:w="6620" w:type="dxa"/>
            <w:gridSpan w:val="4"/>
          </w:tcPr>
          <w:p w14:paraId="6204BB9E" w14:textId="77777777" w:rsidR="002C6887" w:rsidRPr="00037BD4" w:rsidRDefault="002C6887" w:rsidP="00B9645B">
            <w:pPr>
              <w:rPr>
                <w:lang w:val="en-GB"/>
              </w:rPr>
            </w:pPr>
          </w:p>
        </w:tc>
      </w:tr>
      <w:tr w:rsidR="002C6887" w:rsidRPr="00037BD4" w14:paraId="70AAC8B5" w14:textId="77777777" w:rsidTr="00B9645B">
        <w:tc>
          <w:tcPr>
            <w:tcW w:w="2250" w:type="dxa"/>
          </w:tcPr>
          <w:p w14:paraId="5E445BA6" w14:textId="77777777" w:rsidR="002C6887" w:rsidRDefault="002C6887" w:rsidP="00B9645B">
            <w:pPr>
              <w:jc w:val="right"/>
              <w:rPr>
                <w:lang w:val="en-GB"/>
              </w:rPr>
            </w:pPr>
            <w:permStart w:id="2120515408" w:edGrp="everyone" w:colFirst="1" w:colLast="1"/>
            <w:permEnd w:id="602763078"/>
            <w:r>
              <w:rPr>
                <w:lang w:val="en-GB"/>
              </w:rPr>
              <w:t>Ref No. and title:</w:t>
            </w:r>
          </w:p>
        </w:tc>
        <w:tc>
          <w:tcPr>
            <w:tcW w:w="6620" w:type="dxa"/>
            <w:gridSpan w:val="4"/>
          </w:tcPr>
          <w:p w14:paraId="7F7CC552" w14:textId="77777777" w:rsidR="002C6887" w:rsidRPr="00037BD4" w:rsidRDefault="002C6887" w:rsidP="00B9645B">
            <w:pPr>
              <w:rPr>
                <w:lang w:val="en-GB"/>
              </w:rPr>
            </w:pPr>
          </w:p>
        </w:tc>
      </w:tr>
      <w:tr w:rsidR="002C6887" w:rsidRPr="00037BD4" w14:paraId="2BA6BFA4" w14:textId="77777777" w:rsidTr="00B9645B">
        <w:tc>
          <w:tcPr>
            <w:tcW w:w="2250" w:type="dxa"/>
          </w:tcPr>
          <w:p w14:paraId="62E2B393" w14:textId="77777777" w:rsidR="002C6887" w:rsidRDefault="002C6887" w:rsidP="00B9645B">
            <w:pPr>
              <w:jc w:val="right"/>
              <w:rPr>
                <w:lang w:val="en-GB"/>
              </w:rPr>
            </w:pPr>
            <w:permStart w:id="1654266043" w:edGrp="everyone" w:colFirst="1" w:colLast="1"/>
            <w:permStart w:id="1439858428" w:edGrp="everyone" w:colFirst="3" w:colLast="3"/>
            <w:permEnd w:id="2120515408"/>
            <w:r>
              <w:rPr>
                <w:lang w:val="en-GB"/>
              </w:rPr>
              <w:t>Page:</w:t>
            </w:r>
          </w:p>
        </w:tc>
        <w:tc>
          <w:tcPr>
            <w:tcW w:w="900" w:type="dxa"/>
          </w:tcPr>
          <w:p w14:paraId="2E0FF6EE" w14:textId="77777777" w:rsidR="002C6887" w:rsidRPr="00037BD4" w:rsidRDefault="002C6887" w:rsidP="00B9645B">
            <w:pPr>
              <w:rPr>
                <w:lang w:val="en-GB"/>
              </w:rPr>
            </w:pPr>
          </w:p>
        </w:tc>
        <w:tc>
          <w:tcPr>
            <w:tcW w:w="450" w:type="dxa"/>
          </w:tcPr>
          <w:p w14:paraId="3580CAD9" w14:textId="77777777" w:rsidR="002C6887" w:rsidRPr="00037BD4" w:rsidRDefault="002C6887" w:rsidP="00B9645B">
            <w:pPr>
              <w:rPr>
                <w:lang w:val="en-GB"/>
              </w:rPr>
            </w:pPr>
            <w:r>
              <w:rPr>
                <w:lang w:val="en-GB"/>
              </w:rPr>
              <w:t>of</w:t>
            </w:r>
          </w:p>
        </w:tc>
        <w:tc>
          <w:tcPr>
            <w:tcW w:w="900" w:type="dxa"/>
          </w:tcPr>
          <w:p w14:paraId="28F2BE20" w14:textId="77777777" w:rsidR="002C6887" w:rsidRPr="00037BD4" w:rsidRDefault="002C6887" w:rsidP="00B9645B">
            <w:pPr>
              <w:rPr>
                <w:lang w:val="en-GB"/>
              </w:rPr>
            </w:pPr>
          </w:p>
        </w:tc>
        <w:tc>
          <w:tcPr>
            <w:tcW w:w="4370" w:type="dxa"/>
          </w:tcPr>
          <w:p w14:paraId="03749C8F" w14:textId="77777777" w:rsidR="002C6887" w:rsidRPr="00037BD4" w:rsidRDefault="002C6887" w:rsidP="00B9645B">
            <w:pPr>
              <w:rPr>
                <w:lang w:val="en-GB"/>
              </w:rPr>
            </w:pPr>
            <w:r>
              <w:rPr>
                <w:lang w:val="en-GB"/>
              </w:rPr>
              <w:t>pages</w:t>
            </w:r>
          </w:p>
        </w:tc>
      </w:tr>
      <w:permEnd w:id="1654266043"/>
      <w:permEnd w:id="1439858428"/>
    </w:tbl>
    <w:p w14:paraId="3712B811" w14:textId="77777777" w:rsidR="002C6887" w:rsidRPr="007B7FBF" w:rsidRDefault="002C6887" w:rsidP="0032210B">
      <w:pPr>
        <w:spacing w:before="120" w:after="120" w:line="276" w:lineRule="auto"/>
        <w:jc w:val="both"/>
        <w:rPr>
          <w:rFonts w:ascii="Calibri" w:hAnsi="Calibri" w:cs="Calibri"/>
          <w:sz w:val="22"/>
          <w:szCs w:val="22"/>
          <w:lang w:val="en-GB"/>
        </w:rPr>
      </w:pPr>
    </w:p>
    <w:tbl>
      <w:tblPr>
        <w:tblStyle w:val="TableGrid"/>
        <w:tblW w:w="899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62"/>
        <w:gridCol w:w="1513"/>
        <w:gridCol w:w="4648"/>
        <w:gridCol w:w="1974"/>
      </w:tblGrid>
      <w:tr w:rsidR="002C6887" w14:paraId="0EE9C16C" w14:textId="77777777" w:rsidTr="00B9645B">
        <w:tc>
          <w:tcPr>
            <w:tcW w:w="8997" w:type="dxa"/>
            <w:gridSpan w:val="4"/>
            <w:tcBorders>
              <w:bottom w:val="single" w:sz="2" w:space="0" w:color="808080" w:themeColor="background1" w:themeShade="80"/>
            </w:tcBorders>
            <w:shd w:val="clear" w:color="auto" w:fill="DEEAF6" w:themeFill="accent5" w:themeFillTint="33"/>
          </w:tcPr>
          <w:p w14:paraId="642C3492" w14:textId="77777777" w:rsidR="002C6887" w:rsidRPr="00FA4259" w:rsidRDefault="002C6887" w:rsidP="00B9645B">
            <w:pPr>
              <w:spacing w:after="120" w:line="276" w:lineRule="auto"/>
              <w:rPr>
                <w:b/>
                <w:lang w:val="en-GB"/>
              </w:rPr>
            </w:pPr>
            <w:r w:rsidRPr="00FA4259">
              <w:rPr>
                <w:b/>
                <w:lang w:val="en-GB"/>
              </w:rPr>
              <w:t>Non-Performed Contracts in accordance with Section III, Evaluation and Qualification Criteria</w:t>
            </w:r>
          </w:p>
        </w:tc>
      </w:tr>
      <w:tr w:rsidR="002C6887" w14:paraId="14BC8B79" w14:textId="77777777" w:rsidTr="00B9645B">
        <w:tc>
          <w:tcPr>
            <w:tcW w:w="8997" w:type="dxa"/>
            <w:gridSpan w:val="4"/>
            <w:tcBorders>
              <w:left w:val="nil"/>
              <w:right w:val="nil"/>
            </w:tcBorders>
          </w:tcPr>
          <w:p w14:paraId="38AE13CB" w14:textId="77777777" w:rsidR="002C6887" w:rsidRPr="000E6A17" w:rsidRDefault="00821948" w:rsidP="00B9645B">
            <w:pPr>
              <w:spacing w:after="120" w:line="276" w:lineRule="auto"/>
              <w:ind w:right="99"/>
              <w:rPr>
                <w:lang w:val="en-GB"/>
              </w:rPr>
            </w:pPr>
            <w:sdt>
              <w:sdtPr>
                <w:rPr>
                  <w:rFonts w:cstheme="minorHAnsi"/>
                  <w:color w:val="404040"/>
                  <w:sz w:val="20"/>
                  <w:szCs w:val="20"/>
                </w:rPr>
                <w:id w:val="1691406958"/>
                <w14:checkbox>
                  <w14:checked w14:val="0"/>
                  <w14:checkedState w14:val="2612" w14:font="MS Gothic"/>
                  <w14:uncheckedState w14:val="2610" w14:font="MS Gothic"/>
                </w14:checkbox>
              </w:sdtPr>
              <w:sdtEndPr/>
              <w:sdtContent>
                <w:r w:rsidR="002C6887">
                  <w:rPr>
                    <w:rFonts w:ascii="MS Gothic" w:eastAsia="MS Gothic" w:hAnsi="MS Gothic" w:cstheme="minorHAnsi" w:hint="eastAsia"/>
                    <w:color w:val="404040"/>
                    <w:sz w:val="20"/>
                    <w:szCs w:val="20"/>
                  </w:rPr>
                  <w:t>☐</w:t>
                </w:r>
              </w:sdtContent>
            </w:sdt>
            <w:r w:rsidR="002C6887" w:rsidRPr="000E6A17">
              <w:rPr>
                <w:lang w:val="en-GB"/>
              </w:rPr>
              <w:tab/>
              <w:t xml:space="preserve">Contract non-performance did not occur during the stipulated period, in </w:t>
            </w:r>
            <w:r w:rsidR="002C6887">
              <w:rPr>
                <w:lang w:val="en-GB"/>
              </w:rPr>
              <w:t xml:space="preserve">  </w:t>
            </w:r>
            <w:r w:rsidR="002C6887" w:rsidRPr="000E6A17">
              <w:rPr>
                <w:lang w:val="en-GB"/>
              </w:rPr>
              <w:t>accordance with Section III, Evaluation and Qualification Criteria, Sub-Factor 2.2.1</w:t>
            </w:r>
          </w:p>
          <w:p w14:paraId="093A1822" w14:textId="77777777" w:rsidR="002C6887" w:rsidRDefault="00821948" w:rsidP="00B9645B">
            <w:pPr>
              <w:spacing w:after="120" w:line="276" w:lineRule="auto"/>
              <w:rPr>
                <w:lang w:val="en-GB"/>
              </w:rPr>
            </w:pPr>
            <w:sdt>
              <w:sdtPr>
                <w:rPr>
                  <w:rFonts w:cstheme="minorHAnsi"/>
                  <w:color w:val="404040"/>
                  <w:sz w:val="20"/>
                  <w:szCs w:val="20"/>
                </w:rPr>
                <w:id w:val="611791671"/>
                <w14:checkbox>
                  <w14:checked w14:val="0"/>
                  <w14:checkedState w14:val="2612" w14:font="MS Gothic"/>
                  <w14:uncheckedState w14:val="2610" w14:font="MS Gothic"/>
                </w14:checkbox>
              </w:sdtPr>
              <w:sdtEndPr/>
              <w:sdtContent>
                <w:r w:rsidR="002C6887" w:rsidRPr="00F866A9">
                  <w:rPr>
                    <w:rFonts w:ascii="Segoe UI Symbol" w:eastAsia="MS Gothic" w:hAnsi="Segoe UI Symbol" w:cs="Segoe UI Symbol"/>
                    <w:color w:val="404040"/>
                    <w:sz w:val="20"/>
                    <w:szCs w:val="20"/>
                  </w:rPr>
                  <w:t>☐</w:t>
                </w:r>
              </w:sdtContent>
            </w:sdt>
            <w:r w:rsidR="002C6887" w:rsidRPr="000E6A17">
              <w:rPr>
                <w:lang w:val="en-GB"/>
              </w:rPr>
              <w:tab/>
              <w:t>Contract(s) not performed during the stipulated period, in accordance with Section III, Evaluation and Qualification Criteria, requirement 2.2.1</w:t>
            </w:r>
          </w:p>
        </w:tc>
      </w:tr>
      <w:tr w:rsidR="002C6887" w:rsidRPr="00DB46CA" w14:paraId="478858CD" w14:textId="77777777" w:rsidTr="00B9645B">
        <w:tc>
          <w:tcPr>
            <w:tcW w:w="862" w:type="dxa"/>
            <w:shd w:val="clear" w:color="auto" w:fill="FBE4D5" w:themeFill="accent2" w:themeFillTint="33"/>
          </w:tcPr>
          <w:p w14:paraId="203F6080" w14:textId="77777777" w:rsidR="002C6887" w:rsidRPr="00DB46CA" w:rsidRDefault="002C6887" w:rsidP="00B9645B">
            <w:pPr>
              <w:spacing w:after="120" w:line="276" w:lineRule="auto"/>
              <w:ind w:right="99"/>
              <w:jc w:val="center"/>
              <w:rPr>
                <w:rFonts w:eastAsia="MS Gothic"/>
                <w:b/>
              </w:rPr>
            </w:pPr>
            <w:r w:rsidRPr="00DB46CA">
              <w:rPr>
                <w:rFonts w:eastAsia="MS Gothic"/>
                <w:b/>
              </w:rPr>
              <w:t>Year</w:t>
            </w:r>
          </w:p>
        </w:tc>
        <w:tc>
          <w:tcPr>
            <w:tcW w:w="1513" w:type="dxa"/>
            <w:shd w:val="clear" w:color="auto" w:fill="FBE4D5" w:themeFill="accent2" w:themeFillTint="33"/>
          </w:tcPr>
          <w:p w14:paraId="3A65C32D" w14:textId="77777777" w:rsidR="002C6887" w:rsidRPr="00DB46CA" w:rsidRDefault="002C6887" w:rsidP="00B9645B">
            <w:pPr>
              <w:spacing w:after="120" w:line="276" w:lineRule="auto"/>
              <w:ind w:right="99"/>
              <w:jc w:val="center"/>
              <w:rPr>
                <w:rFonts w:eastAsia="MS Gothic"/>
                <w:b/>
              </w:rPr>
            </w:pPr>
            <w:r w:rsidRPr="00DB46CA">
              <w:rPr>
                <w:rFonts w:eastAsia="MS Gothic"/>
                <w:b/>
              </w:rPr>
              <w:t>Non-performed portion of contract</w:t>
            </w:r>
          </w:p>
        </w:tc>
        <w:tc>
          <w:tcPr>
            <w:tcW w:w="4648" w:type="dxa"/>
            <w:shd w:val="clear" w:color="auto" w:fill="FBE4D5" w:themeFill="accent2" w:themeFillTint="33"/>
          </w:tcPr>
          <w:p w14:paraId="6CFD636C" w14:textId="77777777" w:rsidR="002C6887" w:rsidRPr="00DB46CA" w:rsidRDefault="002C6887" w:rsidP="00B9645B">
            <w:pPr>
              <w:spacing w:after="120" w:line="276" w:lineRule="auto"/>
              <w:ind w:right="99"/>
              <w:jc w:val="center"/>
              <w:rPr>
                <w:rFonts w:eastAsia="MS Gothic"/>
                <w:b/>
              </w:rPr>
            </w:pPr>
            <w:r w:rsidRPr="00DB46CA">
              <w:rPr>
                <w:rFonts w:eastAsia="MS Gothic"/>
                <w:b/>
              </w:rPr>
              <w:t>Contract Identification</w:t>
            </w:r>
          </w:p>
        </w:tc>
        <w:tc>
          <w:tcPr>
            <w:tcW w:w="1974" w:type="dxa"/>
            <w:shd w:val="clear" w:color="auto" w:fill="FBE4D5" w:themeFill="accent2" w:themeFillTint="33"/>
          </w:tcPr>
          <w:p w14:paraId="4FDC0A6A" w14:textId="77777777" w:rsidR="002C6887" w:rsidRPr="00DB46CA" w:rsidRDefault="002C6887" w:rsidP="00B9645B">
            <w:pPr>
              <w:spacing w:after="120" w:line="276" w:lineRule="auto"/>
              <w:ind w:right="99"/>
              <w:jc w:val="center"/>
              <w:rPr>
                <w:rFonts w:eastAsia="MS Gothic"/>
                <w:b/>
              </w:rPr>
            </w:pPr>
            <w:r w:rsidRPr="00DB46CA">
              <w:rPr>
                <w:rFonts w:eastAsia="MS Gothic"/>
                <w:b/>
              </w:rPr>
              <w:t>Total Contract Amount (current value, SAT$ equivalent)</w:t>
            </w:r>
          </w:p>
        </w:tc>
      </w:tr>
      <w:tr w:rsidR="002C6887" w:rsidRPr="00DB46CA" w14:paraId="10C17419" w14:textId="77777777" w:rsidTr="00B9645B">
        <w:tc>
          <w:tcPr>
            <w:tcW w:w="862" w:type="dxa"/>
            <w:tcBorders>
              <w:bottom w:val="single" w:sz="2" w:space="0" w:color="808080" w:themeColor="background1" w:themeShade="80"/>
            </w:tcBorders>
          </w:tcPr>
          <w:p w14:paraId="54C39793" w14:textId="77777777" w:rsidR="002C6887" w:rsidRPr="00DB46CA" w:rsidRDefault="002C6887" w:rsidP="00B9645B">
            <w:pPr>
              <w:spacing w:after="120" w:line="276" w:lineRule="auto"/>
              <w:ind w:right="99"/>
              <w:rPr>
                <w:rFonts w:eastAsia="MS Gothic"/>
              </w:rPr>
            </w:pPr>
            <w:permStart w:id="999109823" w:edGrp="everyone" w:colFirst="0" w:colLast="0"/>
            <w:permStart w:id="245778957" w:edGrp="everyone" w:colFirst="1" w:colLast="1"/>
            <w:permStart w:id="993080477" w:edGrp="everyone" w:colFirst="3" w:colLast="3"/>
            <w:r w:rsidRPr="00DB46CA">
              <w:rPr>
                <w:rFonts w:eastAsia="MS Gothic"/>
              </w:rPr>
              <w:t>Insert year</w:t>
            </w:r>
          </w:p>
        </w:tc>
        <w:tc>
          <w:tcPr>
            <w:tcW w:w="1513" w:type="dxa"/>
            <w:tcBorders>
              <w:bottom w:val="single" w:sz="2" w:space="0" w:color="808080" w:themeColor="background1" w:themeShade="80"/>
            </w:tcBorders>
          </w:tcPr>
          <w:p w14:paraId="6E9AB9D7" w14:textId="77777777" w:rsidR="002C6887" w:rsidRPr="00DB46CA" w:rsidRDefault="002C6887" w:rsidP="00B9645B">
            <w:pPr>
              <w:spacing w:after="120" w:line="276" w:lineRule="auto"/>
              <w:ind w:right="99"/>
              <w:rPr>
                <w:rFonts w:eastAsia="MS Gothic"/>
              </w:rPr>
            </w:pPr>
            <w:r w:rsidRPr="00DB46CA">
              <w:rPr>
                <w:rFonts w:eastAsia="MS Gothic"/>
              </w:rPr>
              <w:t>Insert amount and percentage</w:t>
            </w:r>
          </w:p>
        </w:tc>
        <w:tc>
          <w:tcPr>
            <w:tcW w:w="4648" w:type="dxa"/>
            <w:tcBorders>
              <w:bottom w:val="single" w:sz="2" w:space="0" w:color="808080" w:themeColor="background1" w:themeShade="80"/>
            </w:tcBorders>
          </w:tcPr>
          <w:p w14:paraId="40D86C56" w14:textId="77777777" w:rsidR="002C6887" w:rsidRDefault="002C6887" w:rsidP="00B9645B">
            <w:pPr>
              <w:spacing w:after="120" w:line="276" w:lineRule="auto"/>
              <w:ind w:right="99"/>
              <w:rPr>
                <w:rFonts w:eastAsia="MS Gothic"/>
                <w:i/>
              </w:rPr>
            </w:pPr>
            <w:r>
              <w:rPr>
                <w:rFonts w:eastAsia="MS Gothic"/>
              </w:rPr>
              <w:t xml:space="preserve">Contract identification: </w:t>
            </w:r>
            <w:permStart w:id="1727475580" w:edGrp="everyone"/>
            <w:r>
              <w:rPr>
                <w:rFonts w:eastAsia="MS Gothic"/>
                <w:i/>
              </w:rPr>
              <w:t>indicate complete contract name/number, and any other identification</w:t>
            </w:r>
            <w:permEnd w:id="1727475580"/>
          </w:p>
          <w:p w14:paraId="49C0E334" w14:textId="77777777" w:rsidR="002C6887" w:rsidRDefault="002C6887" w:rsidP="00B9645B">
            <w:pPr>
              <w:spacing w:after="120" w:line="276" w:lineRule="auto"/>
              <w:ind w:right="99"/>
              <w:rPr>
                <w:rFonts w:eastAsia="MS Gothic"/>
                <w:i/>
              </w:rPr>
            </w:pPr>
            <w:r>
              <w:rPr>
                <w:rFonts w:eastAsia="MS Gothic"/>
              </w:rPr>
              <w:t xml:space="preserve">Name of Employer: </w:t>
            </w:r>
            <w:permStart w:id="1167352973" w:edGrp="everyone"/>
            <w:r>
              <w:rPr>
                <w:rFonts w:eastAsia="MS Gothic"/>
                <w:i/>
              </w:rPr>
              <w:t>Insert full name</w:t>
            </w:r>
            <w:permEnd w:id="1167352973"/>
          </w:p>
          <w:p w14:paraId="07D91211" w14:textId="77777777" w:rsidR="002C6887" w:rsidRDefault="002C6887" w:rsidP="00B9645B">
            <w:pPr>
              <w:spacing w:after="120" w:line="276" w:lineRule="auto"/>
              <w:ind w:right="99"/>
              <w:rPr>
                <w:rFonts w:eastAsia="MS Gothic"/>
                <w:i/>
              </w:rPr>
            </w:pPr>
            <w:r>
              <w:rPr>
                <w:rFonts w:eastAsia="MS Gothic"/>
              </w:rPr>
              <w:t xml:space="preserve">Address of Employer: </w:t>
            </w:r>
            <w:permStart w:id="840135648" w:edGrp="everyone"/>
            <w:r>
              <w:rPr>
                <w:rFonts w:eastAsia="MS Gothic"/>
                <w:i/>
              </w:rPr>
              <w:t>Insert street/city/country</w:t>
            </w:r>
            <w:permEnd w:id="840135648"/>
          </w:p>
          <w:p w14:paraId="2D96D74A" w14:textId="77777777" w:rsidR="002C6887" w:rsidRPr="00DB46CA" w:rsidRDefault="002C6887" w:rsidP="00B9645B">
            <w:pPr>
              <w:spacing w:after="120" w:line="276" w:lineRule="auto"/>
              <w:ind w:right="99"/>
              <w:rPr>
                <w:rFonts w:eastAsia="MS Gothic"/>
                <w:i/>
              </w:rPr>
            </w:pPr>
            <w:r>
              <w:rPr>
                <w:rFonts w:eastAsia="MS Gothic"/>
              </w:rPr>
              <w:t xml:space="preserve">Reason(s) for non-performance: </w:t>
            </w:r>
            <w:permStart w:id="9847194" w:edGrp="everyone"/>
            <w:r>
              <w:rPr>
                <w:rFonts w:eastAsia="MS Gothic"/>
                <w:i/>
              </w:rPr>
              <w:t>indicate main reason(s)</w:t>
            </w:r>
            <w:permEnd w:id="9847194"/>
          </w:p>
        </w:tc>
        <w:tc>
          <w:tcPr>
            <w:tcW w:w="1974" w:type="dxa"/>
            <w:tcBorders>
              <w:bottom w:val="single" w:sz="2" w:space="0" w:color="808080" w:themeColor="background1" w:themeShade="80"/>
            </w:tcBorders>
          </w:tcPr>
          <w:p w14:paraId="0ECE05CE" w14:textId="77777777" w:rsidR="002C6887" w:rsidRPr="00DB46CA" w:rsidRDefault="002C6887" w:rsidP="00B9645B">
            <w:pPr>
              <w:spacing w:after="120" w:line="276" w:lineRule="auto"/>
              <w:ind w:right="99"/>
              <w:rPr>
                <w:rFonts w:eastAsia="MS Gothic"/>
              </w:rPr>
            </w:pPr>
            <w:r>
              <w:rPr>
                <w:rFonts w:eastAsia="MS Gothic"/>
              </w:rPr>
              <w:t>Insert amount</w:t>
            </w:r>
          </w:p>
        </w:tc>
      </w:tr>
      <w:permEnd w:id="999109823"/>
      <w:permEnd w:id="245778957"/>
      <w:permEnd w:id="993080477"/>
    </w:tbl>
    <w:p w14:paraId="688FA8C3" w14:textId="77777777" w:rsidR="002C6887" w:rsidRDefault="002C6887" w:rsidP="002C6887">
      <w:pPr>
        <w:spacing w:after="120" w:line="276" w:lineRule="auto"/>
        <w:rPr>
          <w:lang w:val="en-GB"/>
        </w:rPr>
      </w:pPr>
    </w:p>
    <w:tbl>
      <w:tblPr>
        <w:tblStyle w:val="TableGrid"/>
        <w:tblW w:w="899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062"/>
        <w:gridCol w:w="1506"/>
        <w:gridCol w:w="4485"/>
        <w:gridCol w:w="1944"/>
      </w:tblGrid>
      <w:tr w:rsidR="002C6887" w:rsidRPr="00DB46CA" w14:paraId="3D40D995" w14:textId="77777777" w:rsidTr="00B9645B">
        <w:tc>
          <w:tcPr>
            <w:tcW w:w="8997" w:type="dxa"/>
            <w:gridSpan w:val="4"/>
            <w:tcBorders>
              <w:bottom w:val="single" w:sz="2" w:space="0" w:color="808080" w:themeColor="background1" w:themeShade="80"/>
            </w:tcBorders>
            <w:shd w:val="clear" w:color="auto" w:fill="DEEAF6" w:themeFill="accent5" w:themeFillTint="33"/>
          </w:tcPr>
          <w:p w14:paraId="6A4A3E31" w14:textId="77777777" w:rsidR="002C6887" w:rsidRPr="00DB46CA" w:rsidRDefault="002C6887" w:rsidP="00B9645B">
            <w:pPr>
              <w:spacing w:after="120" w:line="276" w:lineRule="auto"/>
              <w:ind w:right="99"/>
              <w:rPr>
                <w:rFonts w:eastAsia="MS Gothic"/>
                <w:b/>
              </w:rPr>
            </w:pPr>
            <w:r>
              <w:rPr>
                <w:rFonts w:eastAsia="MS Gothic"/>
                <w:b/>
              </w:rPr>
              <w:t>Pending Litigation, in accordance with Section III, Evaluation and Qualification Criteria</w:t>
            </w:r>
          </w:p>
        </w:tc>
      </w:tr>
      <w:tr w:rsidR="002C6887" w:rsidRPr="00DB46CA" w14:paraId="7A1EDDCE" w14:textId="77777777" w:rsidTr="00B9645B">
        <w:tc>
          <w:tcPr>
            <w:tcW w:w="8997" w:type="dxa"/>
            <w:gridSpan w:val="4"/>
            <w:tcBorders>
              <w:left w:val="nil"/>
              <w:right w:val="nil"/>
            </w:tcBorders>
          </w:tcPr>
          <w:p w14:paraId="7BE805A9" w14:textId="77777777" w:rsidR="002C6887" w:rsidRDefault="00821948" w:rsidP="00B9645B">
            <w:pPr>
              <w:spacing w:after="120" w:line="276" w:lineRule="auto"/>
              <w:ind w:right="99"/>
              <w:rPr>
                <w:lang w:val="en-GB"/>
              </w:rPr>
            </w:pPr>
            <w:sdt>
              <w:sdtPr>
                <w:rPr>
                  <w:rFonts w:cstheme="minorHAnsi"/>
                  <w:color w:val="404040"/>
                  <w:sz w:val="20"/>
                  <w:szCs w:val="20"/>
                </w:rPr>
                <w:id w:val="-215516696"/>
                <w14:checkbox>
                  <w14:checked w14:val="0"/>
                  <w14:checkedState w14:val="2612" w14:font="MS Gothic"/>
                  <w14:uncheckedState w14:val="2610" w14:font="MS Gothic"/>
                </w14:checkbox>
              </w:sdtPr>
              <w:sdtEndPr/>
              <w:sdtContent>
                <w:r w:rsidR="002C6887" w:rsidRPr="00F866A9">
                  <w:rPr>
                    <w:rFonts w:ascii="Segoe UI Symbol" w:eastAsia="MS Gothic" w:hAnsi="Segoe UI Symbol" w:cs="Segoe UI Symbol"/>
                    <w:color w:val="404040"/>
                    <w:sz w:val="20"/>
                    <w:szCs w:val="20"/>
                  </w:rPr>
                  <w:t>☐</w:t>
                </w:r>
              </w:sdtContent>
            </w:sdt>
            <w:r w:rsidR="002C6887" w:rsidRPr="000E6A17">
              <w:rPr>
                <w:lang w:val="en-GB"/>
              </w:rPr>
              <w:t xml:space="preserve">  </w:t>
            </w:r>
            <w:r w:rsidR="002C6887" w:rsidRPr="000E6A17">
              <w:rPr>
                <w:lang w:val="en-GB"/>
              </w:rPr>
              <w:tab/>
              <w:t xml:space="preserve">There is no pending litigation in accordance with Section III, </w:t>
            </w:r>
            <w:r w:rsidR="002C6887" w:rsidRPr="000E6A17">
              <w:rPr>
                <w:bCs/>
                <w:lang w:val="en-GB"/>
              </w:rPr>
              <w:t>Evaluation and Qualification Criteria</w:t>
            </w:r>
            <w:r w:rsidR="002C6887" w:rsidRPr="000E6A17">
              <w:rPr>
                <w:lang w:val="en-GB"/>
              </w:rPr>
              <w:t>, Sub-Factor 2.2.2</w:t>
            </w:r>
          </w:p>
          <w:p w14:paraId="0F2E311D" w14:textId="77777777" w:rsidR="002C6887" w:rsidRDefault="00821948" w:rsidP="00B9645B">
            <w:pPr>
              <w:spacing w:after="120" w:line="276" w:lineRule="auto"/>
              <w:ind w:right="99"/>
              <w:rPr>
                <w:rFonts w:eastAsia="MS Gothic"/>
              </w:rPr>
            </w:pPr>
            <w:sdt>
              <w:sdtPr>
                <w:rPr>
                  <w:rFonts w:cstheme="minorHAnsi"/>
                  <w:color w:val="404040"/>
                  <w:sz w:val="20"/>
                  <w:szCs w:val="20"/>
                </w:rPr>
                <w:id w:val="44418547"/>
                <w14:checkbox>
                  <w14:checked w14:val="0"/>
                  <w14:checkedState w14:val="2612" w14:font="MS Gothic"/>
                  <w14:uncheckedState w14:val="2610" w14:font="MS Gothic"/>
                </w14:checkbox>
              </w:sdtPr>
              <w:sdtEndPr/>
              <w:sdtContent>
                <w:r w:rsidR="002C6887" w:rsidRPr="00F866A9">
                  <w:rPr>
                    <w:rFonts w:ascii="Segoe UI Symbol" w:eastAsia="MS Gothic" w:hAnsi="Segoe UI Symbol" w:cs="Segoe UI Symbol"/>
                    <w:color w:val="404040"/>
                    <w:sz w:val="20"/>
                    <w:szCs w:val="20"/>
                  </w:rPr>
                  <w:t>☐</w:t>
                </w:r>
              </w:sdtContent>
            </w:sdt>
            <w:r w:rsidR="002C6887" w:rsidRPr="000E6A17">
              <w:rPr>
                <w:lang w:val="en-GB"/>
              </w:rPr>
              <w:t xml:space="preserve"> </w:t>
            </w:r>
            <w:r w:rsidR="002C6887" w:rsidRPr="000E6A17">
              <w:rPr>
                <w:lang w:val="en-GB"/>
              </w:rPr>
              <w:tab/>
              <w:t>There is pending litigation in accordance with Section III, Evaluation and Qualification Criteria, Sub-Factor</w:t>
            </w:r>
            <w:r w:rsidR="002C6887">
              <w:rPr>
                <w:lang w:val="en-GB"/>
              </w:rPr>
              <w:t xml:space="preserve"> </w:t>
            </w:r>
            <w:r w:rsidR="002C6887" w:rsidRPr="000E6A17">
              <w:rPr>
                <w:lang w:val="en-GB"/>
              </w:rPr>
              <w:t>2. 2.3</w:t>
            </w:r>
            <w:r w:rsidR="002C6887">
              <w:rPr>
                <w:lang w:val="en-GB"/>
              </w:rPr>
              <w:t xml:space="preserve"> </w:t>
            </w:r>
            <w:r w:rsidR="002C6887" w:rsidRPr="000E6A17">
              <w:rPr>
                <w:lang w:val="en-GB"/>
              </w:rPr>
              <w:t>as indicated below.</w:t>
            </w:r>
          </w:p>
        </w:tc>
      </w:tr>
      <w:tr w:rsidR="002C6887" w:rsidRPr="00DB46CA" w14:paraId="767C6B32" w14:textId="77777777" w:rsidTr="00B9645B">
        <w:tc>
          <w:tcPr>
            <w:tcW w:w="862" w:type="dxa"/>
            <w:shd w:val="clear" w:color="auto" w:fill="FBE4D5" w:themeFill="accent2" w:themeFillTint="33"/>
          </w:tcPr>
          <w:p w14:paraId="0D30117D" w14:textId="77777777" w:rsidR="002C6887" w:rsidRPr="00DB46CA" w:rsidRDefault="002C6887" w:rsidP="00B9645B">
            <w:pPr>
              <w:spacing w:after="120" w:line="276" w:lineRule="auto"/>
              <w:ind w:right="99"/>
              <w:jc w:val="center"/>
              <w:rPr>
                <w:rFonts w:eastAsia="MS Gothic"/>
                <w:b/>
              </w:rPr>
            </w:pPr>
            <w:r>
              <w:rPr>
                <w:rFonts w:eastAsia="MS Gothic"/>
                <w:b/>
              </w:rPr>
              <w:t>Year of dispute</w:t>
            </w:r>
          </w:p>
        </w:tc>
        <w:tc>
          <w:tcPr>
            <w:tcW w:w="1513" w:type="dxa"/>
            <w:shd w:val="clear" w:color="auto" w:fill="FBE4D5" w:themeFill="accent2" w:themeFillTint="33"/>
          </w:tcPr>
          <w:p w14:paraId="081BA063" w14:textId="77777777" w:rsidR="002C6887" w:rsidRPr="00DB46CA" w:rsidRDefault="002C6887" w:rsidP="00B9645B">
            <w:pPr>
              <w:spacing w:after="120" w:line="276" w:lineRule="auto"/>
              <w:ind w:right="99"/>
              <w:jc w:val="center"/>
              <w:rPr>
                <w:rFonts w:eastAsia="MS Gothic"/>
                <w:b/>
              </w:rPr>
            </w:pPr>
            <w:r>
              <w:rPr>
                <w:rFonts w:eastAsia="MS Gothic"/>
                <w:b/>
              </w:rPr>
              <w:t>Amount in dispute (currency)</w:t>
            </w:r>
          </w:p>
        </w:tc>
        <w:tc>
          <w:tcPr>
            <w:tcW w:w="4648" w:type="dxa"/>
            <w:shd w:val="clear" w:color="auto" w:fill="FBE4D5" w:themeFill="accent2" w:themeFillTint="33"/>
          </w:tcPr>
          <w:p w14:paraId="26E49D61" w14:textId="77777777" w:rsidR="002C6887" w:rsidRPr="00DB46CA" w:rsidRDefault="002C6887" w:rsidP="00B9645B">
            <w:pPr>
              <w:spacing w:after="120" w:line="276" w:lineRule="auto"/>
              <w:ind w:right="99"/>
              <w:jc w:val="center"/>
              <w:rPr>
                <w:rFonts w:eastAsia="MS Gothic"/>
                <w:b/>
              </w:rPr>
            </w:pPr>
            <w:r>
              <w:rPr>
                <w:rFonts w:eastAsia="MS Gothic"/>
                <w:b/>
              </w:rPr>
              <w:t>Contract Identification</w:t>
            </w:r>
          </w:p>
        </w:tc>
        <w:tc>
          <w:tcPr>
            <w:tcW w:w="1974" w:type="dxa"/>
            <w:shd w:val="clear" w:color="auto" w:fill="FBE4D5" w:themeFill="accent2" w:themeFillTint="33"/>
          </w:tcPr>
          <w:p w14:paraId="2B765A8C" w14:textId="77777777" w:rsidR="002C6887" w:rsidRPr="00DB46CA" w:rsidRDefault="002C6887" w:rsidP="00B9645B">
            <w:pPr>
              <w:spacing w:after="120" w:line="276" w:lineRule="auto"/>
              <w:ind w:right="99"/>
              <w:jc w:val="center"/>
              <w:rPr>
                <w:rFonts w:eastAsia="MS Gothic"/>
                <w:b/>
              </w:rPr>
            </w:pPr>
            <w:r>
              <w:rPr>
                <w:rFonts w:eastAsia="MS Gothic"/>
                <w:b/>
              </w:rPr>
              <w:t xml:space="preserve">Total Contract Amount (currency), USD </w:t>
            </w:r>
            <w:r>
              <w:rPr>
                <w:rFonts w:eastAsia="MS Gothic"/>
                <w:b/>
              </w:rPr>
              <w:lastRenderedPageBreak/>
              <w:t>Equivalent (exchange rate)</w:t>
            </w:r>
          </w:p>
        </w:tc>
      </w:tr>
      <w:tr w:rsidR="002C6887" w:rsidRPr="00DB46CA" w14:paraId="7E9ABFCB" w14:textId="77777777" w:rsidTr="00B9645B">
        <w:tc>
          <w:tcPr>
            <w:tcW w:w="862" w:type="dxa"/>
          </w:tcPr>
          <w:p w14:paraId="1E29622A" w14:textId="77777777" w:rsidR="002C6887" w:rsidRPr="00DB46CA" w:rsidRDefault="002C6887" w:rsidP="00B9645B">
            <w:pPr>
              <w:spacing w:after="120" w:line="276" w:lineRule="auto"/>
              <w:ind w:right="99"/>
              <w:rPr>
                <w:rFonts w:eastAsia="MS Gothic"/>
              </w:rPr>
            </w:pPr>
            <w:permStart w:id="976433066" w:edGrp="everyone" w:colFirst="0" w:colLast="0"/>
            <w:permStart w:id="2014998454" w:edGrp="everyone" w:colFirst="1" w:colLast="1"/>
            <w:permStart w:id="906775658" w:edGrp="everyone" w:colFirst="3" w:colLast="3"/>
          </w:p>
        </w:tc>
        <w:tc>
          <w:tcPr>
            <w:tcW w:w="1513" w:type="dxa"/>
          </w:tcPr>
          <w:p w14:paraId="34A7A89F" w14:textId="77777777" w:rsidR="002C6887" w:rsidRPr="00DB46CA" w:rsidRDefault="002C6887" w:rsidP="00B9645B">
            <w:pPr>
              <w:spacing w:after="120" w:line="276" w:lineRule="auto"/>
              <w:ind w:right="99"/>
              <w:rPr>
                <w:rFonts w:eastAsia="MS Gothic"/>
              </w:rPr>
            </w:pPr>
          </w:p>
        </w:tc>
        <w:tc>
          <w:tcPr>
            <w:tcW w:w="4648" w:type="dxa"/>
          </w:tcPr>
          <w:p w14:paraId="1EFC9A8E" w14:textId="77777777" w:rsidR="002C6887" w:rsidRPr="000E6A17" w:rsidRDefault="002C6887" w:rsidP="00B9645B">
            <w:pPr>
              <w:spacing w:after="120" w:line="264" w:lineRule="auto"/>
              <w:jc w:val="both"/>
              <w:rPr>
                <w:lang w:val="en-GB"/>
              </w:rPr>
            </w:pPr>
            <w:r w:rsidRPr="000E6A17">
              <w:rPr>
                <w:lang w:val="en-GB"/>
              </w:rPr>
              <w:t xml:space="preserve">Contract Identification: </w:t>
            </w:r>
            <w:permStart w:id="1607929235" w:edGrp="everyone"/>
            <w:r w:rsidRPr="000E6A17">
              <w:rPr>
                <w:lang w:val="en-GB"/>
              </w:rPr>
              <w:t>____</w:t>
            </w:r>
            <w:r>
              <w:rPr>
                <w:lang w:val="en-GB"/>
              </w:rPr>
              <w:t>__</w:t>
            </w:r>
            <w:r w:rsidRPr="000E6A17">
              <w:rPr>
                <w:lang w:val="en-GB"/>
              </w:rPr>
              <w:t>___</w:t>
            </w:r>
            <w:permEnd w:id="1607929235"/>
          </w:p>
          <w:p w14:paraId="5BC1F54D" w14:textId="77777777" w:rsidR="002C6887" w:rsidRPr="000E6A17" w:rsidRDefault="002C6887" w:rsidP="00B9645B">
            <w:pPr>
              <w:spacing w:after="120" w:line="264" w:lineRule="auto"/>
              <w:jc w:val="both"/>
              <w:rPr>
                <w:lang w:val="en-GB"/>
              </w:rPr>
            </w:pPr>
            <w:r w:rsidRPr="000E6A17">
              <w:rPr>
                <w:lang w:val="en-GB"/>
              </w:rPr>
              <w:t xml:space="preserve">Name of Employer: </w:t>
            </w:r>
            <w:permStart w:id="179467969" w:edGrp="everyone"/>
            <w:r w:rsidRPr="000E6A17">
              <w:rPr>
                <w:lang w:val="en-GB"/>
              </w:rPr>
              <w:t>____________</w:t>
            </w:r>
            <w:permEnd w:id="179467969"/>
          </w:p>
          <w:p w14:paraId="3AEC8242" w14:textId="77777777" w:rsidR="002C6887" w:rsidRPr="000E6A17" w:rsidRDefault="002C6887" w:rsidP="00B9645B">
            <w:pPr>
              <w:spacing w:after="120" w:line="264" w:lineRule="auto"/>
              <w:jc w:val="both"/>
              <w:rPr>
                <w:lang w:val="en-GB"/>
              </w:rPr>
            </w:pPr>
            <w:r w:rsidRPr="000E6A17">
              <w:rPr>
                <w:lang w:val="en-GB"/>
              </w:rPr>
              <w:t xml:space="preserve">Address of Employer: </w:t>
            </w:r>
            <w:permStart w:id="443221562" w:edGrp="everyone"/>
            <w:r w:rsidRPr="000E6A17">
              <w:rPr>
                <w:lang w:val="en-GB"/>
              </w:rPr>
              <w:t>__________</w:t>
            </w:r>
            <w:permEnd w:id="443221562"/>
          </w:p>
          <w:p w14:paraId="1E4DFE69" w14:textId="77777777" w:rsidR="002C6887" w:rsidRPr="000E6A17" w:rsidRDefault="002C6887" w:rsidP="00B9645B">
            <w:pPr>
              <w:spacing w:after="120" w:line="264" w:lineRule="auto"/>
              <w:jc w:val="both"/>
              <w:rPr>
                <w:lang w:val="en-GB"/>
              </w:rPr>
            </w:pPr>
            <w:r w:rsidRPr="000E6A17">
              <w:rPr>
                <w:lang w:val="en-GB"/>
              </w:rPr>
              <w:t xml:space="preserve">Matter in dispute: </w:t>
            </w:r>
            <w:permStart w:id="814498017" w:edGrp="everyone"/>
            <w:r w:rsidRPr="000E6A17">
              <w:rPr>
                <w:lang w:val="en-GB"/>
              </w:rPr>
              <w:t>_____________</w:t>
            </w:r>
            <w:permEnd w:id="814498017"/>
          </w:p>
          <w:p w14:paraId="3125D338" w14:textId="77777777" w:rsidR="002C6887" w:rsidRPr="000E6A17" w:rsidRDefault="002C6887" w:rsidP="00B9645B">
            <w:pPr>
              <w:spacing w:after="120" w:line="264" w:lineRule="auto"/>
              <w:jc w:val="both"/>
              <w:rPr>
                <w:lang w:val="en-GB"/>
              </w:rPr>
            </w:pPr>
            <w:r w:rsidRPr="000E6A17">
              <w:rPr>
                <w:lang w:val="en-GB"/>
              </w:rPr>
              <w:t xml:space="preserve">Party who initiated the dispute: </w:t>
            </w:r>
            <w:permStart w:id="1941059069" w:edGrp="everyone"/>
            <w:r w:rsidRPr="000E6A17">
              <w:rPr>
                <w:lang w:val="en-GB"/>
              </w:rPr>
              <w:t>__</w:t>
            </w:r>
            <w:permEnd w:id="1941059069"/>
          </w:p>
          <w:p w14:paraId="1324D35A" w14:textId="77777777" w:rsidR="002C6887" w:rsidRPr="00DB46CA" w:rsidRDefault="002C6887" w:rsidP="00B9645B">
            <w:pPr>
              <w:spacing w:after="120" w:line="276" w:lineRule="auto"/>
              <w:ind w:right="99"/>
              <w:rPr>
                <w:rFonts w:eastAsia="MS Gothic"/>
              </w:rPr>
            </w:pPr>
            <w:r w:rsidRPr="000E6A17">
              <w:rPr>
                <w:lang w:val="en-GB"/>
              </w:rPr>
              <w:t xml:space="preserve">Status of dispute: </w:t>
            </w:r>
            <w:permStart w:id="317737071" w:edGrp="everyone"/>
            <w:r w:rsidRPr="000E6A17">
              <w:rPr>
                <w:i/>
                <w:lang w:val="en-GB"/>
              </w:rPr>
              <w:t>__________</w:t>
            </w:r>
            <w:r>
              <w:rPr>
                <w:i/>
                <w:lang w:val="en-GB"/>
              </w:rPr>
              <w:t>__</w:t>
            </w:r>
            <w:r w:rsidRPr="000E6A17">
              <w:rPr>
                <w:i/>
                <w:lang w:val="en-GB"/>
              </w:rPr>
              <w:t>_</w:t>
            </w:r>
            <w:permEnd w:id="317737071"/>
          </w:p>
        </w:tc>
        <w:tc>
          <w:tcPr>
            <w:tcW w:w="1974" w:type="dxa"/>
          </w:tcPr>
          <w:p w14:paraId="06CCEC88" w14:textId="77777777" w:rsidR="002C6887" w:rsidRPr="00DB46CA" w:rsidRDefault="002C6887" w:rsidP="00B9645B">
            <w:pPr>
              <w:spacing w:after="120" w:line="276" w:lineRule="auto"/>
              <w:ind w:right="99"/>
              <w:rPr>
                <w:rFonts w:eastAsia="MS Gothic"/>
              </w:rPr>
            </w:pPr>
          </w:p>
        </w:tc>
      </w:tr>
      <w:tr w:rsidR="002C6887" w:rsidRPr="00DB46CA" w14:paraId="199803BB" w14:textId="77777777" w:rsidTr="00B9645B">
        <w:tc>
          <w:tcPr>
            <w:tcW w:w="862" w:type="dxa"/>
          </w:tcPr>
          <w:p w14:paraId="11BCDD43" w14:textId="77777777" w:rsidR="002C6887" w:rsidRPr="00DB46CA" w:rsidRDefault="002C6887" w:rsidP="00B9645B">
            <w:pPr>
              <w:spacing w:after="120" w:line="276" w:lineRule="auto"/>
              <w:ind w:right="99"/>
              <w:rPr>
                <w:rFonts w:eastAsia="MS Gothic"/>
              </w:rPr>
            </w:pPr>
            <w:permStart w:id="1280706862" w:edGrp="everyone" w:colFirst="0" w:colLast="0"/>
            <w:permStart w:id="2118341703" w:edGrp="everyone" w:colFirst="1" w:colLast="1"/>
            <w:permStart w:id="799676191" w:edGrp="everyone" w:colFirst="3" w:colLast="3"/>
            <w:permEnd w:id="976433066"/>
            <w:permEnd w:id="2014998454"/>
            <w:permEnd w:id="906775658"/>
          </w:p>
        </w:tc>
        <w:tc>
          <w:tcPr>
            <w:tcW w:w="1513" w:type="dxa"/>
          </w:tcPr>
          <w:p w14:paraId="15811967" w14:textId="77777777" w:rsidR="002C6887" w:rsidRPr="00DB46CA" w:rsidRDefault="002C6887" w:rsidP="00B9645B">
            <w:pPr>
              <w:spacing w:after="120" w:line="276" w:lineRule="auto"/>
              <w:ind w:right="99"/>
              <w:rPr>
                <w:rFonts w:eastAsia="MS Gothic"/>
              </w:rPr>
            </w:pPr>
          </w:p>
        </w:tc>
        <w:tc>
          <w:tcPr>
            <w:tcW w:w="4648" w:type="dxa"/>
          </w:tcPr>
          <w:p w14:paraId="14B83187" w14:textId="77777777" w:rsidR="002C6887" w:rsidRPr="000E6A17" w:rsidRDefault="002C6887" w:rsidP="00B9645B">
            <w:pPr>
              <w:spacing w:after="120" w:line="264" w:lineRule="auto"/>
              <w:jc w:val="both"/>
              <w:rPr>
                <w:lang w:val="en-GB"/>
              </w:rPr>
            </w:pPr>
            <w:r w:rsidRPr="000E6A17">
              <w:rPr>
                <w:lang w:val="en-GB"/>
              </w:rPr>
              <w:t xml:space="preserve">Contract Identification: </w:t>
            </w:r>
            <w:permStart w:id="946874131" w:edGrp="everyone"/>
            <w:r w:rsidRPr="000E6A17">
              <w:rPr>
                <w:lang w:val="en-GB"/>
              </w:rPr>
              <w:t>______</w:t>
            </w:r>
            <w:r>
              <w:rPr>
                <w:lang w:val="en-GB"/>
              </w:rPr>
              <w:t>__</w:t>
            </w:r>
            <w:r w:rsidRPr="000E6A17">
              <w:rPr>
                <w:lang w:val="en-GB"/>
              </w:rPr>
              <w:t>_</w:t>
            </w:r>
            <w:permEnd w:id="946874131"/>
          </w:p>
          <w:p w14:paraId="7950C8DA" w14:textId="77777777" w:rsidR="002C6887" w:rsidRPr="000E6A17" w:rsidRDefault="002C6887" w:rsidP="00B9645B">
            <w:pPr>
              <w:spacing w:after="120" w:line="264" w:lineRule="auto"/>
              <w:jc w:val="both"/>
              <w:rPr>
                <w:lang w:val="en-GB"/>
              </w:rPr>
            </w:pPr>
            <w:r w:rsidRPr="000E6A17">
              <w:rPr>
                <w:lang w:val="en-GB"/>
              </w:rPr>
              <w:t xml:space="preserve">Name of Employer: </w:t>
            </w:r>
            <w:permStart w:id="236869404" w:edGrp="everyone"/>
            <w:r w:rsidRPr="000E6A17">
              <w:rPr>
                <w:lang w:val="en-GB"/>
              </w:rPr>
              <w:t>____________</w:t>
            </w:r>
            <w:permEnd w:id="236869404"/>
          </w:p>
          <w:p w14:paraId="2B3657F8" w14:textId="77777777" w:rsidR="002C6887" w:rsidRPr="000E6A17" w:rsidRDefault="002C6887" w:rsidP="00B9645B">
            <w:pPr>
              <w:spacing w:after="120" w:line="264" w:lineRule="auto"/>
              <w:jc w:val="both"/>
              <w:rPr>
                <w:lang w:val="en-GB"/>
              </w:rPr>
            </w:pPr>
            <w:r w:rsidRPr="000E6A17">
              <w:rPr>
                <w:lang w:val="en-GB"/>
              </w:rPr>
              <w:t xml:space="preserve">Address of Employer: </w:t>
            </w:r>
            <w:permStart w:id="46154369" w:edGrp="everyone"/>
            <w:r w:rsidRPr="000E6A17">
              <w:rPr>
                <w:lang w:val="en-GB"/>
              </w:rPr>
              <w:t>__________</w:t>
            </w:r>
            <w:permEnd w:id="46154369"/>
          </w:p>
          <w:p w14:paraId="5ED999D6" w14:textId="77777777" w:rsidR="002C6887" w:rsidRPr="000E6A17" w:rsidRDefault="002C6887" w:rsidP="00B9645B">
            <w:pPr>
              <w:spacing w:after="120" w:line="264" w:lineRule="auto"/>
              <w:jc w:val="both"/>
              <w:rPr>
                <w:lang w:val="en-GB"/>
              </w:rPr>
            </w:pPr>
            <w:r w:rsidRPr="000E6A17">
              <w:rPr>
                <w:lang w:val="en-GB"/>
              </w:rPr>
              <w:t xml:space="preserve">Matter in dispute: </w:t>
            </w:r>
            <w:permStart w:id="867314141" w:edGrp="everyone"/>
            <w:r w:rsidRPr="000E6A17">
              <w:rPr>
                <w:lang w:val="en-GB"/>
              </w:rPr>
              <w:t>_____________</w:t>
            </w:r>
            <w:permEnd w:id="867314141"/>
          </w:p>
          <w:p w14:paraId="5CEF914A" w14:textId="77777777" w:rsidR="002C6887" w:rsidRPr="000E6A17" w:rsidRDefault="002C6887" w:rsidP="00B9645B">
            <w:pPr>
              <w:spacing w:after="120" w:line="264" w:lineRule="auto"/>
              <w:jc w:val="both"/>
              <w:rPr>
                <w:lang w:val="en-GB"/>
              </w:rPr>
            </w:pPr>
            <w:r w:rsidRPr="000E6A17">
              <w:rPr>
                <w:lang w:val="en-GB"/>
              </w:rPr>
              <w:t xml:space="preserve">Party who initiated the dispute: </w:t>
            </w:r>
            <w:permStart w:id="706347538" w:edGrp="everyone"/>
            <w:r w:rsidRPr="000E6A17">
              <w:rPr>
                <w:lang w:val="en-GB"/>
              </w:rPr>
              <w:t>__</w:t>
            </w:r>
            <w:permEnd w:id="706347538"/>
          </w:p>
          <w:p w14:paraId="6DA5A8F5" w14:textId="77777777" w:rsidR="002C6887" w:rsidRPr="000E6A17" w:rsidRDefault="002C6887" w:rsidP="00B9645B">
            <w:pPr>
              <w:spacing w:after="120" w:line="264" w:lineRule="auto"/>
              <w:jc w:val="both"/>
              <w:rPr>
                <w:lang w:val="en-GB"/>
              </w:rPr>
            </w:pPr>
            <w:r w:rsidRPr="000E6A17">
              <w:rPr>
                <w:lang w:val="en-GB"/>
              </w:rPr>
              <w:t xml:space="preserve">Status of dispute: </w:t>
            </w:r>
            <w:permStart w:id="426337537" w:edGrp="everyone"/>
            <w:r w:rsidRPr="000E6A17">
              <w:rPr>
                <w:i/>
                <w:lang w:val="en-GB"/>
              </w:rPr>
              <w:t>______</w:t>
            </w:r>
            <w:r>
              <w:rPr>
                <w:i/>
                <w:lang w:val="en-GB"/>
              </w:rPr>
              <w:t>__</w:t>
            </w:r>
            <w:r w:rsidRPr="000E6A17">
              <w:rPr>
                <w:i/>
                <w:lang w:val="en-GB"/>
              </w:rPr>
              <w:t>_____</w:t>
            </w:r>
            <w:permEnd w:id="426337537"/>
          </w:p>
        </w:tc>
        <w:tc>
          <w:tcPr>
            <w:tcW w:w="1974" w:type="dxa"/>
          </w:tcPr>
          <w:p w14:paraId="074FC07C" w14:textId="77777777" w:rsidR="002C6887" w:rsidRPr="00DB46CA" w:rsidRDefault="002C6887" w:rsidP="00B9645B">
            <w:pPr>
              <w:spacing w:after="120" w:line="276" w:lineRule="auto"/>
              <w:ind w:right="99"/>
              <w:rPr>
                <w:rFonts w:eastAsia="MS Gothic"/>
              </w:rPr>
            </w:pPr>
          </w:p>
        </w:tc>
      </w:tr>
      <w:permEnd w:id="1280706862"/>
      <w:permEnd w:id="2118341703"/>
      <w:permEnd w:id="799676191"/>
    </w:tbl>
    <w:p w14:paraId="77D3D6A0" w14:textId="77777777" w:rsidR="002C6887" w:rsidRDefault="002C6887" w:rsidP="002C6887">
      <w:pPr>
        <w:spacing w:after="120" w:line="276" w:lineRule="auto"/>
        <w:rPr>
          <w:lang w:val="en-GB"/>
        </w:rPr>
      </w:pPr>
    </w:p>
    <w:tbl>
      <w:tblPr>
        <w:tblStyle w:val="TableGrid"/>
        <w:tblW w:w="899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324"/>
        <w:gridCol w:w="1913"/>
        <w:gridCol w:w="3846"/>
        <w:gridCol w:w="1914"/>
      </w:tblGrid>
      <w:tr w:rsidR="002C6887" w:rsidRPr="00DB46CA" w14:paraId="182C0951" w14:textId="77777777" w:rsidTr="00B9645B">
        <w:tc>
          <w:tcPr>
            <w:tcW w:w="8997" w:type="dxa"/>
            <w:gridSpan w:val="4"/>
            <w:tcBorders>
              <w:bottom w:val="single" w:sz="2" w:space="0" w:color="808080" w:themeColor="background1" w:themeShade="80"/>
            </w:tcBorders>
            <w:shd w:val="clear" w:color="auto" w:fill="DEEAF6" w:themeFill="accent5" w:themeFillTint="33"/>
          </w:tcPr>
          <w:p w14:paraId="14DDB316" w14:textId="77777777" w:rsidR="002C6887" w:rsidRPr="00DB46CA" w:rsidRDefault="002C6887" w:rsidP="00B9645B">
            <w:pPr>
              <w:spacing w:after="120" w:line="276" w:lineRule="auto"/>
              <w:ind w:right="99"/>
              <w:rPr>
                <w:rFonts w:eastAsia="MS Gothic"/>
                <w:b/>
              </w:rPr>
            </w:pPr>
            <w:r>
              <w:rPr>
                <w:rFonts w:eastAsia="MS Gothic"/>
                <w:b/>
              </w:rPr>
              <w:t>Litigation History in accordance with Section III, Evaluation and Qualification Criteria</w:t>
            </w:r>
          </w:p>
        </w:tc>
      </w:tr>
      <w:tr w:rsidR="002C6887" w:rsidRPr="00DB46CA" w14:paraId="265303BA" w14:textId="77777777" w:rsidTr="00B9645B">
        <w:tc>
          <w:tcPr>
            <w:tcW w:w="8997" w:type="dxa"/>
            <w:gridSpan w:val="4"/>
            <w:tcBorders>
              <w:left w:val="nil"/>
              <w:right w:val="nil"/>
            </w:tcBorders>
          </w:tcPr>
          <w:p w14:paraId="6C6E3659" w14:textId="77777777" w:rsidR="002C6887" w:rsidRPr="000E6A17" w:rsidRDefault="00821948" w:rsidP="00B9645B">
            <w:pPr>
              <w:spacing w:after="120" w:line="276" w:lineRule="auto"/>
              <w:jc w:val="both"/>
              <w:rPr>
                <w:lang w:val="en-GB"/>
              </w:rPr>
            </w:pPr>
            <w:sdt>
              <w:sdtPr>
                <w:rPr>
                  <w:rFonts w:cstheme="minorHAnsi"/>
                  <w:color w:val="404040"/>
                  <w:sz w:val="20"/>
                  <w:szCs w:val="20"/>
                </w:rPr>
                <w:id w:val="1773894192"/>
                <w14:checkbox>
                  <w14:checked w14:val="0"/>
                  <w14:checkedState w14:val="2612" w14:font="MS Gothic"/>
                  <w14:uncheckedState w14:val="2610" w14:font="MS Gothic"/>
                </w14:checkbox>
              </w:sdtPr>
              <w:sdtEndPr/>
              <w:sdtContent>
                <w:r w:rsidR="002C6887">
                  <w:rPr>
                    <w:rFonts w:ascii="MS Gothic" w:eastAsia="MS Gothic" w:hAnsi="MS Gothic" w:cstheme="minorHAnsi" w:hint="eastAsia"/>
                    <w:color w:val="404040"/>
                    <w:sz w:val="20"/>
                    <w:szCs w:val="20"/>
                  </w:rPr>
                  <w:t>☐</w:t>
                </w:r>
              </w:sdtContent>
            </w:sdt>
            <w:r w:rsidR="002C6887" w:rsidRPr="000E6A17">
              <w:rPr>
                <w:lang w:val="en-GB"/>
              </w:rPr>
              <w:t xml:space="preserve">  </w:t>
            </w:r>
            <w:r w:rsidR="002C6887" w:rsidRPr="000E6A17">
              <w:rPr>
                <w:lang w:val="en-GB"/>
              </w:rPr>
              <w:tab/>
              <w:t xml:space="preserve">No Litigation History in accordance with Section III, </w:t>
            </w:r>
            <w:r w:rsidR="002C6887" w:rsidRPr="000E6A17">
              <w:rPr>
                <w:bCs/>
                <w:lang w:val="en-GB"/>
              </w:rPr>
              <w:t>Evaluation and Qualification Criteria</w:t>
            </w:r>
            <w:r w:rsidR="002C6887" w:rsidRPr="000E6A17">
              <w:rPr>
                <w:lang w:val="en-GB"/>
              </w:rPr>
              <w:t>, Sub-Factor 2.2.3.</w:t>
            </w:r>
          </w:p>
          <w:p w14:paraId="5B27F0F0" w14:textId="77777777" w:rsidR="002C6887" w:rsidRDefault="00821948" w:rsidP="00B9645B">
            <w:pPr>
              <w:spacing w:after="120" w:line="276" w:lineRule="auto"/>
              <w:ind w:right="99"/>
              <w:rPr>
                <w:rFonts w:eastAsia="MS Gothic"/>
              </w:rPr>
            </w:pPr>
            <w:sdt>
              <w:sdtPr>
                <w:rPr>
                  <w:rFonts w:cstheme="minorHAnsi"/>
                  <w:color w:val="404040"/>
                  <w:sz w:val="20"/>
                  <w:szCs w:val="20"/>
                </w:rPr>
                <w:id w:val="-277260841"/>
                <w14:checkbox>
                  <w14:checked w14:val="0"/>
                  <w14:checkedState w14:val="2612" w14:font="MS Gothic"/>
                  <w14:uncheckedState w14:val="2610" w14:font="MS Gothic"/>
                </w14:checkbox>
              </w:sdtPr>
              <w:sdtEndPr/>
              <w:sdtContent>
                <w:r w:rsidR="002C6887">
                  <w:rPr>
                    <w:rFonts w:ascii="MS Gothic" w:eastAsia="MS Gothic" w:hAnsi="MS Gothic" w:cstheme="minorHAnsi" w:hint="eastAsia"/>
                    <w:color w:val="404040"/>
                    <w:sz w:val="20"/>
                    <w:szCs w:val="20"/>
                  </w:rPr>
                  <w:t>☐</w:t>
                </w:r>
              </w:sdtContent>
            </w:sdt>
            <w:r w:rsidR="002C6887" w:rsidRPr="000E6A17">
              <w:rPr>
                <w:lang w:val="en-GB"/>
              </w:rPr>
              <w:t xml:space="preserve">  </w:t>
            </w:r>
            <w:r w:rsidR="002C6887" w:rsidRPr="000E6A17">
              <w:rPr>
                <w:lang w:val="en-GB"/>
              </w:rPr>
              <w:tab/>
              <w:t>Litigation History</w:t>
            </w:r>
            <w:r w:rsidR="002C6887" w:rsidRPr="000E6A17" w:rsidDel="00B307E7">
              <w:rPr>
                <w:lang w:val="en-GB"/>
              </w:rPr>
              <w:t xml:space="preserve"> </w:t>
            </w:r>
            <w:r w:rsidR="002C6887" w:rsidRPr="000E6A17">
              <w:rPr>
                <w:lang w:val="en-GB"/>
              </w:rPr>
              <w:t xml:space="preserve">in accordance with Section III, </w:t>
            </w:r>
            <w:r w:rsidR="002C6887" w:rsidRPr="000E6A17">
              <w:rPr>
                <w:bCs/>
                <w:lang w:val="en-GB"/>
              </w:rPr>
              <w:t>Evaluation and Qualification Criteria</w:t>
            </w:r>
            <w:r w:rsidR="002C6887" w:rsidRPr="000E6A17">
              <w:rPr>
                <w:lang w:val="en-GB"/>
              </w:rPr>
              <w:t>, Sub-Factor 2.2.2 as indicated below.</w:t>
            </w:r>
          </w:p>
        </w:tc>
      </w:tr>
      <w:tr w:rsidR="002C6887" w:rsidRPr="00DB46CA" w14:paraId="7518751D" w14:textId="77777777" w:rsidTr="00B9645B">
        <w:tc>
          <w:tcPr>
            <w:tcW w:w="1324" w:type="dxa"/>
            <w:shd w:val="clear" w:color="auto" w:fill="FBE4D5" w:themeFill="accent2" w:themeFillTint="33"/>
          </w:tcPr>
          <w:p w14:paraId="59C2B68F" w14:textId="77777777" w:rsidR="002C6887" w:rsidRPr="00DB46CA" w:rsidRDefault="002C6887" w:rsidP="00B9645B">
            <w:pPr>
              <w:spacing w:after="120" w:line="276" w:lineRule="auto"/>
              <w:ind w:right="99"/>
              <w:jc w:val="center"/>
              <w:rPr>
                <w:rFonts w:eastAsia="MS Gothic"/>
                <w:b/>
              </w:rPr>
            </w:pPr>
            <w:r>
              <w:rPr>
                <w:rFonts w:eastAsia="MS Gothic"/>
                <w:b/>
              </w:rPr>
              <w:t>Year of award</w:t>
            </w:r>
          </w:p>
        </w:tc>
        <w:tc>
          <w:tcPr>
            <w:tcW w:w="1913" w:type="dxa"/>
            <w:shd w:val="clear" w:color="auto" w:fill="FBE4D5" w:themeFill="accent2" w:themeFillTint="33"/>
          </w:tcPr>
          <w:p w14:paraId="1DE26A70" w14:textId="77777777" w:rsidR="002C6887" w:rsidRPr="00DB46CA" w:rsidRDefault="002C6887" w:rsidP="00B9645B">
            <w:pPr>
              <w:spacing w:after="120" w:line="276" w:lineRule="auto"/>
              <w:ind w:right="99"/>
              <w:jc w:val="center"/>
              <w:rPr>
                <w:rFonts w:eastAsia="MS Gothic"/>
                <w:b/>
              </w:rPr>
            </w:pPr>
            <w:r>
              <w:rPr>
                <w:rFonts w:eastAsia="MS Gothic"/>
                <w:b/>
              </w:rPr>
              <w:t>Outcome as percentage of Net Worth</w:t>
            </w:r>
          </w:p>
        </w:tc>
        <w:tc>
          <w:tcPr>
            <w:tcW w:w="3846" w:type="dxa"/>
            <w:shd w:val="clear" w:color="auto" w:fill="FBE4D5" w:themeFill="accent2" w:themeFillTint="33"/>
          </w:tcPr>
          <w:p w14:paraId="121A000A" w14:textId="77777777" w:rsidR="002C6887" w:rsidRPr="00DB46CA" w:rsidRDefault="002C6887" w:rsidP="00B9645B">
            <w:pPr>
              <w:spacing w:after="120" w:line="276" w:lineRule="auto"/>
              <w:ind w:right="99"/>
              <w:jc w:val="center"/>
              <w:rPr>
                <w:rFonts w:eastAsia="MS Gothic"/>
                <w:b/>
              </w:rPr>
            </w:pPr>
            <w:r>
              <w:rPr>
                <w:rFonts w:eastAsia="MS Gothic"/>
                <w:b/>
              </w:rPr>
              <w:t>Contract Identification</w:t>
            </w:r>
          </w:p>
        </w:tc>
        <w:tc>
          <w:tcPr>
            <w:tcW w:w="1914" w:type="dxa"/>
            <w:shd w:val="clear" w:color="auto" w:fill="FBE4D5" w:themeFill="accent2" w:themeFillTint="33"/>
          </w:tcPr>
          <w:p w14:paraId="0A803FB3" w14:textId="77777777" w:rsidR="002C6887" w:rsidRPr="00DB46CA" w:rsidRDefault="002C6887" w:rsidP="00B9645B">
            <w:pPr>
              <w:spacing w:after="120" w:line="276" w:lineRule="auto"/>
              <w:ind w:right="99"/>
              <w:jc w:val="center"/>
              <w:rPr>
                <w:rFonts w:eastAsia="MS Gothic"/>
                <w:b/>
              </w:rPr>
            </w:pPr>
            <w:r>
              <w:rPr>
                <w:rFonts w:eastAsia="MS Gothic"/>
                <w:b/>
              </w:rPr>
              <w:t>Total Contract Amount (currency), USD Equivalent (exchange rate)</w:t>
            </w:r>
          </w:p>
        </w:tc>
      </w:tr>
      <w:tr w:rsidR="002C6887" w:rsidRPr="00DB46CA" w14:paraId="7E48C9ED" w14:textId="77777777" w:rsidTr="00B9645B">
        <w:tc>
          <w:tcPr>
            <w:tcW w:w="1324" w:type="dxa"/>
          </w:tcPr>
          <w:p w14:paraId="4651D77D" w14:textId="77777777" w:rsidR="002C6887" w:rsidRPr="00DB46CA" w:rsidRDefault="002C6887" w:rsidP="00B9645B">
            <w:pPr>
              <w:spacing w:after="120" w:line="276" w:lineRule="auto"/>
              <w:ind w:right="99"/>
              <w:rPr>
                <w:rFonts w:eastAsia="MS Gothic"/>
              </w:rPr>
            </w:pPr>
            <w:permStart w:id="1416854915" w:edGrp="everyone" w:colFirst="0" w:colLast="0"/>
            <w:permStart w:id="975246321" w:edGrp="everyone" w:colFirst="1" w:colLast="1"/>
            <w:permStart w:id="35935340" w:edGrp="everyone" w:colFirst="3" w:colLast="3"/>
            <w:r>
              <w:rPr>
                <w:rFonts w:eastAsia="MS Gothic"/>
              </w:rPr>
              <w:t>Insert year</w:t>
            </w:r>
          </w:p>
        </w:tc>
        <w:tc>
          <w:tcPr>
            <w:tcW w:w="1913" w:type="dxa"/>
          </w:tcPr>
          <w:p w14:paraId="4CC4BD49" w14:textId="77777777" w:rsidR="002C6887" w:rsidRPr="00DB46CA" w:rsidRDefault="002C6887" w:rsidP="00B9645B">
            <w:pPr>
              <w:spacing w:after="120" w:line="276" w:lineRule="auto"/>
              <w:ind w:right="99"/>
              <w:rPr>
                <w:rFonts w:eastAsia="MS Gothic"/>
              </w:rPr>
            </w:pPr>
            <w:r>
              <w:rPr>
                <w:rFonts w:eastAsia="MS Gothic"/>
              </w:rPr>
              <w:t>Insert percentage</w:t>
            </w:r>
          </w:p>
        </w:tc>
        <w:tc>
          <w:tcPr>
            <w:tcW w:w="3846" w:type="dxa"/>
          </w:tcPr>
          <w:p w14:paraId="329E826C" w14:textId="77777777" w:rsidR="002C6887" w:rsidRPr="005C1F2A" w:rsidRDefault="002C6887" w:rsidP="00B9645B">
            <w:pPr>
              <w:spacing w:after="120" w:line="264" w:lineRule="auto"/>
              <w:rPr>
                <w:i/>
                <w:lang w:val="en-GB"/>
              </w:rPr>
            </w:pPr>
            <w:r w:rsidRPr="000E6A17">
              <w:rPr>
                <w:lang w:val="en-GB"/>
              </w:rPr>
              <w:t xml:space="preserve">Contract Identification: </w:t>
            </w:r>
            <w:permStart w:id="1086277297" w:edGrp="everyone"/>
            <w:r>
              <w:rPr>
                <w:i/>
                <w:lang w:val="en-GB"/>
              </w:rPr>
              <w:t>indicate complete contract name, number, and any other identification</w:t>
            </w:r>
            <w:permEnd w:id="1086277297"/>
          </w:p>
          <w:p w14:paraId="05FE281A" w14:textId="77777777" w:rsidR="002C6887" w:rsidRPr="005C1F2A" w:rsidRDefault="002C6887" w:rsidP="00B9645B">
            <w:pPr>
              <w:spacing w:after="120" w:line="264" w:lineRule="auto"/>
              <w:rPr>
                <w:i/>
                <w:lang w:val="en-GB"/>
              </w:rPr>
            </w:pPr>
            <w:r w:rsidRPr="000E6A17">
              <w:rPr>
                <w:lang w:val="en-GB"/>
              </w:rPr>
              <w:t xml:space="preserve">Name of Employer: </w:t>
            </w:r>
            <w:permStart w:id="1844844798" w:edGrp="everyone"/>
            <w:r>
              <w:rPr>
                <w:i/>
                <w:lang w:val="en-GB"/>
              </w:rPr>
              <w:t>insert full name</w:t>
            </w:r>
            <w:permEnd w:id="1844844798"/>
          </w:p>
          <w:p w14:paraId="02553023" w14:textId="77777777" w:rsidR="002C6887" w:rsidRPr="000E6A17" w:rsidRDefault="002C6887" w:rsidP="00B9645B">
            <w:pPr>
              <w:spacing w:after="120" w:line="264" w:lineRule="auto"/>
              <w:rPr>
                <w:lang w:val="en-GB"/>
              </w:rPr>
            </w:pPr>
            <w:r w:rsidRPr="000E6A17">
              <w:rPr>
                <w:lang w:val="en-GB"/>
              </w:rPr>
              <w:t xml:space="preserve">Address of Employer: </w:t>
            </w:r>
            <w:permStart w:id="1937785416" w:edGrp="everyone"/>
            <w:r>
              <w:rPr>
                <w:i/>
                <w:lang w:val="en-GB"/>
              </w:rPr>
              <w:t>insert street/city/country</w:t>
            </w:r>
            <w:permEnd w:id="1937785416"/>
          </w:p>
          <w:p w14:paraId="19245528" w14:textId="77777777" w:rsidR="002C6887" w:rsidRPr="000E6A17" w:rsidRDefault="002C6887" w:rsidP="00B9645B">
            <w:pPr>
              <w:spacing w:after="120" w:line="264" w:lineRule="auto"/>
              <w:rPr>
                <w:lang w:val="en-GB"/>
              </w:rPr>
            </w:pPr>
            <w:r w:rsidRPr="000E6A17">
              <w:rPr>
                <w:lang w:val="en-GB"/>
              </w:rPr>
              <w:t xml:space="preserve">Matter in dispute: </w:t>
            </w:r>
            <w:permStart w:id="1711363970" w:edGrp="everyone"/>
            <w:r>
              <w:rPr>
                <w:i/>
                <w:lang w:val="en-GB"/>
              </w:rPr>
              <w:t>indicate main issues in dispute</w:t>
            </w:r>
            <w:permEnd w:id="1711363970"/>
          </w:p>
          <w:p w14:paraId="21E399FB" w14:textId="77777777" w:rsidR="002C6887" w:rsidRPr="000E6A17" w:rsidRDefault="002C6887" w:rsidP="00B9645B">
            <w:pPr>
              <w:spacing w:after="120" w:line="264" w:lineRule="auto"/>
              <w:rPr>
                <w:lang w:val="en-GB"/>
              </w:rPr>
            </w:pPr>
            <w:r w:rsidRPr="000E6A17">
              <w:rPr>
                <w:lang w:val="en-GB"/>
              </w:rPr>
              <w:lastRenderedPageBreak/>
              <w:t xml:space="preserve">Party who initiated the dispute: </w:t>
            </w:r>
            <w:permStart w:id="1455886115" w:edGrp="everyone"/>
            <w:r>
              <w:rPr>
                <w:i/>
                <w:lang w:val="en-GB"/>
              </w:rPr>
              <w:t>indicate “Employer” or “services provider”</w:t>
            </w:r>
            <w:permEnd w:id="1455886115"/>
          </w:p>
          <w:p w14:paraId="3396F060" w14:textId="77777777" w:rsidR="002C6887" w:rsidRPr="005C1F2A" w:rsidRDefault="002C6887" w:rsidP="00B9645B">
            <w:pPr>
              <w:spacing w:after="120" w:line="276" w:lineRule="auto"/>
              <w:ind w:right="99"/>
              <w:rPr>
                <w:rFonts w:eastAsia="MS Gothic"/>
                <w:i/>
              </w:rPr>
            </w:pPr>
            <w:r>
              <w:rPr>
                <w:lang w:val="en-GB"/>
              </w:rPr>
              <w:t>Reason(s) for Litigation and award decision</w:t>
            </w:r>
            <w:r w:rsidRPr="000E6A17">
              <w:rPr>
                <w:lang w:val="en-GB"/>
              </w:rPr>
              <w:t xml:space="preserve">: </w:t>
            </w:r>
            <w:permStart w:id="1498638772" w:edGrp="everyone"/>
            <w:r>
              <w:rPr>
                <w:i/>
                <w:lang w:val="en-GB"/>
              </w:rPr>
              <w:t>indicate main reason(s)</w:t>
            </w:r>
            <w:permEnd w:id="1498638772"/>
          </w:p>
        </w:tc>
        <w:tc>
          <w:tcPr>
            <w:tcW w:w="1914" w:type="dxa"/>
          </w:tcPr>
          <w:p w14:paraId="40906393" w14:textId="77777777" w:rsidR="002C6887" w:rsidRPr="00DB46CA" w:rsidRDefault="002C6887" w:rsidP="00B9645B">
            <w:pPr>
              <w:spacing w:after="120" w:line="276" w:lineRule="auto"/>
              <w:ind w:right="99"/>
              <w:rPr>
                <w:rFonts w:eastAsia="MS Gothic"/>
              </w:rPr>
            </w:pPr>
          </w:p>
        </w:tc>
      </w:tr>
      <w:permEnd w:id="1416854915"/>
      <w:permEnd w:id="975246321"/>
      <w:permEnd w:id="35935340"/>
    </w:tbl>
    <w:p w14:paraId="49778CE5" w14:textId="77777777" w:rsidR="002C6887" w:rsidRDefault="002C6887" w:rsidP="002C6887">
      <w:pPr>
        <w:rPr>
          <w:rFonts w:ascii="Calibri" w:hAnsi="Calibri" w:cs="Calibri"/>
          <w:b/>
          <w:sz w:val="28"/>
          <w:szCs w:val="28"/>
          <w:lang w:val="en-GB"/>
        </w:rPr>
      </w:pPr>
    </w:p>
    <w:p w14:paraId="0A651A84" w14:textId="77777777" w:rsidR="002C6887" w:rsidRDefault="002C6887" w:rsidP="002C6887">
      <w:pPr>
        <w:rPr>
          <w:rFonts w:ascii="Calibri" w:hAnsi="Calibri" w:cs="Calibri"/>
          <w:b/>
          <w:sz w:val="28"/>
          <w:szCs w:val="28"/>
          <w:lang w:val="en-GB"/>
        </w:rPr>
      </w:pPr>
    </w:p>
    <w:p w14:paraId="63B6EDF4" w14:textId="77777777" w:rsidR="0032210B" w:rsidRPr="007B7FBF" w:rsidRDefault="0032210B" w:rsidP="0032210B">
      <w:pPr>
        <w:spacing w:before="120" w:after="120" w:line="276" w:lineRule="auto"/>
        <w:jc w:val="both"/>
        <w:rPr>
          <w:rFonts w:ascii="Calibri" w:hAnsi="Calibri" w:cs="Calibri"/>
          <w:b/>
          <w:sz w:val="22"/>
          <w:szCs w:val="22"/>
          <w:lang w:val="en-GB"/>
        </w:rPr>
      </w:pPr>
    </w:p>
    <w:p w14:paraId="7BD385B9" w14:textId="77777777" w:rsidR="002C6887" w:rsidRDefault="002C6887" w:rsidP="0032210B">
      <w:pPr>
        <w:spacing w:before="120" w:after="120" w:line="276" w:lineRule="auto"/>
        <w:jc w:val="center"/>
        <w:rPr>
          <w:rFonts w:ascii="Calibri" w:hAnsi="Calibri" w:cs="Calibri"/>
          <w:b/>
          <w:sz w:val="28"/>
          <w:szCs w:val="28"/>
          <w:lang w:val="en-GB"/>
        </w:rPr>
      </w:pPr>
      <w:bookmarkStart w:id="425" w:name="_Toc333564312"/>
      <w:bookmarkStart w:id="426" w:name="_Toc454788565"/>
    </w:p>
    <w:p w14:paraId="7CBE1379" w14:textId="77777777" w:rsidR="002C6887" w:rsidRDefault="002C6887" w:rsidP="0032210B">
      <w:pPr>
        <w:spacing w:before="120" w:after="120" w:line="276" w:lineRule="auto"/>
        <w:jc w:val="center"/>
        <w:rPr>
          <w:rFonts w:ascii="Calibri" w:hAnsi="Calibri" w:cs="Calibri"/>
          <w:b/>
          <w:sz w:val="28"/>
          <w:szCs w:val="28"/>
          <w:lang w:val="en-GB"/>
        </w:rPr>
      </w:pPr>
    </w:p>
    <w:p w14:paraId="22FE002C" w14:textId="77777777" w:rsidR="002C6887" w:rsidRDefault="002C6887" w:rsidP="0032210B">
      <w:pPr>
        <w:spacing w:before="120" w:after="120" w:line="276" w:lineRule="auto"/>
        <w:jc w:val="center"/>
        <w:rPr>
          <w:rFonts w:ascii="Calibri" w:hAnsi="Calibri" w:cs="Calibri"/>
          <w:b/>
          <w:sz w:val="28"/>
          <w:szCs w:val="28"/>
          <w:lang w:val="en-GB"/>
        </w:rPr>
      </w:pPr>
    </w:p>
    <w:p w14:paraId="05594B2A" w14:textId="77777777" w:rsidR="002C6887" w:rsidRDefault="002C6887" w:rsidP="0032210B">
      <w:pPr>
        <w:spacing w:before="120" w:after="120" w:line="276" w:lineRule="auto"/>
        <w:jc w:val="center"/>
        <w:rPr>
          <w:rFonts w:ascii="Calibri" w:hAnsi="Calibri" w:cs="Calibri"/>
          <w:b/>
          <w:sz w:val="28"/>
          <w:szCs w:val="28"/>
          <w:lang w:val="en-GB"/>
        </w:rPr>
      </w:pPr>
    </w:p>
    <w:p w14:paraId="4DA5400E" w14:textId="77777777" w:rsidR="002C6887" w:rsidRDefault="002C6887" w:rsidP="0032210B">
      <w:pPr>
        <w:spacing w:before="120" w:after="120" w:line="276" w:lineRule="auto"/>
        <w:jc w:val="center"/>
        <w:rPr>
          <w:rFonts w:ascii="Calibri" w:hAnsi="Calibri" w:cs="Calibri"/>
          <w:b/>
          <w:sz w:val="28"/>
          <w:szCs w:val="28"/>
          <w:lang w:val="en-GB"/>
        </w:rPr>
      </w:pPr>
    </w:p>
    <w:p w14:paraId="579742F5" w14:textId="77777777" w:rsidR="002C6887" w:rsidRDefault="002C6887" w:rsidP="0032210B">
      <w:pPr>
        <w:spacing w:before="120" w:after="120" w:line="276" w:lineRule="auto"/>
        <w:jc w:val="center"/>
        <w:rPr>
          <w:rFonts w:ascii="Calibri" w:hAnsi="Calibri" w:cs="Calibri"/>
          <w:b/>
          <w:sz w:val="28"/>
          <w:szCs w:val="28"/>
          <w:lang w:val="en-GB"/>
        </w:rPr>
      </w:pPr>
    </w:p>
    <w:p w14:paraId="60F0A418" w14:textId="77777777" w:rsidR="002C6887" w:rsidRDefault="002C6887" w:rsidP="0032210B">
      <w:pPr>
        <w:spacing w:before="120" w:after="120" w:line="276" w:lineRule="auto"/>
        <w:jc w:val="center"/>
        <w:rPr>
          <w:rFonts w:ascii="Calibri" w:hAnsi="Calibri" w:cs="Calibri"/>
          <w:b/>
          <w:sz w:val="28"/>
          <w:szCs w:val="28"/>
          <w:lang w:val="en-GB"/>
        </w:rPr>
      </w:pPr>
    </w:p>
    <w:p w14:paraId="0AD40690" w14:textId="77777777" w:rsidR="002C6887" w:rsidRDefault="002C6887" w:rsidP="0032210B">
      <w:pPr>
        <w:spacing w:before="120" w:after="120" w:line="276" w:lineRule="auto"/>
        <w:jc w:val="center"/>
        <w:rPr>
          <w:rFonts w:ascii="Calibri" w:hAnsi="Calibri" w:cs="Calibri"/>
          <w:b/>
          <w:sz w:val="28"/>
          <w:szCs w:val="28"/>
          <w:lang w:val="en-GB"/>
        </w:rPr>
      </w:pPr>
    </w:p>
    <w:p w14:paraId="030C6DA0" w14:textId="77777777" w:rsidR="002C6887" w:rsidRDefault="002C6887" w:rsidP="0032210B">
      <w:pPr>
        <w:spacing w:before="120" w:after="120" w:line="276" w:lineRule="auto"/>
        <w:jc w:val="center"/>
        <w:rPr>
          <w:rFonts w:ascii="Calibri" w:hAnsi="Calibri" w:cs="Calibri"/>
          <w:b/>
          <w:sz w:val="28"/>
          <w:szCs w:val="28"/>
          <w:lang w:val="en-GB"/>
        </w:rPr>
      </w:pPr>
    </w:p>
    <w:p w14:paraId="0ED64628" w14:textId="77777777" w:rsidR="002C6887" w:rsidRDefault="002C6887" w:rsidP="0032210B">
      <w:pPr>
        <w:spacing w:before="120" w:after="120" w:line="276" w:lineRule="auto"/>
        <w:jc w:val="center"/>
        <w:rPr>
          <w:rFonts w:ascii="Calibri" w:hAnsi="Calibri" w:cs="Calibri"/>
          <w:b/>
          <w:sz w:val="28"/>
          <w:szCs w:val="28"/>
          <w:lang w:val="en-GB"/>
        </w:rPr>
      </w:pPr>
    </w:p>
    <w:p w14:paraId="4D4E1465" w14:textId="77777777" w:rsidR="002C6887" w:rsidRDefault="002C6887" w:rsidP="0032210B">
      <w:pPr>
        <w:spacing w:before="120" w:after="120" w:line="276" w:lineRule="auto"/>
        <w:jc w:val="center"/>
        <w:rPr>
          <w:rFonts w:ascii="Calibri" w:hAnsi="Calibri" w:cs="Calibri"/>
          <w:b/>
          <w:sz w:val="28"/>
          <w:szCs w:val="28"/>
          <w:lang w:val="en-GB"/>
        </w:rPr>
      </w:pPr>
    </w:p>
    <w:p w14:paraId="47714972" w14:textId="77777777" w:rsidR="002C6887" w:rsidRDefault="002C6887" w:rsidP="0032210B">
      <w:pPr>
        <w:spacing w:before="120" w:after="120" w:line="276" w:lineRule="auto"/>
        <w:jc w:val="center"/>
        <w:rPr>
          <w:rFonts w:ascii="Calibri" w:hAnsi="Calibri" w:cs="Calibri"/>
          <w:b/>
          <w:sz w:val="28"/>
          <w:szCs w:val="28"/>
          <w:lang w:val="en-GB"/>
        </w:rPr>
      </w:pPr>
    </w:p>
    <w:p w14:paraId="601B83B0" w14:textId="77777777" w:rsidR="002C6887" w:rsidRDefault="002C6887" w:rsidP="0032210B">
      <w:pPr>
        <w:spacing w:before="120" w:after="120" w:line="276" w:lineRule="auto"/>
        <w:jc w:val="center"/>
        <w:rPr>
          <w:rFonts w:ascii="Calibri" w:hAnsi="Calibri" w:cs="Calibri"/>
          <w:b/>
          <w:sz w:val="28"/>
          <w:szCs w:val="28"/>
          <w:lang w:val="en-GB"/>
        </w:rPr>
      </w:pPr>
    </w:p>
    <w:p w14:paraId="1A97D8A6" w14:textId="77777777" w:rsidR="002C6887" w:rsidRDefault="002C6887" w:rsidP="0032210B">
      <w:pPr>
        <w:spacing w:before="120" w:after="120" w:line="276" w:lineRule="auto"/>
        <w:jc w:val="center"/>
        <w:rPr>
          <w:rFonts w:ascii="Calibri" w:hAnsi="Calibri" w:cs="Calibri"/>
          <w:b/>
          <w:sz w:val="28"/>
          <w:szCs w:val="28"/>
          <w:lang w:val="en-GB"/>
        </w:rPr>
      </w:pPr>
    </w:p>
    <w:p w14:paraId="4E5F0663" w14:textId="77777777" w:rsidR="002C6887" w:rsidRDefault="002C6887" w:rsidP="0032210B">
      <w:pPr>
        <w:spacing w:before="120" w:after="120" w:line="276" w:lineRule="auto"/>
        <w:jc w:val="center"/>
        <w:rPr>
          <w:rFonts w:ascii="Calibri" w:hAnsi="Calibri" w:cs="Calibri"/>
          <w:b/>
          <w:sz w:val="28"/>
          <w:szCs w:val="28"/>
          <w:lang w:val="en-GB"/>
        </w:rPr>
      </w:pPr>
    </w:p>
    <w:p w14:paraId="2E84D2A4" w14:textId="77777777" w:rsidR="002C6887" w:rsidRDefault="002C6887" w:rsidP="0032210B">
      <w:pPr>
        <w:spacing w:before="120" w:after="120" w:line="276" w:lineRule="auto"/>
        <w:jc w:val="center"/>
        <w:rPr>
          <w:rFonts w:ascii="Calibri" w:hAnsi="Calibri" w:cs="Calibri"/>
          <w:b/>
          <w:sz w:val="28"/>
          <w:szCs w:val="28"/>
          <w:lang w:val="en-GB"/>
        </w:rPr>
      </w:pPr>
    </w:p>
    <w:p w14:paraId="3891ACC7" w14:textId="77777777" w:rsidR="002C6887" w:rsidRDefault="002C6887" w:rsidP="0032210B">
      <w:pPr>
        <w:spacing w:before="120" w:after="120" w:line="276" w:lineRule="auto"/>
        <w:jc w:val="center"/>
        <w:rPr>
          <w:rFonts w:ascii="Calibri" w:hAnsi="Calibri" w:cs="Calibri"/>
          <w:b/>
          <w:sz w:val="28"/>
          <w:szCs w:val="28"/>
          <w:lang w:val="en-GB"/>
        </w:rPr>
      </w:pPr>
    </w:p>
    <w:p w14:paraId="479E27E8" w14:textId="77777777" w:rsidR="002C6887" w:rsidRDefault="002C6887" w:rsidP="0032210B">
      <w:pPr>
        <w:spacing w:before="120" w:after="120" w:line="276" w:lineRule="auto"/>
        <w:jc w:val="center"/>
        <w:rPr>
          <w:rFonts w:ascii="Calibri" w:hAnsi="Calibri" w:cs="Calibri"/>
          <w:b/>
          <w:sz w:val="28"/>
          <w:szCs w:val="28"/>
          <w:lang w:val="en-GB"/>
        </w:rPr>
      </w:pPr>
    </w:p>
    <w:p w14:paraId="196DD26A" w14:textId="77777777" w:rsidR="002C6887" w:rsidRDefault="002C6887" w:rsidP="0032210B">
      <w:pPr>
        <w:spacing w:before="120" w:after="120" w:line="276" w:lineRule="auto"/>
        <w:jc w:val="center"/>
        <w:rPr>
          <w:rFonts w:ascii="Calibri" w:hAnsi="Calibri" w:cs="Calibri"/>
          <w:b/>
          <w:sz w:val="28"/>
          <w:szCs w:val="28"/>
          <w:lang w:val="en-GB"/>
        </w:rPr>
      </w:pPr>
    </w:p>
    <w:p w14:paraId="252DEBE6" w14:textId="77777777" w:rsidR="002C6887" w:rsidRDefault="002C6887" w:rsidP="0032210B">
      <w:pPr>
        <w:spacing w:before="120" w:after="120" w:line="276" w:lineRule="auto"/>
        <w:jc w:val="center"/>
        <w:rPr>
          <w:rFonts w:ascii="Calibri" w:hAnsi="Calibri" w:cs="Calibri"/>
          <w:b/>
          <w:sz w:val="28"/>
          <w:szCs w:val="28"/>
          <w:lang w:val="en-GB"/>
        </w:rPr>
      </w:pPr>
    </w:p>
    <w:p w14:paraId="6DBFA3A7" w14:textId="77777777" w:rsidR="002C6887" w:rsidRDefault="002C6887" w:rsidP="0032210B">
      <w:pPr>
        <w:spacing w:before="120" w:after="120" w:line="276" w:lineRule="auto"/>
        <w:jc w:val="center"/>
        <w:rPr>
          <w:rFonts w:ascii="Calibri" w:hAnsi="Calibri" w:cs="Calibri"/>
          <w:b/>
          <w:sz w:val="28"/>
          <w:szCs w:val="28"/>
          <w:lang w:val="en-GB"/>
        </w:rPr>
      </w:pPr>
    </w:p>
    <w:bookmarkEnd w:id="425"/>
    <w:bookmarkEnd w:id="426"/>
    <w:p w14:paraId="6BF63A59" w14:textId="77777777" w:rsidR="002C6887" w:rsidRPr="00434D7E" w:rsidRDefault="002C6887" w:rsidP="002C6887">
      <w:pPr>
        <w:spacing w:before="120" w:after="120" w:line="276" w:lineRule="auto"/>
        <w:rPr>
          <w:sz w:val="28"/>
          <w:szCs w:val="28"/>
          <w:lang w:val="en-GB"/>
        </w:rPr>
      </w:pPr>
      <w:r w:rsidRPr="00434D7E">
        <w:rPr>
          <w:b/>
          <w:color w:val="0070C0"/>
          <w:sz w:val="28"/>
          <w:szCs w:val="28"/>
          <w:lang w:val="en-GB"/>
        </w:rPr>
        <w:lastRenderedPageBreak/>
        <w:t>Form FIN– 3.1</w:t>
      </w:r>
      <w:r w:rsidRPr="00434D7E">
        <w:rPr>
          <w:b/>
          <w:sz w:val="28"/>
          <w:szCs w:val="28"/>
          <w:lang w:val="en-GB"/>
        </w:rPr>
        <w:t>: Financial Situation and Performance</w:t>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00"/>
        <w:gridCol w:w="450"/>
        <w:gridCol w:w="900"/>
        <w:gridCol w:w="4370"/>
      </w:tblGrid>
      <w:tr w:rsidR="002C6887" w:rsidRPr="00037BD4" w14:paraId="2A1FCF4C" w14:textId="77777777" w:rsidTr="00B9645B">
        <w:tc>
          <w:tcPr>
            <w:tcW w:w="2250" w:type="dxa"/>
          </w:tcPr>
          <w:p w14:paraId="60294BC3" w14:textId="77777777" w:rsidR="002C6887" w:rsidRPr="00037BD4" w:rsidRDefault="002C6887" w:rsidP="00B9645B">
            <w:pPr>
              <w:jc w:val="right"/>
              <w:rPr>
                <w:lang w:val="en-GB"/>
              </w:rPr>
            </w:pPr>
            <w:permStart w:id="416958132" w:edGrp="everyone" w:colFirst="1" w:colLast="1"/>
            <w:r>
              <w:rPr>
                <w:lang w:val="en-GB"/>
              </w:rPr>
              <w:t>Bidder’s Name:</w:t>
            </w:r>
          </w:p>
        </w:tc>
        <w:tc>
          <w:tcPr>
            <w:tcW w:w="6620" w:type="dxa"/>
            <w:gridSpan w:val="4"/>
          </w:tcPr>
          <w:p w14:paraId="2B4C532E" w14:textId="77777777" w:rsidR="002C6887" w:rsidRPr="00037BD4" w:rsidRDefault="002C6887" w:rsidP="00B9645B">
            <w:pPr>
              <w:rPr>
                <w:lang w:val="en-GB"/>
              </w:rPr>
            </w:pPr>
          </w:p>
        </w:tc>
      </w:tr>
      <w:tr w:rsidR="002C6887" w:rsidRPr="00037BD4" w14:paraId="0FD0D323" w14:textId="77777777" w:rsidTr="00B9645B">
        <w:tc>
          <w:tcPr>
            <w:tcW w:w="2250" w:type="dxa"/>
          </w:tcPr>
          <w:p w14:paraId="21606A4E" w14:textId="77777777" w:rsidR="002C6887" w:rsidRDefault="002C6887" w:rsidP="00B9645B">
            <w:pPr>
              <w:jc w:val="right"/>
              <w:rPr>
                <w:lang w:val="en-GB"/>
              </w:rPr>
            </w:pPr>
            <w:permStart w:id="1895702485" w:edGrp="everyone" w:colFirst="1" w:colLast="1"/>
            <w:permEnd w:id="416958132"/>
            <w:r>
              <w:rPr>
                <w:lang w:val="en-GB"/>
              </w:rPr>
              <w:t>Date:</w:t>
            </w:r>
          </w:p>
        </w:tc>
        <w:tc>
          <w:tcPr>
            <w:tcW w:w="6620" w:type="dxa"/>
            <w:gridSpan w:val="4"/>
          </w:tcPr>
          <w:p w14:paraId="0ADB080F" w14:textId="77777777" w:rsidR="002C6887" w:rsidRPr="00037BD4" w:rsidRDefault="002C6887" w:rsidP="00B9645B">
            <w:pPr>
              <w:rPr>
                <w:lang w:val="en-GB"/>
              </w:rPr>
            </w:pPr>
          </w:p>
        </w:tc>
      </w:tr>
      <w:tr w:rsidR="002C6887" w:rsidRPr="00037BD4" w14:paraId="06A11525" w14:textId="77777777" w:rsidTr="00B9645B">
        <w:tc>
          <w:tcPr>
            <w:tcW w:w="2250" w:type="dxa"/>
          </w:tcPr>
          <w:p w14:paraId="59409538" w14:textId="77777777" w:rsidR="002C6887" w:rsidRDefault="002C6887" w:rsidP="00B9645B">
            <w:pPr>
              <w:jc w:val="right"/>
              <w:rPr>
                <w:lang w:val="en-GB"/>
              </w:rPr>
            </w:pPr>
            <w:permStart w:id="1819021085" w:edGrp="everyone" w:colFirst="1" w:colLast="1"/>
            <w:permEnd w:id="1895702485"/>
            <w:r>
              <w:rPr>
                <w:lang w:val="en-GB"/>
              </w:rPr>
              <w:t>JV Member’s Name:</w:t>
            </w:r>
          </w:p>
        </w:tc>
        <w:tc>
          <w:tcPr>
            <w:tcW w:w="6620" w:type="dxa"/>
            <w:gridSpan w:val="4"/>
          </w:tcPr>
          <w:p w14:paraId="1DA96554" w14:textId="77777777" w:rsidR="002C6887" w:rsidRPr="00037BD4" w:rsidRDefault="002C6887" w:rsidP="00B9645B">
            <w:pPr>
              <w:rPr>
                <w:lang w:val="en-GB"/>
              </w:rPr>
            </w:pPr>
          </w:p>
        </w:tc>
      </w:tr>
      <w:tr w:rsidR="002C6887" w:rsidRPr="00037BD4" w14:paraId="01CBE97B" w14:textId="77777777" w:rsidTr="00B9645B">
        <w:tc>
          <w:tcPr>
            <w:tcW w:w="2250" w:type="dxa"/>
          </w:tcPr>
          <w:p w14:paraId="6CB4E6CF" w14:textId="77777777" w:rsidR="002C6887" w:rsidRDefault="002C6887" w:rsidP="00B9645B">
            <w:pPr>
              <w:jc w:val="right"/>
              <w:rPr>
                <w:lang w:val="en-GB"/>
              </w:rPr>
            </w:pPr>
            <w:permStart w:id="771636999" w:edGrp="everyone" w:colFirst="1" w:colLast="1"/>
            <w:permEnd w:id="1819021085"/>
            <w:r>
              <w:rPr>
                <w:lang w:val="en-GB"/>
              </w:rPr>
              <w:t>Ref No. and title:</w:t>
            </w:r>
          </w:p>
        </w:tc>
        <w:tc>
          <w:tcPr>
            <w:tcW w:w="6620" w:type="dxa"/>
            <w:gridSpan w:val="4"/>
          </w:tcPr>
          <w:p w14:paraId="73078024" w14:textId="77777777" w:rsidR="002C6887" w:rsidRPr="00037BD4" w:rsidRDefault="002C6887" w:rsidP="00B9645B">
            <w:pPr>
              <w:rPr>
                <w:lang w:val="en-GB"/>
              </w:rPr>
            </w:pPr>
          </w:p>
        </w:tc>
      </w:tr>
      <w:tr w:rsidR="002C6887" w:rsidRPr="00037BD4" w14:paraId="311F7459" w14:textId="77777777" w:rsidTr="00B9645B">
        <w:tc>
          <w:tcPr>
            <w:tcW w:w="2250" w:type="dxa"/>
          </w:tcPr>
          <w:p w14:paraId="06C8C5AA" w14:textId="77777777" w:rsidR="002C6887" w:rsidRDefault="002C6887" w:rsidP="00B9645B">
            <w:pPr>
              <w:jc w:val="right"/>
              <w:rPr>
                <w:lang w:val="en-GB"/>
              </w:rPr>
            </w:pPr>
            <w:permStart w:id="913651619" w:edGrp="everyone" w:colFirst="1" w:colLast="1"/>
            <w:permStart w:id="2046521828" w:edGrp="everyone" w:colFirst="3" w:colLast="3"/>
            <w:permEnd w:id="771636999"/>
            <w:r>
              <w:rPr>
                <w:lang w:val="en-GB"/>
              </w:rPr>
              <w:t>Page:</w:t>
            </w:r>
          </w:p>
        </w:tc>
        <w:tc>
          <w:tcPr>
            <w:tcW w:w="900" w:type="dxa"/>
          </w:tcPr>
          <w:p w14:paraId="5F53C427" w14:textId="77777777" w:rsidR="002C6887" w:rsidRPr="00037BD4" w:rsidRDefault="002C6887" w:rsidP="00B9645B">
            <w:pPr>
              <w:rPr>
                <w:lang w:val="en-GB"/>
              </w:rPr>
            </w:pPr>
          </w:p>
        </w:tc>
        <w:tc>
          <w:tcPr>
            <w:tcW w:w="450" w:type="dxa"/>
          </w:tcPr>
          <w:p w14:paraId="2B99023F" w14:textId="77777777" w:rsidR="002C6887" w:rsidRPr="00037BD4" w:rsidRDefault="002C6887" w:rsidP="00B9645B">
            <w:pPr>
              <w:rPr>
                <w:lang w:val="en-GB"/>
              </w:rPr>
            </w:pPr>
            <w:r>
              <w:rPr>
                <w:lang w:val="en-GB"/>
              </w:rPr>
              <w:t>of</w:t>
            </w:r>
          </w:p>
        </w:tc>
        <w:tc>
          <w:tcPr>
            <w:tcW w:w="900" w:type="dxa"/>
          </w:tcPr>
          <w:p w14:paraId="27F7FFA2" w14:textId="77777777" w:rsidR="002C6887" w:rsidRPr="00037BD4" w:rsidRDefault="002C6887" w:rsidP="00B9645B">
            <w:pPr>
              <w:rPr>
                <w:lang w:val="en-GB"/>
              </w:rPr>
            </w:pPr>
          </w:p>
        </w:tc>
        <w:tc>
          <w:tcPr>
            <w:tcW w:w="4370" w:type="dxa"/>
          </w:tcPr>
          <w:p w14:paraId="7016AE09" w14:textId="77777777" w:rsidR="002C6887" w:rsidRPr="00037BD4" w:rsidRDefault="002C6887" w:rsidP="00B9645B">
            <w:pPr>
              <w:rPr>
                <w:lang w:val="en-GB"/>
              </w:rPr>
            </w:pPr>
            <w:r>
              <w:rPr>
                <w:lang w:val="en-GB"/>
              </w:rPr>
              <w:t>pages</w:t>
            </w:r>
          </w:p>
        </w:tc>
      </w:tr>
      <w:permEnd w:id="913651619"/>
      <w:permEnd w:id="2046521828"/>
    </w:tbl>
    <w:p w14:paraId="1EBF5586" w14:textId="77777777" w:rsidR="002C6887" w:rsidRPr="00434D7E" w:rsidRDefault="002C6887" w:rsidP="002C6887">
      <w:pPr>
        <w:spacing w:line="276" w:lineRule="auto"/>
        <w:rPr>
          <w:lang w:val="en-GB"/>
        </w:rPr>
      </w:pPr>
    </w:p>
    <w:p w14:paraId="2D40AB54" w14:textId="77777777" w:rsidR="002C6887" w:rsidRDefault="002C6887" w:rsidP="002C6887">
      <w:pPr>
        <w:spacing w:before="120" w:after="120" w:line="276" w:lineRule="auto"/>
        <w:jc w:val="both"/>
        <w:rPr>
          <w:b/>
          <w:bCs/>
          <w:sz w:val="28"/>
          <w:szCs w:val="28"/>
          <w:lang w:val="en-GB"/>
        </w:rPr>
      </w:pPr>
      <w:r w:rsidRPr="00D40E8A">
        <w:rPr>
          <w:b/>
          <w:bCs/>
          <w:sz w:val="28"/>
          <w:szCs w:val="28"/>
          <w:lang w:val="en-GB"/>
        </w:rPr>
        <w:t>1. Financial data</w:t>
      </w:r>
      <w:r>
        <w:rPr>
          <w:b/>
          <w:bCs/>
          <w:sz w:val="28"/>
          <w:szCs w:val="28"/>
          <w:lang w:val="en-GB"/>
        </w:rPr>
        <w:t xml:space="preserve"> </w:t>
      </w:r>
    </w:p>
    <w:tbl>
      <w:tblPr>
        <w:tblStyle w:val="TableGrid"/>
        <w:tblW w:w="0" w:type="auto"/>
        <w:tblLook w:val="04A0" w:firstRow="1" w:lastRow="0" w:firstColumn="1" w:lastColumn="0" w:noHBand="0" w:noVBand="1"/>
      </w:tblPr>
      <w:tblGrid>
        <w:gridCol w:w="2787"/>
        <w:gridCol w:w="1170"/>
        <w:gridCol w:w="1260"/>
        <w:gridCol w:w="1080"/>
        <w:gridCol w:w="1260"/>
        <w:gridCol w:w="1128"/>
      </w:tblGrid>
      <w:tr w:rsidR="002C6887" w14:paraId="13378353" w14:textId="77777777" w:rsidTr="00B9645B">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tcPr>
          <w:p w14:paraId="24F99174" w14:textId="77777777" w:rsidR="002C6887" w:rsidRPr="00D40E8A" w:rsidRDefault="002C6887" w:rsidP="00B9645B">
            <w:pPr>
              <w:spacing w:before="120" w:after="120" w:line="276" w:lineRule="auto"/>
              <w:jc w:val="center"/>
              <w:rPr>
                <w:b/>
                <w:bCs/>
                <w:lang w:val="en-GB"/>
              </w:rPr>
            </w:pPr>
            <w:r>
              <w:rPr>
                <w:b/>
                <w:bCs/>
                <w:lang w:val="en-GB"/>
              </w:rPr>
              <w:t>Types of Financial information in SAT$ equivalent</w:t>
            </w:r>
          </w:p>
        </w:tc>
        <w:tc>
          <w:tcPr>
            <w:tcW w:w="5898"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tcPr>
          <w:p w14:paraId="154DE41D" w14:textId="77777777" w:rsidR="002C6887" w:rsidRDefault="002C6887" w:rsidP="00B9645B">
            <w:pPr>
              <w:spacing w:before="120" w:after="120" w:line="276" w:lineRule="auto"/>
              <w:jc w:val="both"/>
              <w:rPr>
                <w:bCs/>
                <w:i/>
                <w:lang w:val="en-GB"/>
              </w:rPr>
            </w:pPr>
            <w:r>
              <w:rPr>
                <w:b/>
                <w:bCs/>
                <w:lang w:val="en-GB"/>
              </w:rPr>
              <w:t xml:space="preserve">Historic information for previous </w:t>
            </w:r>
            <w:permStart w:id="605384918" w:edGrp="everyone"/>
            <w:r>
              <w:rPr>
                <w:bCs/>
                <w:lang w:val="en-GB"/>
              </w:rPr>
              <w:t>___________</w:t>
            </w:r>
            <w:permEnd w:id="605384918"/>
            <w:r>
              <w:rPr>
                <w:bCs/>
                <w:lang w:val="en-GB"/>
              </w:rPr>
              <w:t xml:space="preserve"> </w:t>
            </w:r>
            <w:r>
              <w:rPr>
                <w:bCs/>
                <w:i/>
                <w:lang w:val="en-GB"/>
              </w:rPr>
              <w:t>years,</w:t>
            </w:r>
          </w:p>
          <w:p w14:paraId="6834DF42" w14:textId="77777777" w:rsidR="002C6887" w:rsidRDefault="002C6887" w:rsidP="00B9645B">
            <w:pPr>
              <w:spacing w:before="120" w:after="120" w:line="276" w:lineRule="auto"/>
              <w:jc w:val="both"/>
              <w:rPr>
                <w:bCs/>
                <w:lang w:val="en-GB"/>
              </w:rPr>
            </w:pPr>
            <w:permStart w:id="427123038" w:edGrp="everyone"/>
            <w:r>
              <w:rPr>
                <w:bCs/>
                <w:lang w:val="en-GB"/>
              </w:rPr>
              <w:t>_______________</w:t>
            </w:r>
          </w:p>
          <w:permEnd w:id="427123038"/>
          <w:p w14:paraId="4F65E60E" w14:textId="77777777" w:rsidR="002C6887" w:rsidRPr="00D40E8A" w:rsidRDefault="002C6887" w:rsidP="00B9645B">
            <w:pPr>
              <w:spacing w:before="120" w:after="120" w:line="276" w:lineRule="auto"/>
              <w:jc w:val="both"/>
              <w:rPr>
                <w:b/>
                <w:bCs/>
                <w:lang w:val="en-GB"/>
              </w:rPr>
            </w:pPr>
            <w:r>
              <w:rPr>
                <w:b/>
                <w:bCs/>
                <w:lang w:val="en-GB"/>
              </w:rPr>
              <w:t>(amount in SAT$ equivalent in 000s)</w:t>
            </w:r>
          </w:p>
        </w:tc>
      </w:tr>
      <w:tr w:rsidR="002C6887" w14:paraId="43D1CAA8" w14:textId="77777777" w:rsidTr="00B9645B">
        <w:tc>
          <w:tcPr>
            <w:tcW w:w="2787"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tcPr>
          <w:p w14:paraId="53B5D1A1" w14:textId="77777777" w:rsidR="002C6887" w:rsidRDefault="002C6887" w:rsidP="00B9645B">
            <w:pPr>
              <w:spacing w:before="120" w:after="120" w:line="276" w:lineRule="auto"/>
              <w:jc w:val="center"/>
              <w:rPr>
                <w:b/>
                <w:bCs/>
                <w:lang w:val="en-GB"/>
              </w:rPr>
            </w:pP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tcPr>
          <w:p w14:paraId="0137FC76" w14:textId="77777777" w:rsidR="002C6887" w:rsidRPr="00D40E8A" w:rsidRDefault="002C6887" w:rsidP="00B9645B">
            <w:pPr>
              <w:spacing w:before="120" w:after="120" w:line="276" w:lineRule="auto"/>
              <w:jc w:val="center"/>
              <w:rPr>
                <w:b/>
                <w:bCs/>
                <w:lang w:val="en-GB"/>
              </w:rPr>
            </w:pPr>
            <w:r w:rsidRPr="00D40E8A">
              <w:rPr>
                <w:b/>
                <w:bCs/>
                <w:lang w:val="en-GB"/>
              </w:rPr>
              <w:t>Year 1</w:t>
            </w: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tcPr>
          <w:p w14:paraId="5BDCEEB7" w14:textId="77777777" w:rsidR="002C6887" w:rsidRPr="00D40E8A" w:rsidRDefault="002C6887" w:rsidP="00B9645B">
            <w:pPr>
              <w:spacing w:before="120" w:after="120" w:line="276" w:lineRule="auto"/>
              <w:jc w:val="center"/>
              <w:rPr>
                <w:b/>
                <w:bCs/>
                <w:lang w:val="en-GB"/>
              </w:rPr>
            </w:pPr>
            <w:r w:rsidRPr="00D40E8A">
              <w:rPr>
                <w:b/>
                <w:bCs/>
                <w:lang w:val="en-GB"/>
              </w:rPr>
              <w:t>Year 2</w:t>
            </w: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tcPr>
          <w:p w14:paraId="45BED6FF" w14:textId="77777777" w:rsidR="002C6887" w:rsidRPr="00D40E8A" w:rsidRDefault="002C6887" w:rsidP="00B9645B">
            <w:pPr>
              <w:spacing w:before="120" w:after="120" w:line="276" w:lineRule="auto"/>
              <w:jc w:val="center"/>
              <w:rPr>
                <w:b/>
                <w:bCs/>
                <w:lang w:val="en-GB"/>
              </w:rPr>
            </w:pPr>
            <w:r w:rsidRPr="00D40E8A">
              <w:rPr>
                <w:b/>
                <w:bCs/>
                <w:lang w:val="en-GB"/>
              </w:rPr>
              <w:t>Year 3</w:t>
            </w: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tcPr>
          <w:p w14:paraId="454AC4E3" w14:textId="77777777" w:rsidR="002C6887" w:rsidRPr="00D40E8A" w:rsidRDefault="002C6887" w:rsidP="00B9645B">
            <w:pPr>
              <w:spacing w:before="120" w:after="120" w:line="276" w:lineRule="auto"/>
              <w:jc w:val="center"/>
              <w:rPr>
                <w:b/>
                <w:bCs/>
                <w:lang w:val="en-GB"/>
              </w:rPr>
            </w:pPr>
            <w:r w:rsidRPr="00D40E8A">
              <w:rPr>
                <w:b/>
                <w:bCs/>
                <w:lang w:val="en-GB"/>
              </w:rPr>
              <w:t>Year 4</w:t>
            </w: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tcPr>
          <w:p w14:paraId="6070008B" w14:textId="77777777" w:rsidR="002C6887" w:rsidRPr="00D40E8A" w:rsidRDefault="002C6887" w:rsidP="00B9645B">
            <w:pPr>
              <w:spacing w:before="120" w:after="120" w:line="276" w:lineRule="auto"/>
              <w:jc w:val="center"/>
              <w:rPr>
                <w:b/>
                <w:bCs/>
                <w:lang w:val="en-GB"/>
              </w:rPr>
            </w:pPr>
            <w:r w:rsidRPr="00D40E8A">
              <w:rPr>
                <w:b/>
                <w:bCs/>
                <w:lang w:val="en-GB"/>
              </w:rPr>
              <w:t>Year 5</w:t>
            </w:r>
          </w:p>
        </w:tc>
      </w:tr>
      <w:tr w:rsidR="002C6887" w:rsidRPr="00D40E8A" w14:paraId="774E4711" w14:textId="77777777" w:rsidTr="00B9645B">
        <w:tc>
          <w:tcPr>
            <w:tcW w:w="8685"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62587A07" w14:textId="77777777" w:rsidR="002C6887" w:rsidRPr="00D40E8A" w:rsidRDefault="002C6887" w:rsidP="00B9645B">
            <w:pPr>
              <w:spacing w:before="120" w:after="120" w:line="276" w:lineRule="auto"/>
              <w:jc w:val="both"/>
              <w:rPr>
                <w:b/>
                <w:bCs/>
                <w:lang w:val="en-GB"/>
              </w:rPr>
            </w:pPr>
            <w:r w:rsidRPr="00D40E8A">
              <w:rPr>
                <w:b/>
                <w:bCs/>
                <w:lang w:val="en-GB"/>
              </w:rPr>
              <w:t>Statement of Financial Position (Information from Balance Sheet)</w:t>
            </w:r>
          </w:p>
        </w:tc>
      </w:tr>
      <w:tr w:rsidR="002C6887" w14:paraId="328DF643" w14:textId="77777777" w:rsidTr="00B9645B">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093FEE" w14:textId="77777777" w:rsidR="002C6887" w:rsidRPr="00D40E8A" w:rsidRDefault="002C6887" w:rsidP="00B9645B">
            <w:pPr>
              <w:spacing w:before="120" w:after="120" w:line="276" w:lineRule="auto"/>
              <w:rPr>
                <w:bCs/>
                <w:lang w:val="en-GB"/>
              </w:rPr>
            </w:pPr>
            <w:permStart w:id="30167261" w:edGrp="everyone" w:colFirst="1" w:colLast="1"/>
            <w:permStart w:id="1761160894" w:edGrp="everyone" w:colFirst="2" w:colLast="2"/>
            <w:permStart w:id="1644918694" w:edGrp="everyone" w:colFirst="3" w:colLast="3"/>
            <w:permStart w:id="532220768" w:edGrp="everyone" w:colFirst="4" w:colLast="4"/>
            <w:permStart w:id="421997494" w:edGrp="everyone" w:colFirst="5" w:colLast="5"/>
            <w:r>
              <w:rPr>
                <w:bCs/>
                <w:lang w:val="en-GB"/>
              </w:rPr>
              <w:t>Total Assets (TA)</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E63E8A" w14:textId="77777777" w:rsidR="002C6887" w:rsidRPr="00D40E8A" w:rsidRDefault="002C6887" w:rsidP="00B9645B">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FA0CFF" w14:textId="77777777" w:rsidR="002C6887" w:rsidRPr="00D40E8A" w:rsidRDefault="002C6887" w:rsidP="00B9645B">
            <w:pPr>
              <w:spacing w:before="120" w:after="120" w:line="276" w:lineRule="auto"/>
              <w:jc w:val="right"/>
              <w:rPr>
                <w:bCs/>
                <w:lang w:val="en-GB"/>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D17CCF" w14:textId="77777777" w:rsidR="002C6887" w:rsidRPr="00D40E8A" w:rsidRDefault="002C6887" w:rsidP="00B9645B">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ADF9CC" w14:textId="77777777" w:rsidR="002C6887" w:rsidRPr="00D40E8A" w:rsidRDefault="002C6887" w:rsidP="00B9645B">
            <w:pPr>
              <w:spacing w:before="120" w:after="120" w:line="276" w:lineRule="auto"/>
              <w:jc w:val="right"/>
              <w:rPr>
                <w:bCs/>
                <w:lang w:val="en-GB"/>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54F6D5" w14:textId="77777777" w:rsidR="002C6887" w:rsidRPr="00D40E8A" w:rsidRDefault="002C6887" w:rsidP="00B9645B">
            <w:pPr>
              <w:spacing w:before="120" w:after="120" w:line="276" w:lineRule="auto"/>
              <w:jc w:val="right"/>
              <w:rPr>
                <w:bCs/>
                <w:lang w:val="en-GB"/>
              </w:rPr>
            </w:pPr>
          </w:p>
        </w:tc>
      </w:tr>
      <w:tr w:rsidR="002C6887" w14:paraId="03BA0F24" w14:textId="77777777" w:rsidTr="00B9645B">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2D3A9D" w14:textId="77777777" w:rsidR="002C6887" w:rsidRDefault="002C6887" w:rsidP="00B9645B">
            <w:pPr>
              <w:spacing w:before="120" w:after="120" w:line="276" w:lineRule="auto"/>
              <w:rPr>
                <w:bCs/>
                <w:lang w:val="en-GB"/>
              </w:rPr>
            </w:pPr>
            <w:permStart w:id="1050744988" w:edGrp="everyone" w:colFirst="1" w:colLast="1"/>
            <w:permStart w:id="333799931" w:edGrp="everyone" w:colFirst="2" w:colLast="2"/>
            <w:permStart w:id="898001397" w:edGrp="everyone" w:colFirst="3" w:colLast="3"/>
            <w:permStart w:id="2117601603" w:edGrp="everyone" w:colFirst="4" w:colLast="4"/>
            <w:permStart w:id="386008928" w:edGrp="everyone" w:colFirst="5" w:colLast="5"/>
            <w:permEnd w:id="30167261"/>
            <w:permEnd w:id="1761160894"/>
            <w:permEnd w:id="1644918694"/>
            <w:permEnd w:id="532220768"/>
            <w:permEnd w:id="421997494"/>
            <w:r>
              <w:rPr>
                <w:bCs/>
                <w:lang w:val="en-GB"/>
              </w:rPr>
              <w:t>Total Liabilities (TL)</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2E5D71" w14:textId="77777777" w:rsidR="002C6887" w:rsidRPr="00D40E8A" w:rsidRDefault="002C6887" w:rsidP="00B9645B">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C3B209" w14:textId="77777777" w:rsidR="002C6887" w:rsidRPr="00D40E8A" w:rsidRDefault="002C6887" w:rsidP="00B9645B">
            <w:pPr>
              <w:spacing w:before="120" w:after="120" w:line="276" w:lineRule="auto"/>
              <w:jc w:val="right"/>
              <w:rPr>
                <w:bCs/>
                <w:lang w:val="en-GB"/>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91D205" w14:textId="77777777" w:rsidR="002C6887" w:rsidRPr="00D40E8A" w:rsidRDefault="002C6887" w:rsidP="00B9645B">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32DFFD" w14:textId="77777777" w:rsidR="002C6887" w:rsidRPr="00D40E8A" w:rsidRDefault="002C6887" w:rsidP="00B9645B">
            <w:pPr>
              <w:spacing w:before="120" w:after="120" w:line="276" w:lineRule="auto"/>
              <w:jc w:val="right"/>
              <w:rPr>
                <w:bCs/>
                <w:lang w:val="en-GB"/>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C79C0B" w14:textId="77777777" w:rsidR="002C6887" w:rsidRPr="00D40E8A" w:rsidRDefault="002C6887" w:rsidP="00B9645B">
            <w:pPr>
              <w:spacing w:before="120" w:after="120" w:line="276" w:lineRule="auto"/>
              <w:jc w:val="right"/>
              <w:rPr>
                <w:bCs/>
                <w:lang w:val="en-GB"/>
              </w:rPr>
            </w:pPr>
          </w:p>
        </w:tc>
      </w:tr>
      <w:tr w:rsidR="002C6887" w14:paraId="00491A6B" w14:textId="77777777" w:rsidTr="00B9645B">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E393F3" w14:textId="77777777" w:rsidR="002C6887" w:rsidRDefault="002C6887" w:rsidP="00B9645B">
            <w:pPr>
              <w:spacing w:before="120" w:after="120" w:line="276" w:lineRule="auto"/>
              <w:rPr>
                <w:bCs/>
                <w:lang w:val="en-GB"/>
              </w:rPr>
            </w:pPr>
            <w:permStart w:id="74336810" w:edGrp="everyone" w:colFirst="1" w:colLast="1"/>
            <w:permStart w:id="1367806401" w:edGrp="everyone" w:colFirst="2" w:colLast="2"/>
            <w:permStart w:id="239758653" w:edGrp="everyone" w:colFirst="3" w:colLast="3"/>
            <w:permStart w:id="561147872" w:edGrp="everyone" w:colFirst="4" w:colLast="4"/>
            <w:permStart w:id="1021334778" w:edGrp="everyone" w:colFirst="5" w:colLast="5"/>
            <w:permEnd w:id="1050744988"/>
            <w:permEnd w:id="333799931"/>
            <w:permEnd w:id="898001397"/>
            <w:permEnd w:id="2117601603"/>
            <w:permEnd w:id="386008928"/>
            <w:r>
              <w:rPr>
                <w:bCs/>
                <w:lang w:val="en-GB"/>
              </w:rPr>
              <w:t>Total Equity/Net Worth (NW)</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AF89C7" w14:textId="77777777" w:rsidR="002C6887" w:rsidRPr="00D40E8A" w:rsidRDefault="002C6887" w:rsidP="00B9645B">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454920" w14:textId="77777777" w:rsidR="002C6887" w:rsidRPr="00D40E8A" w:rsidRDefault="002C6887" w:rsidP="00B9645B">
            <w:pPr>
              <w:spacing w:before="120" w:after="120" w:line="276" w:lineRule="auto"/>
              <w:jc w:val="right"/>
              <w:rPr>
                <w:bCs/>
                <w:lang w:val="en-GB"/>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12FC16" w14:textId="77777777" w:rsidR="002C6887" w:rsidRPr="00D40E8A" w:rsidRDefault="002C6887" w:rsidP="00B9645B">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5D98F4" w14:textId="77777777" w:rsidR="002C6887" w:rsidRPr="00D40E8A" w:rsidRDefault="002C6887" w:rsidP="00B9645B">
            <w:pPr>
              <w:spacing w:before="120" w:after="120" w:line="276" w:lineRule="auto"/>
              <w:jc w:val="right"/>
              <w:rPr>
                <w:bCs/>
                <w:lang w:val="en-GB"/>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6C1B4FC" w14:textId="77777777" w:rsidR="002C6887" w:rsidRPr="00D40E8A" w:rsidRDefault="002C6887" w:rsidP="00B9645B">
            <w:pPr>
              <w:spacing w:before="120" w:after="120" w:line="276" w:lineRule="auto"/>
              <w:jc w:val="right"/>
              <w:rPr>
                <w:bCs/>
                <w:lang w:val="en-GB"/>
              </w:rPr>
            </w:pPr>
          </w:p>
        </w:tc>
      </w:tr>
      <w:tr w:rsidR="002C6887" w14:paraId="352F990E" w14:textId="77777777" w:rsidTr="00B9645B">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871985" w14:textId="77777777" w:rsidR="002C6887" w:rsidRDefault="002C6887" w:rsidP="00B9645B">
            <w:pPr>
              <w:spacing w:before="120" w:after="120" w:line="276" w:lineRule="auto"/>
              <w:rPr>
                <w:bCs/>
                <w:lang w:val="en-GB"/>
              </w:rPr>
            </w:pPr>
            <w:permStart w:id="1503407799" w:edGrp="everyone" w:colFirst="1" w:colLast="1"/>
            <w:permStart w:id="1258651491" w:edGrp="everyone" w:colFirst="2" w:colLast="2"/>
            <w:permStart w:id="464403536" w:edGrp="everyone" w:colFirst="3" w:colLast="3"/>
            <w:permStart w:id="954271805" w:edGrp="everyone" w:colFirst="4" w:colLast="4"/>
            <w:permStart w:id="52641478" w:edGrp="everyone" w:colFirst="5" w:colLast="5"/>
            <w:permEnd w:id="74336810"/>
            <w:permEnd w:id="1367806401"/>
            <w:permEnd w:id="239758653"/>
            <w:permEnd w:id="561147872"/>
            <w:permEnd w:id="1021334778"/>
            <w:r>
              <w:rPr>
                <w:bCs/>
                <w:lang w:val="en-GB"/>
              </w:rPr>
              <w:t>Current Assets (CA)</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EAC1F5" w14:textId="77777777" w:rsidR="002C6887" w:rsidRPr="00D40E8A" w:rsidRDefault="002C6887" w:rsidP="00B9645B">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1FB684" w14:textId="77777777" w:rsidR="002C6887" w:rsidRPr="00D40E8A" w:rsidRDefault="002C6887" w:rsidP="00B9645B">
            <w:pPr>
              <w:spacing w:before="120" w:after="120" w:line="276" w:lineRule="auto"/>
              <w:jc w:val="right"/>
              <w:rPr>
                <w:bCs/>
                <w:lang w:val="en-GB"/>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A9C231" w14:textId="77777777" w:rsidR="002C6887" w:rsidRPr="00D40E8A" w:rsidRDefault="002C6887" w:rsidP="00B9645B">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8B9C47" w14:textId="77777777" w:rsidR="002C6887" w:rsidRPr="00D40E8A" w:rsidRDefault="002C6887" w:rsidP="00B9645B">
            <w:pPr>
              <w:spacing w:before="120" w:after="120" w:line="276" w:lineRule="auto"/>
              <w:jc w:val="right"/>
              <w:rPr>
                <w:bCs/>
                <w:lang w:val="en-GB"/>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1F73EC2" w14:textId="77777777" w:rsidR="002C6887" w:rsidRPr="00D40E8A" w:rsidRDefault="002C6887" w:rsidP="00B9645B">
            <w:pPr>
              <w:spacing w:before="120" w:after="120" w:line="276" w:lineRule="auto"/>
              <w:jc w:val="right"/>
              <w:rPr>
                <w:bCs/>
                <w:lang w:val="en-GB"/>
              </w:rPr>
            </w:pPr>
          </w:p>
        </w:tc>
      </w:tr>
      <w:tr w:rsidR="002C6887" w14:paraId="20857509" w14:textId="77777777" w:rsidTr="00B9645B">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0F7C3C" w14:textId="77777777" w:rsidR="002C6887" w:rsidRDefault="002C6887" w:rsidP="00B9645B">
            <w:pPr>
              <w:spacing w:before="120" w:after="120" w:line="276" w:lineRule="auto"/>
              <w:rPr>
                <w:bCs/>
                <w:lang w:val="en-GB"/>
              </w:rPr>
            </w:pPr>
            <w:permStart w:id="1453261655" w:edGrp="everyone" w:colFirst="1" w:colLast="1"/>
            <w:permStart w:id="1263101940" w:edGrp="everyone" w:colFirst="2" w:colLast="2"/>
            <w:permStart w:id="448622269" w:edGrp="everyone" w:colFirst="3" w:colLast="3"/>
            <w:permStart w:id="282068708" w:edGrp="everyone" w:colFirst="4" w:colLast="4"/>
            <w:permStart w:id="306659318" w:edGrp="everyone" w:colFirst="5" w:colLast="5"/>
            <w:permEnd w:id="1503407799"/>
            <w:permEnd w:id="1258651491"/>
            <w:permEnd w:id="464403536"/>
            <w:permEnd w:id="954271805"/>
            <w:permEnd w:id="52641478"/>
            <w:r>
              <w:rPr>
                <w:bCs/>
                <w:lang w:val="en-GB"/>
              </w:rPr>
              <w:t>Current Liabilities (CL)</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1DF4F2" w14:textId="77777777" w:rsidR="002C6887" w:rsidRPr="00D40E8A" w:rsidRDefault="002C6887" w:rsidP="00B9645B">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4AB82A" w14:textId="77777777" w:rsidR="002C6887" w:rsidRPr="00D40E8A" w:rsidRDefault="002C6887" w:rsidP="00B9645B">
            <w:pPr>
              <w:spacing w:before="120" w:after="120" w:line="276" w:lineRule="auto"/>
              <w:jc w:val="right"/>
              <w:rPr>
                <w:bCs/>
                <w:lang w:val="en-GB"/>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87EB58" w14:textId="77777777" w:rsidR="002C6887" w:rsidRPr="00D40E8A" w:rsidRDefault="002C6887" w:rsidP="00B9645B">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5C3867" w14:textId="77777777" w:rsidR="002C6887" w:rsidRPr="00D40E8A" w:rsidRDefault="002C6887" w:rsidP="00B9645B">
            <w:pPr>
              <w:spacing w:before="120" w:after="120" w:line="276" w:lineRule="auto"/>
              <w:jc w:val="right"/>
              <w:rPr>
                <w:bCs/>
                <w:lang w:val="en-GB"/>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1ECB26A" w14:textId="77777777" w:rsidR="002C6887" w:rsidRPr="00D40E8A" w:rsidRDefault="002C6887" w:rsidP="00B9645B">
            <w:pPr>
              <w:spacing w:before="120" w:after="120" w:line="276" w:lineRule="auto"/>
              <w:jc w:val="right"/>
              <w:rPr>
                <w:bCs/>
                <w:lang w:val="en-GB"/>
              </w:rPr>
            </w:pPr>
          </w:p>
        </w:tc>
      </w:tr>
      <w:tr w:rsidR="002C6887" w14:paraId="100C2ECB" w14:textId="77777777" w:rsidTr="00B9645B">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E79CBB" w14:textId="77777777" w:rsidR="002C6887" w:rsidRDefault="002C6887" w:rsidP="00B9645B">
            <w:pPr>
              <w:spacing w:before="120" w:after="120" w:line="276" w:lineRule="auto"/>
              <w:rPr>
                <w:bCs/>
                <w:lang w:val="en-GB"/>
              </w:rPr>
            </w:pPr>
            <w:permStart w:id="636118273" w:edGrp="everyone" w:colFirst="1" w:colLast="1"/>
            <w:permStart w:id="1515795431" w:edGrp="everyone" w:colFirst="2" w:colLast="2"/>
            <w:permStart w:id="1564630794" w:edGrp="everyone" w:colFirst="3" w:colLast="3"/>
            <w:permStart w:id="1137010869" w:edGrp="everyone" w:colFirst="4" w:colLast="4"/>
            <w:permStart w:id="1615996945" w:edGrp="everyone" w:colFirst="5" w:colLast="5"/>
            <w:permEnd w:id="1453261655"/>
            <w:permEnd w:id="1263101940"/>
            <w:permEnd w:id="448622269"/>
            <w:permEnd w:id="282068708"/>
            <w:permEnd w:id="306659318"/>
            <w:r>
              <w:rPr>
                <w:bCs/>
                <w:lang w:val="en-GB"/>
              </w:rPr>
              <w:t>Working Capital (WC)</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749031" w14:textId="77777777" w:rsidR="002C6887" w:rsidRPr="00D40E8A" w:rsidRDefault="002C6887" w:rsidP="00B9645B">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CC94F9" w14:textId="77777777" w:rsidR="002C6887" w:rsidRPr="00D40E8A" w:rsidRDefault="002C6887" w:rsidP="00B9645B">
            <w:pPr>
              <w:spacing w:before="120" w:after="120" w:line="276" w:lineRule="auto"/>
              <w:jc w:val="right"/>
              <w:rPr>
                <w:bCs/>
                <w:lang w:val="en-GB"/>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7BE0E2" w14:textId="77777777" w:rsidR="002C6887" w:rsidRPr="00D40E8A" w:rsidRDefault="002C6887" w:rsidP="00B9645B">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6F226F" w14:textId="77777777" w:rsidR="002C6887" w:rsidRPr="00D40E8A" w:rsidRDefault="002C6887" w:rsidP="00B9645B">
            <w:pPr>
              <w:spacing w:before="120" w:after="120" w:line="276" w:lineRule="auto"/>
              <w:jc w:val="right"/>
              <w:rPr>
                <w:bCs/>
                <w:lang w:val="en-GB"/>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88B81E" w14:textId="77777777" w:rsidR="002C6887" w:rsidRPr="00D40E8A" w:rsidRDefault="002C6887" w:rsidP="00B9645B">
            <w:pPr>
              <w:spacing w:before="120" w:after="120" w:line="276" w:lineRule="auto"/>
              <w:jc w:val="right"/>
              <w:rPr>
                <w:bCs/>
                <w:lang w:val="en-GB"/>
              </w:rPr>
            </w:pPr>
          </w:p>
        </w:tc>
      </w:tr>
      <w:permEnd w:id="636118273"/>
      <w:permEnd w:id="1515795431"/>
      <w:permEnd w:id="1564630794"/>
      <w:permEnd w:id="1137010869"/>
      <w:permEnd w:id="1615996945"/>
      <w:tr w:rsidR="002C6887" w:rsidRPr="00D40E8A" w14:paraId="4A3E991C" w14:textId="77777777" w:rsidTr="00B9645B">
        <w:tc>
          <w:tcPr>
            <w:tcW w:w="8685"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3E6BD7B2" w14:textId="77777777" w:rsidR="002C6887" w:rsidRPr="00D40E8A" w:rsidRDefault="002C6887" w:rsidP="00B9645B">
            <w:pPr>
              <w:spacing w:before="120" w:after="120" w:line="276" w:lineRule="auto"/>
              <w:rPr>
                <w:b/>
                <w:bCs/>
                <w:lang w:val="en-GB"/>
              </w:rPr>
            </w:pPr>
            <w:r w:rsidRPr="00D40E8A">
              <w:rPr>
                <w:b/>
                <w:bCs/>
                <w:lang w:val="en-GB"/>
              </w:rPr>
              <w:t>Information from Income Statement</w:t>
            </w:r>
          </w:p>
        </w:tc>
      </w:tr>
      <w:tr w:rsidR="002C6887" w14:paraId="45D4FEA4" w14:textId="77777777" w:rsidTr="00B9645B">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84B205" w14:textId="77777777" w:rsidR="002C6887" w:rsidRDefault="002C6887" w:rsidP="00B9645B">
            <w:pPr>
              <w:spacing w:before="120" w:after="120" w:line="276" w:lineRule="auto"/>
              <w:rPr>
                <w:bCs/>
                <w:lang w:val="en-GB"/>
              </w:rPr>
            </w:pPr>
            <w:permStart w:id="614360768" w:edGrp="everyone" w:colFirst="1" w:colLast="1"/>
            <w:permStart w:id="1257337485" w:edGrp="everyone" w:colFirst="2" w:colLast="2"/>
            <w:permStart w:id="1497643157" w:edGrp="everyone" w:colFirst="3" w:colLast="3"/>
            <w:permStart w:id="2043821790" w:edGrp="everyone" w:colFirst="4" w:colLast="4"/>
            <w:permStart w:id="2033208277" w:edGrp="everyone" w:colFirst="5" w:colLast="5"/>
            <w:r>
              <w:rPr>
                <w:bCs/>
                <w:lang w:val="en-GB"/>
              </w:rPr>
              <w:t xml:space="preserve">Total Revenue </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AE4468" w14:textId="77777777" w:rsidR="002C6887" w:rsidRPr="00D40E8A" w:rsidRDefault="002C6887" w:rsidP="00B9645B">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831468" w14:textId="77777777" w:rsidR="002C6887" w:rsidRPr="00D40E8A" w:rsidRDefault="002C6887" w:rsidP="00B9645B">
            <w:pPr>
              <w:spacing w:before="120" w:after="120" w:line="276" w:lineRule="auto"/>
              <w:jc w:val="right"/>
              <w:rPr>
                <w:bCs/>
                <w:lang w:val="en-GB"/>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B2D6B1" w14:textId="77777777" w:rsidR="002C6887" w:rsidRPr="00D40E8A" w:rsidRDefault="002C6887" w:rsidP="00B9645B">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1E2EFFB" w14:textId="77777777" w:rsidR="002C6887" w:rsidRPr="00D40E8A" w:rsidRDefault="002C6887" w:rsidP="00B9645B">
            <w:pPr>
              <w:spacing w:before="120" w:after="120" w:line="276" w:lineRule="auto"/>
              <w:jc w:val="right"/>
              <w:rPr>
                <w:bCs/>
                <w:lang w:val="en-GB"/>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1D6C6B" w14:textId="77777777" w:rsidR="002C6887" w:rsidRPr="00D40E8A" w:rsidRDefault="002C6887" w:rsidP="00B9645B">
            <w:pPr>
              <w:spacing w:before="120" w:after="120" w:line="276" w:lineRule="auto"/>
              <w:jc w:val="right"/>
              <w:rPr>
                <w:bCs/>
                <w:lang w:val="en-GB"/>
              </w:rPr>
            </w:pPr>
          </w:p>
        </w:tc>
      </w:tr>
      <w:tr w:rsidR="002C6887" w14:paraId="5BB0C13F" w14:textId="77777777" w:rsidTr="00B9645B">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39B525" w14:textId="77777777" w:rsidR="002C6887" w:rsidRDefault="002C6887" w:rsidP="00B9645B">
            <w:pPr>
              <w:spacing w:before="120" w:after="120" w:line="276" w:lineRule="auto"/>
              <w:rPr>
                <w:bCs/>
                <w:lang w:val="en-GB"/>
              </w:rPr>
            </w:pPr>
            <w:permStart w:id="418736455" w:edGrp="everyone" w:colFirst="1" w:colLast="1"/>
            <w:permStart w:id="707996431" w:edGrp="everyone" w:colFirst="2" w:colLast="2"/>
            <w:permStart w:id="1539643665" w:edGrp="everyone" w:colFirst="3" w:colLast="3"/>
            <w:permStart w:id="1810263870" w:edGrp="everyone" w:colFirst="4" w:colLast="4"/>
            <w:permStart w:id="1425151175" w:edGrp="everyone" w:colFirst="5" w:colLast="5"/>
            <w:permEnd w:id="614360768"/>
            <w:permEnd w:id="1257337485"/>
            <w:permEnd w:id="1497643157"/>
            <w:permEnd w:id="2043821790"/>
            <w:permEnd w:id="2033208277"/>
            <w:r>
              <w:rPr>
                <w:bCs/>
                <w:lang w:val="en-GB"/>
              </w:rPr>
              <w:t>Profits Before Taxes (PBT)</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E6FE92" w14:textId="77777777" w:rsidR="002C6887" w:rsidRPr="00D40E8A" w:rsidRDefault="002C6887" w:rsidP="00B9645B">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7C0EE60" w14:textId="77777777" w:rsidR="002C6887" w:rsidRPr="00D40E8A" w:rsidRDefault="002C6887" w:rsidP="00B9645B">
            <w:pPr>
              <w:spacing w:before="120" w:after="120" w:line="276" w:lineRule="auto"/>
              <w:jc w:val="right"/>
              <w:rPr>
                <w:bCs/>
                <w:lang w:val="en-GB"/>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85895B" w14:textId="77777777" w:rsidR="002C6887" w:rsidRPr="00D40E8A" w:rsidRDefault="002C6887" w:rsidP="00B9645B">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F32F8B" w14:textId="77777777" w:rsidR="002C6887" w:rsidRPr="00D40E8A" w:rsidRDefault="002C6887" w:rsidP="00B9645B">
            <w:pPr>
              <w:spacing w:before="120" w:after="120" w:line="276" w:lineRule="auto"/>
              <w:jc w:val="right"/>
              <w:rPr>
                <w:bCs/>
                <w:lang w:val="en-GB"/>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73A5E9" w14:textId="77777777" w:rsidR="002C6887" w:rsidRPr="00D40E8A" w:rsidRDefault="002C6887" w:rsidP="00B9645B">
            <w:pPr>
              <w:spacing w:before="120" w:after="120" w:line="276" w:lineRule="auto"/>
              <w:jc w:val="right"/>
              <w:rPr>
                <w:bCs/>
                <w:lang w:val="en-GB"/>
              </w:rPr>
            </w:pPr>
          </w:p>
        </w:tc>
      </w:tr>
      <w:permEnd w:id="418736455"/>
      <w:permEnd w:id="707996431"/>
      <w:permEnd w:id="1539643665"/>
      <w:permEnd w:id="1810263870"/>
      <w:permEnd w:id="1425151175"/>
      <w:tr w:rsidR="002C6887" w:rsidRPr="00D40E8A" w14:paraId="3E428811" w14:textId="77777777" w:rsidTr="00B9645B">
        <w:tc>
          <w:tcPr>
            <w:tcW w:w="8685"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26F2736B" w14:textId="77777777" w:rsidR="002C6887" w:rsidRPr="00D40E8A" w:rsidRDefault="002C6887" w:rsidP="00B9645B">
            <w:pPr>
              <w:spacing w:before="120" w:after="120" w:line="276" w:lineRule="auto"/>
              <w:rPr>
                <w:b/>
                <w:bCs/>
                <w:lang w:val="en-GB"/>
              </w:rPr>
            </w:pPr>
            <w:r>
              <w:rPr>
                <w:b/>
                <w:bCs/>
                <w:lang w:val="en-GB"/>
              </w:rPr>
              <w:t>Cash Flow Information</w:t>
            </w:r>
          </w:p>
        </w:tc>
      </w:tr>
      <w:tr w:rsidR="002C6887" w14:paraId="6248F8DC" w14:textId="77777777" w:rsidTr="00B9645B">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6AD6DC" w14:textId="77777777" w:rsidR="002C6887" w:rsidRDefault="002C6887" w:rsidP="00B9645B">
            <w:pPr>
              <w:spacing w:before="120" w:after="120" w:line="276" w:lineRule="auto"/>
              <w:rPr>
                <w:bCs/>
                <w:lang w:val="en-GB"/>
              </w:rPr>
            </w:pPr>
            <w:permStart w:id="1007163558" w:edGrp="everyone" w:colFirst="1" w:colLast="1"/>
            <w:permStart w:id="1418086826" w:edGrp="everyone" w:colFirst="2" w:colLast="2"/>
            <w:permStart w:id="616721882" w:edGrp="everyone" w:colFirst="3" w:colLast="3"/>
            <w:permStart w:id="1506701945" w:edGrp="everyone" w:colFirst="4" w:colLast="4"/>
            <w:permStart w:id="854882640" w:edGrp="everyone" w:colFirst="5" w:colLast="5"/>
            <w:r>
              <w:rPr>
                <w:bCs/>
                <w:lang w:val="en-GB"/>
              </w:rPr>
              <w:t>Cash Flow from Operating Activities</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C171DE" w14:textId="77777777" w:rsidR="002C6887" w:rsidRPr="00D40E8A" w:rsidRDefault="002C6887" w:rsidP="00B9645B">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3A111D" w14:textId="77777777" w:rsidR="002C6887" w:rsidRPr="00D40E8A" w:rsidRDefault="002C6887" w:rsidP="00B9645B">
            <w:pPr>
              <w:spacing w:before="120" w:after="120" w:line="276" w:lineRule="auto"/>
              <w:jc w:val="right"/>
              <w:rPr>
                <w:bCs/>
                <w:lang w:val="en-GB"/>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AF599B" w14:textId="77777777" w:rsidR="002C6887" w:rsidRPr="00D40E8A" w:rsidRDefault="002C6887" w:rsidP="00B9645B">
            <w:pPr>
              <w:spacing w:before="120" w:after="120" w:line="276" w:lineRule="auto"/>
              <w:jc w:val="right"/>
              <w:rPr>
                <w:bCs/>
                <w:lang w:val="en-GB"/>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0D6182" w14:textId="77777777" w:rsidR="002C6887" w:rsidRPr="00D40E8A" w:rsidRDefault="002C6887" w:rsidP="00B9645B">
            <w:pPr>
              <w:spacing w:before="120" w:after="120" w:line="276" w:lineRule="auto"/>
              <w:jc w:val="right"/>
              <w:rPr>
                <w:bCs/>
                <w:lang w:val="en-GB"/>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6275AB" w14:textId="77777777" w:rsidR="002C6887" w:rsidRPr="00D40E8A" w:rsidRDefault="002C6887" w:rsidP="00B9645B">
            <w:pPr>
              <w:spacing w:before="120" w:after="120" w:line="276" w:lineRule="auto"/>
              <w:jc w:val="right"/>
              <w:rPr>
                <w:bCs/>
                <w:lang w:val="en-GB"/>
              </w:rPr>
            </w:pPr>
          </w:p>
        </w:tc>
      </w:tr>
    </w:tbl>
    <w:permEnd w:id="1007163558"/>
    <w:permEnd w:id="1418086826"/>
    <w:permEnd w:id="616721882"/>
    <w:permEnd w:id="1506701945"/>
    <w:permEnd w:id="854882640"/>
    <w:p w14:paraId="248004AA" w14:textId="77777777" w:rsidR="0032210B" w:rsidRPr="002C6887" w:rsidRDefault="002C6887" w:rsidP="0032210B">
      <w:pPr>
        <w:spacing w:before="120" w:after="120" w:line="276" w:lineRule="auto"/>
        <w:jc w:val="both"/>
        <w:rPr>
          <w:bCs/>
          <w:i/>
          <w:lang w:val="en-GB"/>
        </w:rPr>
      </w:pPr>
      <w:r w:rsidRPr="00D40E8A">
        <w:rPr>
          <w:bCs/>
          <w:i/>
          <w:lang w:val="en-GB"/>
        </w:rPr>
        <w:t>*Refer to ITB Clause 15 for the exchange rate</w:t>
      </w:r>
      <w:r w:rsidR="0032210B" w:rsidRPr="007B7FBF">
        <w:rPr>
          <w:rFonts w:ascii="Calibri" w:hAnsi="Calibri" w:cs="Calibri"/>
          <w:bCs/>
          <w:sz w:val="22"/>
          <w:szCs w:val="22"/>
          <w:lang w:val="en-GB"/>
        </w:rPr>
        <w:br w:type="page"/>
      </w:r>
    </w:p>
    <w:p w14:paraId="5E3FA115" w14:textId="77777777" w:rsidR="002C6887" w:rsidRPr="00D40E8A" w:rsidRDefault="002C6887" w:rsidP="002C6887">
      <w:pPr>
        <w:spacing w:before="120" w:after="120" w:line="276" w:lineRule="auto"/>
        <w:jc w:val="both"/>
        <w:rPr>
          <w:b/>
          <w:bCs/>
          <w:sz w:val="28"/>
          <w:szCs w:val="28"/>
          <w:lang w:val="en-GB"/>
        </w:rPr>
      </w:pPr>
      <w:r w:rsidRPr="00D40E8A">
        <w:rPr>
          <w:b/>
          <w:bCs/>
          <w:sz w:val="28"/>
          <w:szCs w:val="28"/>
          <w:lang w:val="en-GB"/>
        </w:rPr>
        <w:lastRenderedPageBreak/>
        <w:t>2. Sources of Finance</w:t>
      </w:r>
    </w:p>
    <w:p w14:paraId="4A138CBA" w14:textId="77777777" w:rsidR="002C6887" w:rsidRDefault="002C6887" w:rsidP="002C6887">
      <w:pPr>
        <w:spacing w:before="120" w:after="120" w:line="276" w:lineRule="auto"/>
        <w:jc w:val="both"/>
        <w:rPr>
          <w:lang w:val="en-GB"/>
        </w:rPr>
      </w:pPr>
      <w:r w:rsidRPr="00434D7E">
        <w:rPr>
          <w:lang w:val="en-GB"/>
        </w:rPr>
        <w:t>Specify sources of finance to meet the cash flow requirements on general services currently in progress and for future contract commitments.</w:t>
      </w:r>
    </w:p>
    <w:tbl>
      <w:tblPr>
        <w:tblStyle w:val="TableGrid"/>
        <w:tblW w:w="0" w:type="auto"/>
        <w:tblLook w:val="04A0" w:firstRow="1" w:lastRow="0" w:firstColumn="1" w:lastColumn="0" w:noHBand="0" w:noVBand="1"/>
      </w:tblPr>
      <w:tblGrid>
        <w:gridCol w:w="627"/>
        <w:gridCol w:w="5040"/>
        <w:gridCol w:w="3018"/>
      </w:tblGrid>
      <w:tr w:rsidR="002C6887" w:rsidRPr="00D40E8A" w14:paraId="1AAD837C" w14:textId="77777777" w:rsidTr="00B9645B">
        <w:tc>
          <w:tcPr>
            <w:tcW w:w="6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tcPr>
          <w:p w14:paraId="6B0A9D33" w14:textId="77777777" w:rsidR="002C6887" w:rsidRPr="00D40E8A" w:rsidRDefault="002C6887" w:rsidP="00B9645B">
            <w:pPr>
              <w:spacing w:before="120" w:after="120" w:line="276" w:lineRule="auto"/>
              <w:jc w:val="center"/>
              <w:rPr>
                <w:b/>
                <w:lang w:val="en-GB"/>
              </w:rPr>
            </w:pPr>
            <w:r w:rsidRPr="00D40E8A">
              <w:rPr>
                <w:b/>
                <w:lang w:val="en-GB"/>
              </w:rPr>
              <w:t>No.</w:t>
            </w:r>
          </w:p>
        </w:tc>
        <w:tc>
          <w:tcPr>
            <w:tcW w:w="50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tcPr>
          <w:p w14:paraId="113DA15F" w14:textId="77777777" w:rsidR="002C6887" w:rsidRPr="00D40E8A" w:rsidRDefault="002C6887" w:rsidP="00B9645B">
            <w:pPr>
              <w:spacing w:before="120" w:after="120" w:line="276" w:lineRule="auto"/>
              <w:jc w:val="center"/>
              <w:rPr>
                <w:b/>
                <w:lang w:val="en-GB"/>
              </w:rPr>
            </w:pPr>
            <w:r w:rsidRPr="00D40E8A">
              <w:rPr>
                <w:b/>
                <w:lang w:val="en-GB"/>
              </w:rPr>
              <w:t>Source of finance</w:t>
            </w:r>
          </w:p>
        </w:tc>
        <w:tc>
          <w:tcPr>
            <w:tcW w:w="30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EEAF6" w:themeFill="accent5" w:themeFillTint="33"/>
          </w:tcPr>
          <w:p w14:paraId="04646619" w14:textId="77777777" w:rsidR="002C6887" w:rsidRPr="00D40E8A" w:rsidRDefault="002C6887" w:rsidP="00B9645B">
            <w:pPr>
              <w:spacing w:before="120" w:after="120" w:line="276" w:lineRule="auto"/>
              <w:jc w:val="center"/>
              <w:rPr>
                <w:b/>
                <w:lang w:val="en-GB"/>
              </w:rPr>
            </w:pPr>
            <w:r w:rsidRPr="00D40E8A">
              <w:rPr>
                <w:b/>
                <w:lang w:val="en-GB"/>
              </w:rPr>
              <w:t>Amount (SAT$ equivalent)</w:t>
            </w:r>
          </w:p>
        </w:tc>
      </w:tr>
      <w:tr w:rsidR="002C6887" w14:paraId="7A949BD5" w14:textId="77777777" w:rsidTr="00B9645B">
        <w:tc>
          <w:tcPr>
            <w:tcW w:w="6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99DA95" w14:textId="77777777" w:rsidR="002C6887" w:rsidRDefault="002C6887" w:rsidP="00B9645B">
            <w:pPr>
              <w:spacing w:before="120" w:after="120" w:line="276" w:lineRule="auto"/>
              <w:jc w:val="center"/>
              <w:rPr>
                <w:lang w:val="en-GB"/>
              </w:rPr>
            </w:pPr>
            <w:permStart w:id="120616771" w:edGrp="everyone" w:colFirst="1" w:colLast="1"/>
            <w:permStart w:id="1044995523" w:edGrp="everyone" w:colFirst="2" w:colLast="2"/>
            <w:r>
              <w:rPr>
                <w:lang w:val="en-GB"/>
              </w:rPr>
              <w:t>1</w:t>
            </w:r>
          </w:p>
        </w:tc>
        <w:tc>
          <w:tcPr>
            <w:tcW w:w="50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6331E3" w14:textId="77777777" w:rsidR="002C6887" w:rsidRDefault="002C6887" w:rsidP="00B9645B">
            <w:pPr>
              <w:spacing w:before="120" w:after="120" w:line="276" w:lineRule="auto"/>
              <w:jc w:val="both"/>
              <w:rPr>
                <w:lang w:val="en-GB"/>
              </w:rPr>
            </w:pPr>
          </w:p>
        </w:tc>
        <w:tc>
          <w:tcPr>
            <w:tcW w:w="30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7DAE4E" w14:textId="77777777" w:rsidR="002C6887" w:rsidRDefault="002C6887" w:rsidP="00B9645B">
            <w:pPr>
              <w:spacing w:before="120" w:after="120" w:line="276" w:lineRule="auto"/>
              <w:jc w:val="both"/>
              <w:rPr>
                <w:lang w:val="en-GB"/>
              </w:rPr>
            </w:pPr>
          </w:p>
        </w:tc>
      </w:tr>
      <w:tr w:rsidR="002C6887" w14:paraId="40C5B25D" w14:textId="77777777" w:rsidTr="00B9645B">
        <w:tc>
          <w:tcPr>
            <w:tcW w:w="6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2B2EBE" w14:textId="77777777" w:rsidR="002C6887" w:rsidRDefault="002C6887" w:rsidP="00B9645B">
            <w:pPr>
              <w:spacing w:before="120" w:after="120" w:line="276" w:lineRule="auto"/>
              <w:jc w:val="center"/>
              <w:rPr>
                <w:lang w:val="en-GB"/>
              </w:rPr>
            </w:pPr>
            <w:permStart w:id="2056338979" w:edGrp="everyone" w:colFirst="1" w:colLast="1"/>
            <w:permStart w:id="252270768" w:edGrp="everyone" w:colFirst="2" w:colLast="2"/>
            <w:permEnd w:id="120616771"/>
            <w:permEnd w:id="1044995523"/>
            <w:r>
              <w:rPr>
                <w:lang w:val="en-GB"/>
              </w:rPr>
              <w:t>2</w:t>
            </w:r>
          </w:p>
        </w:tc>
        <w:tc>
          <w:tcPr>
            <w:tcW w:w="50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AD0C4F" w14:textId="77777777" w:rsidR="002C6887" w:rsidRDefault="002C6887" w:rsidP="00B9645B">
            <w:pPr>
              <w:spacing w:before="120" w:after="120" w:line="276" w:lineRule="auto"/>
              <w:jc w:val="both"/>
              <w:rPr>
                <w:lang w:val="en-GB"/>
              </w:rPr>
            </w:pPr>
          </w:p>
        </w:tc>
        <w:tc>
          <w:tcPr>
            <w:tcW w:w="30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BE1202" w14:textId="77777777" w:rsidR="002C6887" w:rsidRDefault="002C6887" w:rsidP="00B9645B">
            <w:pPr>
              <w:spacing w:before="120" w:after="120" w:line="276" w:lineRule="auto"/>
              <w:jc w:val="both"/>
              <w:rPr>
                <w:lang w:val="en-GB"/>
              </w:rPr>
            </w:pPr>
          </w:p>
        </w:tc>
      </w:tr>
      <w:tr w:rsidR="002C6887" w14:paraId="1D7ADCCE" w14:textId="77777777" w:rsidTr="00B9645B">
        <w:tc>
          <w:tcPr>
            <w:tcW w:w="6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58793E" w14:textId="77777777" w:rsidR="002C6887" w:rsidRDefault="002C6887" w:rsidP="00B9645B">
            <w:pPr>
              <w:spacing w:before="120" w:after="120" w:line="276" w:lineRule="auto"/>
              <w:jc w:val="center"/>
              <w:rPr>
                <w:lang w:val="en-GB"/>
              </w:rPr>
            </w:pPr>
            <w:permStart w:id="1846702076" w:edGrp="everyone" w:colFirst="1" w:colLast="1"/>
            <w:permStart w:id="35550182" w:edGrp="everyone" w:colFirst="2" w:colLast="2"/>
            <w:permEnd w:id="2056338979"/>
            <w:permEnd w:id="252270768"/>
            <w:r>
              <w:rPr>
                <w:lang w:val="en-GB"/>
              </w:rPr>
              <w:t>3</w:t>
            </w:r>
          </w:p>
        </w:tc>
        <w:tc>
          <w:tcPr>
            <w:tcW w:w="50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30291A" w14:textId="77777777" w:rsidR="002C6887" w:rsidRDefault="002C6887" w:rsidP="00B9645B">
            <w:pPr>
              <w:spacing w:before="120" w:after="120" w:line="276" w:lineRule="auto"/>
              <w:jc w:val="both"/>
              <w:rPr>
                <w:lang w:val="en-GB"/>
              </w:rPr>
            </w:pPr>
          </w:p>
        </w:tc>
        <w:tc>
          <w:tcPr>
            <w:tcW w:w="30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A57B60" w14:textId="77777777" w:rsidR="002C6887" w:rsidRDefault="002C6887" w:rsidP="00B9645B">
            <w:pPr>
              <w:spacing w:before="120" w:after="120" w:line="276" w:lineRule="auto"/>
              <w:jc w:val="both"/>
              <w:rPr>
                <w:lang w:val="en-GB"/>
              </w:rPr>
            </w:pPr>
          </w:p>
        </w:tc>
      </w:tr>
      <w:tr w:rsidR="002C6887" w14:paraId="79DDF5BE" w14:textId="77777777" w:rsidTr="00B9645B">
        <w:tc>
          <w:tcPr>
            <w:tcW w:w="6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7596E4" w14:textId="77777777" w:rsidR="002C6887" w:rsidRDefault="002C6887" w:rsidP="00B9645B">
            <w:pPr>
              <w:spacing w:before="120" w:after="120" w:line="276" w:lineRule="auto"/>
              <w:jc w:val="center"/>
              <w:rPr>
                <w:lang w:val="en-GB"/>
              </w:rPr>
            </w:pPr>
            <w:permStart w:id="594963744" w:edGrp="everyone" w:colFirst="1" w:colLast="1"/>
            <w:permStart w:id="1544695666" w:edGrp="everyone" w:colFirst="2" w:colLast="2"/>
            <w:permStart w:id="649755099" w:edGrp="everyone" w:colFirst="0" w:colLast="0"/>
            <w:permEnd w:id="1846702076"/>
            <w:permEnd w:id="35550182"/>
          </w:p>
        </w:tc>
        <w:tc>
          <w:tcPr>
            <w:tcW w:w="50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32A6A50" w14:textId="77777777" w:rsidR="002C6887" w:rsidRDefault="002C6887" w:rsidP="00B9645B">
            <w:pPr>
              <w:spacing w:before="120" w:after="120" w:line="276" w:lineRule="auto"/>
              <w:jc w:val="both"/>
              <w:rPr>
                <w:lang w:val="en-GB"/>
              </w:rPr>
            </w:pPr>
          </w:p>
        </w:tc>
        <w:tc>
          <w:tcPr>
            <w:tcW w:w="30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3D75D3" w14:textId="77777777" w:rsidR="002C6887" w:rsidRDefault="002C6887" w:rsidP="00B9645B">
            <w:pPr>
              <w:spacing w:before="120" w:after="120" w:line="276" w:lineRule="auto"/>
              <w:jc w:val="both"/>
              <w:rPr>
                <w:lang w:val="en-GB"/>
              </w:rPr>
            </w:pPr>
          </w:p>
        </w:tc>
      </w:tr>
      <w:permEnd w:id="594963744"/>
      <w:permEnd w:id="1544695666"/>
      <w:permEnd w:id="649755099"/>
    </w:tbl>
    <w:p w14:paraId="53296EE9" w14:textId="77777777" w:rsidR="002C6887" w:rsidRDefault="002C6887" w:rsidP="002C6887">
      <w:pPr>
        <w:spacing w:before="120" w:after="120" w:line="276" w:lineRule="auto"/>
        <w:jc w:val="both"/>
        <w:rPr>
          <w:b/>
          <w:bCs/>
          <w:sz w:val="28"/>
          <w:szCs w:val="28"/>
          <w:lang w:val="en-GB"/>
        </w:rPr>
      </w:pPr>
    </w:p>
    <w:p w14:paraId="7790C844" w14:textId="77777777" w:rsidR="002C6887" w:rsidRPr="00037BD4" w:rsidRDefault="002C6887" w:rsidP="002C6887">
      <w:pPr>
        <w:spacing w:before="120" w:after="120" w:line="276" w:lineRule="auto"/>
        <w:jc w:val="both"/>
        <w:rPr>
          <w:b/>
          <w:bCs/>
          <w:sz w:val="28"/>
          <w:szCs w:val="28"/>
          <w:lang w:val="en-GB"/>
        </w:rPr>
      </w:pPr>
      <w:r w:rsidRPr="00037BD4">
        <w:rPr>
          <w:b/>
          <w:bCs/>
          <w:sz w:val="28"/>
          <w:szCs w:val="28"/>
          <w:lang w:val="en-GB"/>
        </w:rPr>
        <w:t>3. Financial documents</w:t>
      </w:r>
    </w:p>
    <w:p w14:paraId="085FE0ED" w14:textId="5077137E" w:rsidR="002C6887" w:rsidRPr="00434D7E" w:rsidRDefault="002C6887" w:rsidP="002C6887">
      <w:pPr>
        <w:spacing w:before="120" w:after="120" w:line="276" w:lineRule="auto"/>
        <w:jc w:val="both"/>
        <w:rPr>
          <w:lang w:val="en-GB"/>
        </w:rPr>
      </w:pPr>
      <w:r w:rsidRPr="00434D7E">
        <w:rPr>
          <w:lang w:val="en-GB"/>
        </w:rPr>
        <w:t xml:space="preserve">The Bidder and its parties shall provide copies of financial statements for </w:t>
      </w:r>
      <w:permStart w:id="932864674" w:edGrp="everyone"/>
      <w:r w:rsidR="00A73574">
        <w:rPr>
          <w:lang w:val="en-GB"/>
        </w:rPr>
        <w:t>the past three (3) financial years</w:t>
      </w:r>
      <w:permEnd w:id="932864674"/>
      <w:r>
        <w:rPr>
          <w:i/>
          <w:lang w:val="en-GB"/>
        </w:rPr>
        <w:t xml:space="preserve"> </w:t>
      </w:r>
      <w:r w:rsidRPr="00434D7E">
        <w:rPr>
          <w:lang w:val="en-GB"/>
        </w:rPr>
        <w:t>years pursuant Section III, Evaluation and Qualifica</w:t>
      </w:r>
      <w:r>
        <w:rPr>
          <w:lang w:val="en-GB"/>
        </w:rPr>
        <w:t>tions Criteria, Sub-factor 2.3.3</w:t>
      </w:r>
      <w:r w:rsidRPr="00434D7E">
        <w:rPr>
          <w:lang w:val="en-GB"/>
        </w:rPr>
        <w:t>. The financial statements shall:</w:t>
      </w:r>
    </w:p>
    <w:p w14:paraId="6144A043" w14:textId="77777777" w:rsidR="002C6887" w:rsidRPr="00434D7E" w:rsidRDefault="002C6887" w:rsidP="002C6887">
      <w:pPr>
        <w:spacing w:before="120" w:after="120" w:line="276" w:lineRule="auto"/>
        <w:ind w:left="720" w:hanging="720"/>
        <w:jc w:val="both"/>
        <w:rPr>
          <w:lang w:val="en-GB"/>
        </w:rPr>
      </w:pPr>
      <w:r w:rsidRPr="00434D7E">
        <w:rPr>
          <w:lang w:val="en-GB"/>
        </w:rPr>
        <w:t xml:space="preserve">(a) </w:t>
      </w:r>
      <w:r w:rsidRPr="00434D7E">
        <w:rPr>
          <w:lang w:val="en-GB"/>
        </w:rPr>
        <w:tab/>
        <w:t>reflect the financial situation of the Bidder or in case of JV member, and not an affiliated entity (such as parent company or group member).</w:t>
      </w:r>
    </w:p>
    <w:p w14:paraId="20C52513" w14:textId="77777777" w:rsidR="002C6887" w:rsidRPr="00434D7E" w:rsidRDefault="002C6887" w:rsidP="002C6887">
      <w:pPr>
        <w:spacing w:before="120" w:after="120" w:line="276" w:lineRule="auto"/>
        <w:jc w:val="both"/>
        <w:rPr>
          <w:lang w:val="en-GB"/>
        </w:rPr>
      </w:pPr>
      <w:r w:rsidRPr="00434D7E">
        <w:rPr>
          <w:lang w:val="en-GB"/>
        </w:rPr>
        <w:t>(b)</w:t>
      </w:r>
      <w:r w:rsidRPr="00434D7E">
        <w:rPr>
          <w:lang w:val="en-GB"/>
        </w:rPr>
        <w:tab/>
        <w:t>be independently audited or certified in accordance with local legislation.</w:t>
      </w:r>
    </w:p>
    <w:p w14:paraId="462C119C" w14:textId="77777777" w:rsidR="002C6887" w:rsidRPr="00434D7E" w:rsidRDefault="002C6887" w:rsidP="002C6887">
      <w:pPr>
        <w:spacing w:before="120" w:after="120" w:line="276" w:lineRule="auto"/>
        <w:jc w:val="both"/>
        <w:rPr>
          <w:lang w:val="en-GB"/>
        </w:rPr>
      </w:pPr>
      <w:r w:rsidRPr="00434D7E">
        <w:rPr>
          <w:lang w:val="en-GB"/>
        </w:rPr>
        <w:t>(c)</w:t>
      </w:r>
      <w:r w:rsidRPr="00434D7E">
        <w:rPr>
          <w:lang w:val="en-GB"/>
        </w:rPr>
        <w:tab/>
        <w:t>be complete, including all notes to the financial statements.</w:t>
      </w:r>
    </w:p>
    <w:p w14:paraId="23AC60FF" w14:textId="77777777" w:rsidR="002C6887" w:rsidRPr="00434D7E" w:rsidRDefault="002C6887" w:rsidP="002C6887">
      <w:pPr>
        <w:spacing w:before="120" w:after="120" w:line="276" w:lineRule="auto"/>
        <w:jc w:val="both"/>
        <w:rPr>
          <w:lang w:val="en-GB"/>
        </w:rPr>
      </w:pPr>
      <w:r w:rsidRPr="00434D7E">
        <w:rPr>
          <w:lang w:val="en-GB"/>
        </w:rPr>
        <w:t>(d)</w:t>
      </w:r>
      <w:r w:rsidRPr="00434D7E">
        <w:rPr>
          <w:lang w:val="en-GB"/>
        </w:rPr>
        <w:tab/>
        <w:t>correspond to accounting periods already completed and audited.</w:t>
      </w:r>
    </w:p>
    <w:p w14:paraId="2711C984" w14:textId="77777777" w:rsidR="002C6887" w:rsidRPr="00434D7E" w:rsidRDefault="00821948" w:rsidP="002C6887">
      <w:pPr>
        <w:spacing w:before="120" w:after="120" w:line="276" w:lineRule="auto"/>
        <w:ind w:left="720" w:hanging="720"/>
        <w:jc w:val="both"/>
        <w:rPr>
          <w:lang w:val="en-GB"/>
        </w:rPr>
      </w:pPr>
      <w:sdt>
        <w:sdtPr>
          <w:rPr>
            <w:rFonts w:cstheme="minorHAnsi"/>
            <w:color w:val="404040"/>
            <w:sz w:val="20"/>
            <w:szCs w:val="20"/>
          </w:rPr>
          <w:id w:val="549421097"/>
          <w14:checkbox>
            <w14:checked w14:val="0"/>
            <w14:checkedState w14:val="2612" w14:font="MS Gothic"/>
            <w14:uncheckedState w14:val="2610" w14:font="MS Gothic"/>
          </w14:checkbox>
        </w:sdtPr>
        <w:sdtEndPr/>
        <w:sdtContent>
          <w:r w:rsidR="002C6887">
            <w:rPr>
              <w:rFonts w:ascii="MS Gothic" w:eastAsia="MS Gothic" w:hAnsi="MS Gothic" w:cstheme="minorHAnsi" w:hint="eastAsia"/>
              <w:color w:val="404040"/>
              <w:sz w:val="20"/>
              <w:szCs w:val="20"/>
            </w:rPr>
            <w:t>☐</w:t>
          </w:r>
        </w:sdtContent>
      </w:sdt>
      <w:r w:rsidR="002C6887" w:rsidRPr="00434D7E">
        <w:rPr>
          <w:lang w:val="en-GB"/>
        </w:rPr>
        <w:t xml:space="preserve"> </w:t>
      </w:r>
      <w:r w:rsidR="002C6887" w:rsidRPr="00434D7E">
        <w:rPr>
          <w:lang w:val="en-GB"/>
        </w:rPr>
        <w:tab/>
        <w:t>Attached are copies of financial statements</w:t>
      </w:r>
      <w:r w:rsidR="002C6887" w:rsidRPr="00434D7E">
        <w:rPr>
          <w:vertAlign w:val="superscript"/>
          <w:lang w:val="en-GB"/>
        </w:rPr>
        <w:footnoteReference w:id="6"/>
      </w:r>
      <w:r w:rsidR="002C6887" w:rsidRPr="00434D7E">
        <w:rPr>
          <w:lang w:val="en-GB"/>
        </w:rPr>
        <w:t xml:space="preserve"> for the </w:t>
      </w:r>
      <w:permStart w:id="74792473" w:edGrp="everyone"/>
      <w:r w:rsidR="002C6887" w:rsidRPr="00434D7E">
        <w:rPr>
          <w:i/>
          <w:iCs/>
          <w:lang w:val="en-GB"/>
        </w:rPr>
        <w:t>____________</w:t>
      </w:r>
      <w:permEnd w:id="74792473"/>
      <w:r w:rsidR="002C6887">
        <w:rPr>
          <w:i/>
          <w:iCs/>
          <w:lang w:val="en-GB"/>
        </w:rPr>
        <w:t xml:space="preserve"> </w:t>
      </w:r>
      <w:r w:rsidR="002C6887" w:rsidRPr="00434D7E">
        <w:rPr>
          <w:lang w:val="en-GB"/>
        </w:rPr>
        <w:t>years required above; and complying with the requirements</w:t>
      </w:r>
    </w:p>
    <w:p w14:paraId="706C8D3D" w14:textId="77777777" w:rsidR="0032210B" w:rsidRPr="007B7FBF" w:rsidRDefault="0032210B" w:rsidP="0032210B">
      <w:pPr>
        <w:spacing w:before="120" w:after="120" w:line="276" w:lineRule="auto"/>
        <w:jc w:val="both"/>
        <w:rPr>
          <w:rFonts w:ascii="Calibri" w:hAnsi="Calibri" w:cs="Calibri"/>
          <w:b/>
          <w:sz w:val="22"/>
          <w:szCs w:val="22"/>
          <w:lang w:val="en-GB"/>
        </w:rPr>
      </w:pPr>
      <w:r w:rsidRPr="007B7FBF">
        <w:rPr>
          <w:rFonts w:ascii="Calibri" w:hAnsi="Calibri" w:cs="Calibri"/>
          <w:sz w:val="22"/>
          <w:szCs w:val="22"/>
          <w:lang w:val="en-GB"/>
        </w:rPr>
        <w:br w:type="page"/>
      </w:r>
    </w:p>
    <w:p w14:paraId="0F735785" w14:textId="77777777" w:rsidR="00FE1C4B" w:rsidRPr="00AD63F0" w:rsidRDefault="00FE1C4B" w:rsidP="00FE1C4B">
      <w:pPr>
        <w:spacing w:before="120" w:after="120" w:line="276" w:lineRule="auto"/>
        <w:rPr>
          <w:b/>
          <w:sz w:val="28"/>
          <w:szCs w:val="28"/>
          <w:lang w:val="en-GB"/>
        </w:rPr>
      </w:pPr>
      <w:bookmarkStart w:id="427" w:name="_Toc333564313"/>
      <w:bookmarkStart w:id="428" w:name="_Toc454788566"/>
      <w:r>
        <w:rPr>
          <w:b/>
          <w:color w:val="0070C0"/>
          <w:sz w:val="28"/>
          <w:szCs w:val="28"/>
          <w:lang w:val="en-GB"/>
        </w:rPr>
        <w:lastRenderedPageBreak/>
        <w:t>Form FIN–</w:t>
      </w:r>
      <w:r w:rsidRPr="00AD63F0">
        <w:rPr>
          <w:b/>
          <w:color w:val="0070C0"/>
          <w:sz w:val="28"/>
          <w:szCs w:val="28"/>
          <w:lang w:val="en-GB"/>
        </w:rPr>
        <w:t>3.2</w:t>
      </w:r>
      <w:r w:rsidRPr="00AD63F0">
        <w:rPr>
          <w:b/>
          <w:sz w:val="28"/>
          <w:szCs w:val="28"/>
          <w:lang w:val="en-GB"/>
        </w:rPr>
        <w:t>:</w:t>
      </w:r>
      <w:bookmarkEnd w:id="427"/>
      <w:bookmarkEnd w:id="428"/>
      <w:r w:rsidRPr="00AD63F0">
        <w:rPr>
          <w:b/>
          <w:sz w:val="28"/>
          <w:szCs w:val="28"/>
          <w:lang w:val="en-GB"/>
        </w:rPr>
        <w:t xml:space="preserve"> Average Annual </w:t>
      </w:r>
      <w:r>
        <w:rPr>
          <w:b/>
          <w:sz w:val="28"/>
          <w:szCs w:val="28"/>
          <w:lang w:val="en-GB"/>
        </w:rPr>
        <w:t>Construction</w:t>
      </w:r>
      <w:r w:rsidRPr="00AD63F0">
        <w:rPr>
          <w:b/>
          <w:sz w:val="28"/>
          <w:szCs w:val="28"/>
          <w:lang w:val="en-GB"/>
        </w:rPr>
        <w:t xml:space="preserve"> Turnover</w:t>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00"/>
        <w:gridCol w:w="450"/>
        <w:gridCol w:w="900"/>
        <w:gridCol w:w="4370"/>
      </w:tblGrid>
      <w:tr w:rsidR="00FE1C4B" w:rsidRPr="00037BD4" w14:paraId="010BB07F" w14:textId="77777777" w:rsidTr="00B9645B">
        <w:tc>
          <w:tcPr>
            <w:tcW w:w="2250" w:type="dxa"/>
          </w:tcPr>
          <w:p w14:paraId="56F1549E" w14:textId="77777777" w:rsidR="00FE1C4B" w:rsidRPr="00037BD4" w:rsidRDefault="00FE1C4B" w:rsidP="00B9645B">
            <w:pPr>
              <w:jc w:val="right"/>
              <w:rPr>
                <w:lang w:val="en-GB"/>
              </w:rPr>
            </w:pPr>
            <w:permStart w:id="1171207316" w:edGrp="everyone" w:colFirst="1" w:colLast="1"/>
            <w:r>
              <w:rPr>
                <w:lang w:val="en-GB"/>
              </w:rPr>
              <w:t>Bidder’s Name:</w:t>
            </w:r>
          </w:p>
        </w:tc>
        <w:tc>
          <w:tcPr>
            <w:tcW w:w="6620" w:type="dxa"/>
            <w:gridSpan w:val="4"/>
          </w:tcPr>
          <w:p w14:paraId="0348204C" w14:textId="77777777" w:rsidR="00FE1C4B" w:rsidRPr="00037BD4" w:rsidRDefault="00FE1C4B" w:rsidP="00B9645B">
            <w:pPr>
              <w:rPr>
                <w:lang w:val="en-GB"/>
              </w:rPr>
            </w:pPr>
          </w:p>
        </w:tc>
      </w:tr>
      <w:tr w:rsidR="00FE1C4B" w:rsidRPr="00037BD4" w14:paraId="52C9AC03" w14:textId="77777777" w:rsidTr="00B9645B">
        <w:tc>
          <w:tcPr>
            <w:tcW w:w="2250" w:type="dxa"/>
          </w:tcPr>
          <w:p w14:paraId="387EA40C" w14:textId="77777777" w:rsidR="00FE1C4B" w:rsidRDefault="00FE1C4B" w:rsidP="00B9645B">
            <w:pPr>
              <w:jc w:val="right"/>
              <w:rPr>
                <w:lang w:val="en-GB"/>
              </w:rPr>
            </w:pPr>
            <w:permStart w:id="1564561815" w:edGrp="everyone" w:colFirst="1" w:colLast="1"/>
            <w:permEnd w:id="1171207316"/>
            <w:r>
              <w:rPr>
                <w:lang w:val="en-GB"/>
              </w:rPr>
              <w:t>Date:</w:t>
            </w:r>
          </w:p>
        </w:tc>
        <w:tc>
          <w:tcPr>
            <w:tcW w:w="6620" w:type="dxa"/>
            <w:gridSpan w:val="4"/>
          </w:tcPr>
          <w:p w14:paraId="6D683BC3" w14:textId="77777777" w:rsidR="00FE1C4B" w:rsidRPr="00037BD4" w:rsidRDefault="00FE1C4B" w:rsidP="00B9645B">
            <w:pPr>
              <w:rPr>
                <w:lang w:val="en-GB"/>
              </w:rPr>
            </w:pPr>
          </w:p>
        </w:tc>
      </w:tr>
      <w:tr w:rsidR="00FE1C4B" w:rsidRPr="00037BD4" w14:paraId="3343B690" w14:textId="77777777" w:rsidTr="00B9645B">
        <w:tc>
          <w:tcPr>
            <w:tcW w:w="2250" w:type="dxa"/>
          </w:tcPr>
          <w:p w14:paraId="1DD8D8D1" w14:textId="77777777" w:rsidR="00FE1C4B" w:rsidRDefault="00FE1C4B" w:rsidP="00B9645B">
            <w:pPr>
              <w:jc w:val="right"/>
              <w:rPr>
                <w:lang w:val="en-GB"/>
              </w:rPr>
            </w:pPr>
            <w:permStart w:id="122374075" w:edGrp="everyone" w:colFirst="1" w:colLast="1"/>
            <w:permEnd w:id="1564561815"/>
            <w:r>
              <w:rPr>
                <w:lang w:val="en-GB"/>
              </w:rPr>
              <w:t>JV Member’s Name:</w:t>
            </w:r>
          </w:p>
        </w:tc>
        <w:tc>
          <w:tcPr>
            <w:tcW w:w="6620" w:type="dxa"/>
            <w:gridSpan w:val="4"/>
          </w:tcPr>
          <w:p w14:paraId="230288B8" w14:textId="77777777" w:rsidR="00FE1C4B" w:rsidRPr="00037BD4" w:rsidRDefault="00FE1C4B" w:rsidP="00B9645B">
            <w:pPr>
              <w:rPr>
                <w:lang w:val="en-GB"/>
              </w:rPr>
            </w:pPr>
          </w:p>
        </w:tc>
      </w:tr>
      <w:tr w:rsidR="00FE1C4B" w:rsidRPr="00037BD4" w14:paraId="27102982" w14:textId="77777777" w:rsidTr="00B9645B">
        <w:tc>
          <w:tcPr>
            <w:tcW w:w="2250" w:type="dxa"/>
          </w:tcPr>
          <w:p w14:paraId="47BF833C" w14:textId="77777777" w:rsidR="00FE1C4B" w:rsidRDefault="00FE1C4B" w:rsidP="00B9645B">
            <w:pPr>
              <w:jc w:val="right"/>
              <w:rPr>
                <w:lang w:val="en-GB"/>
              </w:rPr>
            </w:pPr>
            <w:permStart w:id="1489467588" w:edGrp="everyone" w:colFirst="1" w:colLast="1"/>
            <w:permEnd w:id="122374075"/>
            <w:r>
              <w:rPr>
                <w:lang w:val="en-GB"/>
              </w:rPr>
              <w:t>Ref No. and title:</w:t>
            </w:r>
          </w:p>
        </w:tc>
        <w:tc>
          <w:tcPr>
            <w:tcW w:w="6620" w:type="dxa"/>
            <w:gridSpan w:val="4"/>
          </w:tcPr>
          <w:p w14:paraId="191A753B" w14:textId="77777777" w:rsidR="00FE1C4B" w:rsidRPr="00037BD4" w:rsidRDefault="00FE1C4B" w:rsidP="00B9645B">
            <w:pPr>
              <w:rPr>
                <w:lang w:val="en-GB"/>
              </w:rPr>
            </w:pPr>
          </w:p>
        </w:tc>
      </w:tr>
      <w:tr w:rsidR="00FE1C4B" w:rsidRPr="00037BD4" w14:paraId="396C48D9" w14:textId="77777777" w:rsidTr="00B9645B">
        <w:tc>
          <w:tcPr>
            <w:tcW w:w="2250" w:type="dxa"/>
          </w:tcPr>
          <w:p w14:paraId="3215283C" w14:textId="77777777" w:rsidR="00FE1C4B" w:rsidRDefault="00FE1C4B" w:rsidP="00B9645B">
            <w:pPr>
              <w:jc w:val="right"/>
              <w:rPr>
                <w:lang w:val="en-GB"/>
              </w:rPr>
            </w:pPr>
            <w:permStart w:id="634916938" w:edGrp="everyone" w:colFirst="1" w:colLast="1"/>
            <w:permStart w:id="1655115064" w:edGrp="everyone" w:colFirst="3" w:colLast="3"/>
            <w:permEnd w:id="1489467588"/>
            <w:r>
              <w:rPr>
                <w:lang w:val="en-GB"/>
              </w:rPr>
              <w:t>Page:</w:t>
            </w:r>
          </w:p>
        </w:tc>
        <w:tc>
          <w:tcPr>
            <w:tcW w:w="900" w:type="dxa"/>
          </w:tcPr>
          <w:p w14:paraId="70B54EA0" w14:textId="77777777" w:rsidR="00FE1C4B" w:rsidRPr="00037BD4" w:rsidRDefault="00FE1C4B" w:rsidP="00B9645B">
            <w:pPr>
              <w:rPr>
                <w:lang w:val="en-GB"/>
              </w:rPr>
            </w:pPr>
          </w:p>
        </w:tc>
        <w:tc>
          <w:tcPr>
            <w:tcW w:w="450" w:type="dxa"/>
          </w:tcPr>
          <w:p w14:paraId="76963F3E" w14:textId="77777777" w:rsidR="00FE1C4B" w:rsidRPr="00037BD4" w:rsidRDefault="00FE1C4B" w:rsidP="00B9645B">
            <w:pPr>
              <w:rPr>
                <w:lang w:val="en-GB"/>
              </w:rPr>
            </w:pPr>
            <w:r>
              <w:rPr>
                <w:lang w:val="en-GB"/>
              </w:rPr>
              <w:t>of</w:t>
            </w:r>
          </w:p>
        </w:tc>
        <w:tc>
          <w:tcPr>
            <w:tcW w:w="900" w:type="dxa"/>
          </w:tcPr>
          <w:p w14:paraId="7D0515BF" w14:textId="77777777" w:rsidR="00FE1C4B" w:rsidRPr="00037BD4" w:rsidRDefault="00FE1C4B" w:rsidP="00B9645B">
            <w:pPr>
              <w:rPr>
                <w:lang w:val="en-GB"/>
              </w:rPr>
            </w:pPr>
          </w:p>
        </w:tc>
        <w:tc>
          <w:tcPr>
            <w:tcW w:w="4370" w:type="dxa"/>
          </w:tcPr>
          <w:p w14:paraId="472033B4" w14:textId="77777777" w:rsidR="00FE1C4B" w:rsidRPr="00037BD4" w:rsidRDefault="00FE1C4B" w:rsidP="00B9645B">
            <w:pPr>
              <w:rPr>
                <w:lang w:val="en-GB"/>
              </w:rPr>
            </w:pPr>
            <w:r>
              <w:rPr>
                <w:lang w:val="en-GB"/>
              </w:rPr>
              <w:t>pages</w:t>
            </w:r>
          </w:p>
        </w:tc>
      </w:tr>
      <w:permEnd w:id="634916938"/>
      <w:permEnd w:id="1655115064"/>
    </w:tbl>
    <w:p w14:paraId="0A33791D" w14:textId="77777777" w:rsidR="00FE1C4B" w:rsidRPr="00AD63F0" w:rsidRDefault="00FE1C4B" w:rsidP="00FE1C4B">
      <w:pPr>
        <w:spacing w:line="276" w:lineRule="auto"/>
        <w:rPr>
          <w:lang w:val="en-GB"/>
        </w:rPr>
      </w:pPr>
    </w:p>
    <w:tbl>
      <w:tblPr>
        <w:tblW w:w="0" w:type="auto"/>
        <w:tblInd w:w="-18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160"/>
        <w:gridCol w:w="2491"/>
        <w:gridCol w:w="1876"/>
        <w:gridCol w:w="2341"/>
      </w:tblGrid>
      <w:tr w:rsidR="00FE1C4B" w:rsidRPr="00AD63F0" w14:paraId="414167B6" w14:textId="77777777" w:rsidTr="00B9645B">
        <w:tc>
          <w:tcPr>
            <w:tcW w:w="8868" w:type="dxa"/>
            <w:gridSpan w:val="4"/>
            <w:shd w:val="clear" w:color="auto" w:fill="DEEAF6" w:themeFill="accent5" w:themeFillTint="33"/>
          </w:tcPr>
          <w:p w14:paraId="73B9FD90" w14:textId="77777777" w:rsidR="00FE1C4B" w:rsidRPr="00AD63F0" w:rsidRDefault="00FE1C4B" w:rsidP="00B9645B">
            <w:pPr>
              <w:spacing w:before="120" w:after="120" w:line="276" w:lineRule="auto"/>
              <w:jc w:val="center"/>
              <w:rPr>
                <w:lang w:val="en-GB"/>
              </w:rPr>
            </w:pPr>
            <w:r w:rsidRPr="00AD63F0">
              <w:rPr>
                <w:b/>
                <w:bCs/>
                <w:lang w:val="en-GB"/>
              </w:rPr>
              <w:t>Annual turnover data (</w:t>
            </w:r>
            <w:r>
              <w:rPr>
                <w:b/>
                <w:bCs/>
                <w:lang w:val="en-GB"/>
              </w:rPr>
              <w:t>Construction</w:t>
            </w:r>
            <w:r w:rsidRPr="00AD63F0">
              <w:rPr>
                <w:b/>
                <w:bCs/>
                <w:lang w:val="en-GB"/>
              </w:rPr>
              <w:t xml:space="preserve"> only)</w:t>
            </w:r>
          </w:p>
        </w:tc>
      </w:tr>
      <w:tr w:rsidR="00FE1C4B" w:rsidRPr="00AD63F0" w14:paraId="3E311D31" w14:textId="77777777" w:rsidTr="00B9645B">
        <w:tc>
          <w:tcPr>
            <w:tcW w:w="2160" w:type="dxa"/>
            <w:shd w:val="clear" w:color="auto" w:fill="DEEAF6" w:themeFill="accent5" w:themeFillTint="33"/>
          </w:tcPr>
          <w:p w14:paraId="05348843" w14:textId="77777777" w:rsidR="00FE1C4B" w:rsidRPr="00AD63F0" w:rsidRDefault="00FE1C4B" w:rsidP="00B9645B">
            <w:pPr>
              <w:spacing w:before="120" w:after="120" w:line="276" w:lineRule="auto"/>
              <w:jc w:val="center"/>
              <w:rPr>
                <w:lang w:val="en-GB"/>
              </w:rPr>
            </w:pPr>
            <w:r w:rsidRPr="00AD63F0">
              <w:rPr>
                <w:b/>
                <w:bCs/>
                <w:lang w:val="en-GB"/>
              </w:rPr>
              <w:t>Year</w:t>
            </w:r>
          </w:p>
        </w:tc>
        <w:tc>
          <w:tcPr>
            <w:tcW w:w="2491" w:type="dxa"/>
            <w:shd w:val="clear" w:color="auto" w:fill="DEEAF6" w:themeFill="accent5" w:themeFillTint="33"/>
          </w:tcPr>
          <w:p w14:paraId="4B5C2F55" w14:textId="77777777" w:rsidR="00FE1C4B" w:rsidRPr="00AD63F0" w:rsidRDefault="00FE1C4B" w:rsidP="00B9645B">
            <w:pPr>
              <w:spacing w:before="120" w:after="120" w:line="276" w:lineRule="auto"/>
              <w:jc w:val="center"/>
              <w:rPr>
                <w:b/>
                <w:bCs/>
                <w:lang w:val="en-GB"/>
              </w:rPr>
            </w:pPr>
            <w:r w:rsidRPr="00AD63F0">
              <w:rPr>
                <w:b/>
                <w:bCs/>
                <w:lang w:val="en-GB"/>
              </w:rPr>
              <w:t>Amount</w:t>
            </w:r>
          </w:p>
          <w:p w14:paraId="2A90A42D" w14:textId="77777777" w:rsidR="00FE1C4B" w:rsidRPr="00AD63F0" w:rsidRDefault="00FE1C4B" w:rsidP="00B9645B">
            <w:pPr>
              <w:spacing w:before="120" w:after="120" w:line="276" w:lineRule="auto"/>
              <w:jc w:val="center"/>
              <w:rPr>
                <w:lang w:val="en-GB"/>
              </w:rPr>
            </w:pPr>
            <w:r w:rsidRPr="00AD63F0">
              <w:rPr>
                <w:b/>
                <w:bCs/>
                <w:lang w:val="en-GB"/>
              </w:rPr>
              <w:t>Currency</w:t>
            </w:r>
          </w:p>
        </w:tc>
        <w:tc>
          <w:tcPr>
            <w:tcW w:w="1876" w:type="dxa"/>
            <w:shd w:val="clear" w:color="auto" w:fill="DEEAF6" w:themeFill="accent5" w:themeFillTint="33"/>
          </w:tcPr>
          <w:p w14:paraId="09F71317" w14:textId="77777777" w:rsidR="00FE1C4B" w:rsidRPr="00AD63F0" w:rsidRDefault="00FE1C4B" w:rsidP="00B9645B">
            <w:pPr>
              <w:spacing w:before="120" w:after="120" w:line="276" w:lineRule="auto"/>
              <w:jc w:val="center"/>
              <w:rPr>
                <w:b/>
                <w:bCs/>
                <w:lang w:val="en-GB"/>
              </w:rPr>
            </w:pPr>
            <w:r w:rsidRPr="00AD63F0">
              <w:rPr>
                <w:b/>
                <w:bCs/>
                <w:lang w:val="en-GB"/>
              </w:rPr>
              <w:t>Exchange rate</w:t>
            </w:r>
          </w:p>
        </w:tc>
        <w:tc>
          <w:tcPr>
            <w:tcW w:w="2341" w:type="dxa"/>
            <w:shd w:val="clear" w:color="auto" w:fill="DEEAF6" w:themeFill="accent5" w:themeFillTint="33"/>
          </w:tcPr>
          <w:p w14:paraId="66A40A6E" w14:textId="77777777" w:rsidR="00FE1C4B" w:rsidRPr="00AD63F0" w:rsidRDefault="00FE1C4B" w:rsidP="00B9645B">
            <w:pPr>
              <w:spacing w:before="120" w:after="120" w:line="276" w:lineRule="auto"/>
              <w:jc w:val="center"/>
              <w:rPr>
                <w:lang w:val="en-GB"/>
              </w:rPr>
            </w:pPr>
            <w:r w:rsidRPr="00AD63F0">
              <w:rPr>
                <w:b/>
                <w:bCs/>
                <w:lang w:val="en-GB"/>
              </w:rPr>
              <w:t>SAT$ equivalent</w:t>
            </w:r>
          </w:p>
        </w:tc>
      </w:tr>
      <w:tr w:rsidR="00FE1C4B" w:rsidRPr="00AD63F0" w14:paraId="0056541C" w14:textId="77777777" w:rsidTr="00B9645B">
        <w:tc>
          <w:tcPr>
            <w:tcW w:w="2160" w:type="dxa"/>
          </w:tcPr>
          <w:p w14:paraId="7D39A49C" w14:textId="77777777" w:rsidR="00FE1C4B" w:rsidRPr="00AD63F0" w:rsidRDefault="00FE1C4B" w:rsidP="00B9645B">
            <w:pPr>
              <w:spacing w:before="120" w:after="120" w:line="276" w:lineRule="auto"/>
              <w:jc w:val="both"/>
              <w:rPr>
                <w:lang w:val="en-GB"/>
              </w:rPr>
            </w:pPr>
            <w:permStart w:id="375414777" w:edGrp="everyone" w:colFirst="0" w:colLast="0"/>
            <w:permStart w:id="1874074825" w:edGrp="everyone" w:colFirst="1" w:colLast="1"/>
            <w:permStart w:id="1563307690" w:edGrp="everyone" w:colFirst="2" w:colLast="2"/>
            <w:permStart w:id="1925543763" w:edGrp="everyone" w:colFirst="3" w:colLast="3"/>
            <w:r w:rsidRPr="00AD63F0">
              <w:rPr>
                <w:bCs/>
                <w:i/>
                <w:iCs/>
                <w:lang w:val="en-GB"/>
              </w:rPr>
              <w:t>indicate year</w:t>
            </w:r>
          </w:p>
        </w:tc>
        <w:tc>
          <w:tcPr>
            <w:tcW w:w="2491" w:type="dxa"/>
          </w:tcPr>
          <w:p w14:paraId="276CDD46" w14:textId="77777777" w:rsidR="00FE1C4B" w:rsidRPr="00AD63F0" w:rsidRDefault="00FE1C4B" w:rsidP="00B9645B">
            <w:pPr>
              <w:spacing w:before="120" w:after="120" w:line="276" w:lineRule="auto"/>
              <w:jc w:val="both"/>
              <w:rPr>
                <w:lang w:val="en-GB"/>
              </w:rPr>
            </w:pPr>
            <w:r w:rsidRPr="00AD63F0">
              <w:rPr>
                <w:bCs/>
                <w:i/>
                <w:iCs/>
                <w:lang w:val="en-GB"/>
              </w:rPr>
              <w:t>insert amount and indicate currency</w:t>
            </w:r>
          </w:p>
        </w:tc>
        <w:tc>
          <w:tcPr>
            <w:tcW w:w="1876" w:type="dxa"/>
          </w:tcPr>
          <w:p w14:paraId="16718FCA" w14:textId="77777777" w:rsidR="00FE1C4B" w:rsidRPr="00AD63F0" w:rsidRDefault="00FE1C4B" w:rsidP="00B9645B">
            <w:pPr>
              <w:spacing w:before="120" w:after="120" w:line="276" w:lineRule="auto"/>
              <w:jc w:val="both"/>
              <w:rPr>
                <w:bCs/>
                <w:i/>
                <w:iCs/>
                <w:lang w:val="en-GB"/>
              </w:rPr>
            </w:pPr>
          </w:p>
        </w:tc>
        <w:tc>
          <w:tcPr>
            <w:tcW w:w="2341" w:type="dxa"/>
          </w:tcPr>
          <w:p w14:paraId="1DA5E531" w14:textId="77777777" w:rsidR="00FE1C4B" w:rsidRPr="00AD63F0" w:rsidRDefault="00FE1C4B" w:rsidP="00B9645B">
            <w:pPr>
              <w:spacing w:before="120" w:after="120" w:line="276" w:lineRule="auto"/>
              <w:jc w:val="both"/>
              <w:rPr>
                <w:lang w:val="en-GB"/>
              </w:rPr>
            </w:pPr>
          </w:p>
        </w:tc>
      </w:tr>
      <w:tr w:rsidR="00FE1C4B" w:rsidRPr="00AD63F0" w14:paraId="16C5FCB4" w14:textId="77777777" w:rsidTr="00B9645B">
        <w:tc>
          <w:tcPr>
            <w:tcW w:w="2160" w:type="dxa"/>
          </w:tcPr>
          <w:p w14:paraId="0AE55858" w14:textId="77777777" w:rsidR="00FE1C4B" w:rsidRPr="00AD63F0" w:rsidRDefault="00FE1C4B" w:rsidP="00B9645B">
            <w:pPr>
              <w:spacing w:before="120" w:after="120" w:line="276" w:lineRule="auto"/>
              <w:jc w:val="both"/>
              <w:rPr>
                <w:b/>
                <w:bCs/>
                <w:lang w:val="en-GB"/>
              </w:rPr>
            </w:pPr>
            <w:permStart w:id="1530347292" w:edGrp="everyone" w:colFirst="0" w:colLast="0"/>
            <w:permStart w:id="1163071113" w:edGrp="everyone" w:colFirst="1" w:colLast="1"/>
            <w:permStart w:id="216616361" w:edGrp="everyone" w:colFirst="2" w:colLast="2"/>
            <w:permStart w:id="79522392" w:edGrp="everyone" w:colFirst="3" w:colLast="3"/>
            <w:permEnd w:id="375414777"/>
            <w:permEnd w:id="1874074825"/>
            <w:permEnd w:id="1563307690"/>
            <w:permEnd w:id="1925543763"/>
          </w:p>
        </w:tc>
        <w:tc>
          <w:tcPr>
            <w:tcW w:w="2491" w:type="dxa"/>
          </w:tcPr>
          <w:p w14:paraId="1B7AD4DB" w14:textId="77777777" w:rsidR="00FE1C4B" w:rsidRPr="00AD63F0" w:rsidRDefault="00FE1C4B" w:rsidP="00B9645B">
            <w:pPr>
              <w:spacing w:before="120" w:after="120" w:line="276" w:lineRule="auto"/>
              <w:jc w:val="both"/>
              <w:rPr>
                <w:lang w:val="en-GB"/>
              </w:rPr>
            </w:pPr>
          </w:p>
        </w:tc>
        <w:tc>
          <w:tcPr>
            <w:tcW w:w="1876" w:type="dxa"/>
          </w:tcPr>
          <w:p w14:paraId="52448FD8" w14:textId="77777777" w:rsidR="00FE1C4B" w:rsidRPr="00AD63F0" w:rsidRDefault="00FE1C4B" w:rsidP="00B9645B">
            <w:pPr>
              <w:spacing w:before="120" w:after="120" w:line="276" w:lineRule="auto"/>
              <w:jc w:val="both"/>
              <w:rPr>
                <w:lang w:val="en-GB"/>
              </w:rPr>
            </w:pPr>
          </w:p>
        </w:tc>
        <w:tc>
          <w:tcPr>
            <w:tcW w:w="2341" w:type="dxa"/>
          </w:tcPr>
          <w:p w14:paraId="2B4F2833" w14:textId="77777777" w:rsidR="00FE1C4B" w:rsidRPr="00AD63F0" w:rsidRDefault="00FE1C4B" w:rsidP="00B9645B">
            <w:pPr>
              <w:spacing w:before="120" w:after="120" w:line="276" w:lineRule="auto"/>
              <w:jc w:val="both"/>
              <w:rPr>
                <w:lang w:val="en-GB"/>
              </w:rPr>
            </w:pPr>
          </w:p>
        </w:tc>
      </w:tr>
      <w:tr w:rsidR="00FE1C4B" w:rsidRPr="00AD63F0" w14:paraId="15BC0B0C" w14:textId="77777777" w:rsidTr="00B9645B">
        <w:tc>
          <w:tcPr>
            <w:tcW w:w="2160" w:type="dxa"/>
          </w:tcPr>
          <w:p w14:paraId="447C4681" w14:textId="77777777" w:rsidR="00FE1C4B" w:rsidRPr="00AD63F0" w:rsidRDefault="00FE1C4B" w:rsidP="00B9645B">
            <w:pPr>
              <w:spacing w:before="120" w:after="120" w:line="276" w:lineRule="auto"/>
              <w:jc w:val="both"/>
              <w:rPr>
                <w:b/>
                <w:bCs/>
                <w:lang w:val="en-GB"/>
              </w:rPr>
            </w:pPr>
            <w:permStart w:id="1606711749" w:edGrp="everyone" w:colFirst="0" w:colLast="0"/>
            <w:permStart w:id="811939497" w:edGrp="everyone" w:colFirst="1" w:colLast="1"/>
            <w:permStart w:id="1722963148" w:edGrp="everyone" w:colFirst="2" w:colLast="2"/>
            <w:permStart w:id="169940746" w:edGrp="everyone" w:colFirst="3" w:colLast="3"/>
            <w:permEnd w:id="1530347292"/>
            <w:permEnd w:id="1163071113"/>
            <w:permEnd w:id="216616361"/>
            <w:permEnd w:id="79522392"/>
          </w:p>
        </w:tc>
        <w:tc>
          <w:tcPr>
            <w:tcW w:w="2491" w:type="dxa"/>
          </w:tcPr>
          <w:p w14:paraId="6EA996C8" w14:textId="77777777" w:rsidR="00FE1C4B" w:rsidRPr="00AD63F0" w:rsidRDefault="00FE1C4B" w:rsidP="00B9645B">
            <w:pPr>
              <w:spacing w:before="120" w:after="120" w:line="276" w:lineRule="auto"/>
              <w:jc w:val="both"/>
              <w:rPr>
                <w:lang w:val="en-GB"/>
              </w:rPr>
            </w:pPr>
          </w:p>
        </w:tc>
        <w:tc>
          <w:tcPr>
            <w:tcW w:w="1876" w:type="dxa"/>
          </w:tcPr>
          <w:p w14:paraId="7B0A6147" w14:textId="77777777" w:rsidR="00FE1C4B" w:rsidRPr="00AD63F0" w:rsidRDefault="00FE1C4B" w:rsidP="00B9645B">
            <w:pPr>
              <w:spacing w:before="120" w:after="120" w:line="276" w:lineRule="auto"/>
              <w:jc w:val="both"/>
              <w:rPr>
                <w:lang w:val="en-GB"/>
              </w:rPr>
            </w:pPr>
          </w:p>
        </w:tc>
        <w:tc>
          <w:tcPr>
            <w:tcW w:w="2341" w:type="dxa"/>
          </w:tcPr>
          <w:p w14:paraId="5842CCEA" w14:textId="77777777" w:rsidR="00FE1C4B" w:rsidRPr="00AD63F0" w:rsidRDefault="00FE1C4B" w:rsidP="00B9645B">
            <w:pPr>
              <w:spacing w:before="120" w:after="120" w:line="276" w:lineRule="auto"/>
              <w:jc w:val="both"/>
              <w:rPr>
                <w:lang w:val="en-GB"/>
              </w:rPr>
            </w:pPr>
          </w:p>
        </w:tc>
      </w:tr>
      <w:tr w:rsidR="00FE1C4B" w:rsidRPr="00AD63F0" w14:paraId="28524AA9" w14:textId="77777777" w:rsidTr="00B9645B">
        <w:tc>
          <w:tcPr>
            <w:tcW w:w="2160" w:type="dxa"/>
          </w:tcPr>
          <w:p w14:paraId="6A007D42" w14:textId="77777777" w:rsidR="00FE1C4B" w:rsidRPr="00AD63F0" w:rsidRDefault="00FE1C4B" w:rsidP="00B9645B">
            <w:pPr>
              <w:spacing w:before="120" w:after="120" w:line="276" w:lineRule="auto"/>
              <w:jc w:val="both"/>
              <w:rPr>
                <w:b/>
                <w:bCs/>
                <w:lang w:val="en-GB"/>
              </w:rPr>
            </w:pPr>
            <w:permStart w:id="1968719602" w:edGrp="everyone" w:colFirst="0" w:colLast="0"/>
            <w:permStart w:id="1821538875" w:edGrp="everyone" w:colFirst="1" w:colLast="1"/>
            <w:permStart w:id="1145008887" w:edGrp="everyone" w:colFirst="2" w:colLast="2"/>
            <w:permStart w:id="1906206149" w:edGrp="everyone" w:colFirst="3" w:colLast="3"/>
            <w:permEnd w:id="1606711749"/>
            <w:permEnd w:id="811939497"/>
            <w:permEnd w:id="1722963148"/>
            <w:permEnd w:id="169940746"/>
          </w:p>
        </w:tc>
        <w:tc>
          <w:tcPr>
            <w:tcW w:w="2491" w:type="dxa"/>
          </w:tcPr>
          <w:p w14:paraId="2FD24C22" w14:textId="77777777" w:rsidR="00FE1C4B" w:rsidRPr="00AD63F0" w:rsidRDefault="00FE1C4B" w:rsidP="00B9645B">
            <w:pPr>
              <w:spacing w:before="120" w:after="120" w:line="276" w:lineRule="auto"/>
              <w:jc w:val="both"/>
              <w:rPr>
                <w:lang w:val="en-GB"/>
              </w:rPr>
            </w:pPr>
          </w:p>
        </w:tc>
        <w:tc>
          <w:tcPr>
            <w:tcW w:w="1876" w:type="dxa"/>
          </w:tcPr>
          <w:p w14:paraId="31BF7132" w14:textId="77777777" w:rsidR="00FE1C4B" w:rsidRPr="00AD63F0" w:rsidRDefault="00FE1C4B" w:rsidP="00B9645B">
            <w:pPr>
              <w:spacing w:before="120" w:after="120" w:line="276" w:lineRule="auto"/>
              <w:jc w:val="both"/>
              <w:rPr>
                <w:lang w:val="en-GB"/>
              </w:rPr>
            </w:pPr>
          </w:p>
        </w:tc>
        <w:tc>
          <w:tcPr>
            <w:tcW w:w="2341" w:type="dxa"/>
          </w:tcPr>
          <w:p w14:paraId="18665186" w14:textId="77777777" w:rsidR="00FE1C4B" w:rsidRPr="00AD63F0" w:rsidRDefault="00FE1C4B" w:rsidP="00B9645B">
            <w:pPr>
              <w:spacing w:before="120" w:after="120" w:line="276" w:lineRule="auto"/>
              <w:jc w:val="both"/>
              <w:rPr>
                <w:lang w:val="en-GB"/>
              </w:rPr>
            </w:pPr>
          </w:p>
        </w:tc>
      </w:tr>
      <w:tr w:rsidR="00FE1C4B" w:rsidRPr="00AD63F0" w14:paraId="04558D30" w14:textId="77777777" w:rsidTr="00B9645B">
        <w:tc>
          <w:tcPr>
            <w:tcW w:w="2160" w:type="dxa"/>
          </w:tcPr>
          <w:p w14:paraId="78070C15" w14:textId="77777777" w:rsidR="00FE1C4B" w:rsidRPr="00AD63F0" w:rsidRDefault="00FE1C4B" w:rsidP="00B9645B">
            <w:pPr>
              <w:spacing w:before="120" w:after="120" w:line="276" w:lineRule="auto"/>
              <w:jc w:val="both"/>
              <w:rPr>
                <w:b/>
                <w:bCs/>
                <w:lang w:val="en-GB"/>
              </w:rPr>
            </w:pPr>
            <w:permStart w:id="28377571" w:edGrp="everyone" w:colFirst="0" w:colLast="0"/>
            <w:permStart w:id="981798887" w:edGrp="everyone" w:colFirst="1" w:colLast="1"/>
            <w:permStart w:id="1372081232" w:edGrp="everyone" w:colFirst="2" w:colLast="2"/>
            <w:permStart w:id="844965898" w:edGrp="everyone" w:colFirst="3" w:colLast="3"/>
            <w:permEnd w:id="1968719602"/>
            <w:permEnd w:id="1821538875"/>
            <w:permEnd w:id="1145008887"/>
            <w:permEnd w:id="1906206149"/>
          </w:p>
        </w:tc>
        <w:tc>
          <w:tcPr>
            <w:tcW w:w="2491" w:type="dxa"/>
          </w:tcPr>
          <w:p w14:paraId="416787E7" w14:textId="77777777" w:rsidR="00FE1C4B" w:rsidRPr="00AD63F0" w:rsidRDefault="00FE1C4B" w:rsidP="00B9645B">
            <w:pPr>
              <w:spacing w:before="120" w:after="120" w:line="276" w:lineRule="auto"/>
              <w:jc w:val="both"/>
              <w:rPr>
                <w:lang w:val="en-GB"/>
              </w:rPr>
            </w:pPr>
          </w:p>
        </w:tc>
        <w:tc>
          <w:tcPr>
            <w:tcW w:w="1876" w:type="dxa"/>
          </w:tcPr>
          <w:p w14:paraId="3BD56F93" w14:textId="77777777" w:rsidR="00FE1C4B" w:rsidRPr="00AD63F0" w:rsidRDefault="00FE1C4B" w:rsidP="00B9645B">
            <w:pPr>
              <w:spacing w:before="120" w:after="120" w:line="276" w:lineRule="auto"/>
              <w:jc w:val="both"/>
              <w:rPr>
                <w:lang w:val="en-GB"/>
              </w:rPr>
            </w:pPr>
          </w:p>
        </w:tc>
        <w:tc>
          <w:tcPr>
            <w:tcW w:w="2341" w:type="dxa"/>
          </w:tcPr>
          <w:p w14:paraId="06263F42" w14:textId="77777777" w:rsidR="00FE1C4B" w:rsidRPr="00AD63F0" w:rsidRDefault="00FE1C4B" w:rsidP="00B9645B">
            <w:pPr>
              <w:spacing w:before="120" w:after="120" w:line="276" w:lineRule="auto"/>
              <w:jc w:val="both"/>
              <w:rPr>
                <w:lang w:val="en-GB"/>
              </w:rPr>
            </w:pPr>
          </w:p>
        </w:tc>
      </w:tr>
      <w:tr w:rsidR="00FE1C4B" w:rsidRPr="00AD63F0" w14:paraId="0920D902" w14:textId="77777777" w:rsidTr="00B9645B">
        <w:tc>
          <w:tcPr>
            <w:tcW w:w="2160" w:type="dxa"/>
          </w:tcPr>
          <w:p w14:paraId="6116257B" w14:textId="77777777" w:rsidR="00FE1C4B" w:rsidRPr="00AD63F0" w:rsidRDefault="00FE1C4B" w:rsidP="00FE1C4B">
            <w:pPr>
              <w:spacing w:before="120" w:after="120" w:line="276" w:lineRule="auto"/>
              <w:rPr>
                <w:lang w:val="en-GB"/>
              </w:rPr>
            </w:pPr>
            <w:permStart w:id="1631935139" w:edGrp="everyone" w:colFirst="1" w:colLast="1"/>
            <w:permStart w:id="1631739922" w:edGrp="everyone" w:colFirst="2" w:colLast="2"/>
            <w:permStart w:id="1477082819" w:edGrp="everyone" w:colFirst="3" w:colLast="3"/>
            <w:permEnd w:id="28377571"/>
            <w:permEnd w:id="981798887"/>
            <w:permEnd w:id="1372081232"/>
            <w:permEnd w:id="844965898"/>
            <w:r w:rsidRPr="00AD63F0">
              <w:rPr>
                <w:bCs/>
                <w:lang w:val="en-GB"/>
              </w:rPr>
              <w:t xml:space="preserve">Average Annual </w:t>
            </w:r>
            <w:r>
              <w:rPr>
                <w:bCs/>
                <w:lang w:val="en-GB"/>
              </w:rPr>
              <w:t>Construction</w:t>
            </w:r>
            <w:r w:rsidRPr="00AD63F0">
              <w:rPr>
                <w:bCs/>
                <w:lang w:val="en-GB"/>
              </w:rPr>
              <w:t xml:space="preserve"> Turnover *</w:t>
            </w:r>
          </w:p>
        </w:tc>
        <w:tc>
          <w:tcPr>
            <w:tcW w:w="2491" w:type="dxa"/>
          </w:tcPr>
          <w:p w14:paraId="29A8BE9F" w14:textId="77777777" w:rsidR="00FE1C4B" w:rsidRPr="00AD63F0" w:rsidRDefault="00FE1C4B" w:rsidP="00B9645B">
            <w:pPr>
              <w:spacing w:before="120" w:after="120" w:line="276" w:lineRule="auto"/>
              <w:jc w:val="both"/>
              <w:rPr>
                <w:lang w:val="en-GB"/>
              </w:rPr>
            </w:pPr>
          </w:p>
        </w:tc>
        <w:tc>
          <w:tcPr>
            <w:tcW w:w="1876" w:type="dxa"/>
          </w:tcPr>
          <w:p w14:paraId="49A5928F" w14:textId="77777777" w:rsidR="00FE1C4B" w:rsidRPr="00AD63F0" w:rsidRDefault="00FE1C4B" w:rsidP="00B9645B">
            <w:pPr>
              <w:spacing w:before="120" w:after="120" w:line="276" w:lineRule="auto"/>
              <w:jc w:val="both"/>
              <w:rPr>
                <w:lang w:val="en-GB"/>
              </w:rPr>
            </w:pPr>
          </w:p>
        </w:tc>
        <w:tc>
          <w:tcPr>
            <w:tcW w:w="2341" w:type="dxa"/>
          </w:tcPr>
          <w:p w14:paraId="6FF445A6" w14:textId="77777777" w:rsidR="00FE1C4B" w:rsidRPr="00AD63F0" w:rsidRDefault="00FE1C4B" w:rsidP="00B9645B">
            <w:pPr>
              <w:spacing w:before="120" w:after="120" w:line="276" w:lineRule="auto"/>
              <w:jc w:val="both"/>
              <w:rPr>
                <w:lang w:val="en-GB"/>
              </w:rPr>
            </w:pPr>
          </w:p>
        </w:tc>
      </w:tr>
    </w:tbl>
    <w:permEnd w:id="1631935139"/>
    <w:permEnd w:id="1631739922"/>
    <w:permEnd w:id="1477082819"/>
    <w:p w14:paraId="4C31E430" w14:textId="77777777" w:rsidR="00FE1C4B" w:rsidRPr="00037BD4" w:rsidRDefault="00FE1C4B" w:rsidP="00FE1C4B">
      <w:pPr>
        <w:spacing w:before="120" w:after="120" w:line="276" w:lineRule="auto"/>
        <w:jc w:val="both"/>
        <w:rPr>
          <w:bCs/>
          <w:i/>
          <w:lang w:val="en-GB"/>
        </w:rPr>
      </w:pPr>
      <w:r w:rsidRPr="00037BD4">
        <w:rPr>
          <w:bCs/>
          <w:i/>
          <w:lang w:val="en-GB"/>
        </w:rPr>
        <w:t>* See Section III, Evaluation and Qualification Criteria, Sub-Factor 2.3.2.</w:t>
      </w:r>
    </w:p>
    <w:p w14:paraId="310BE3B3" w14:textId="77777777" w:rsidR="0032210B" w:rsidRPr="007B7FBF" w:rsidRDefault="0032210B" w:rsidP="0032210B">
      <w:pPr>
        <w:spacing w:before="120" w:after="120" w:line="276" w:lineRule="auto"/>
        <w:jc w:val="both"/>
        <w:rPr>
          <w:rFonts w:ascii="Calibri" w:hAnsi="Calibri" w:cs="Calibri"/>
          <w:sz w:val="22"/>
          <w:szCs w:val="22"/>
          <w:lang w:val="en-GB"/>
        </w:rPr>
      </w:pPr>
    </w:p>
    <w:p w14:paraId="302B10D6" w14:textId="77777777" w:rsidR="0032210B" w:rsidRPr="007B7FBF" w:rsidRDefault="0032210B" w:rsidP="0032210B">
      <w:pPr>
        <w:spacing w:before="120" w:after="120" w:line="276" w:lineRule="auto"/>
        <w:jc w:val="both"/>
        <w:rPr>
          <w:rFonts w:ascii="Calibri" w:hAnsi="Calibri" w:cs="Calibri"/>
          <w:b/>
          <w:sz w:val="22"/>
          <w:szCs w:val="22"/>
          <w:lang w:val="en-GB"/>
        </w:rPr>
      </w:pPr>
    </w:p>
    <w:p w14:paraId="7F31AE2A" w14:textId="77777777" w:rsidR="00FE1C4B" w:rsidRPr="00054826" w:rsidRDefault="0032210B" w:rsidP="00FE1C4B">
      <w:pPr>
        <w:spacing w:before="120" w:after="120" w:line="276" w:lineRule="auto"/>
        <w:rPr>
          <w:b/>
          <w:sz w:val="28"/>
          <w:szCs w:val="28"/>
          <w:lang w:val="en-GB"/>
        </w:rPr>
      </w:pPr>
      <w:r w:rsidRPr="007B7FBF">
        <w:rPr>
          <w:rFonts w:ascii="Calibri" w:hAnsi="Calibri" w:cs="Calibri"/>
          <w:b/>
          <w:sz w:val="22"/>
          <w:szCs w:val="22"/>
          <w:lang w:val="en-GB"/>
        </w:rPr>
        <w:br w:type="page"/>
      </w:r>
      <w:bookmarkStart w:id="429" w:name="_Toc333564314"/>
      <w:bookmarkStart w:id="430" w:name="_Toc454788567"/>
      <w:r w:rsidR="00FE1C4B" w:rsidRPr="00054826">
        <w:rPr>
          <w:b/>
          <w:color w:val="0070C0"/>
          <w:sz w:val="28"/>
          <w:szCs w:val="28"/>
          <w:lang w:val="en-GB"/>
        </w:rPr>
        <w:lastRenderedPageBreak/>
        <w:t>Form FIN – 3.3</w:t>
      </w:r>
      <w:r w:rsidR="00FE1C4B" w:rsidRPr="00054826">
        <w:rPr>
          <w:b/>
          <w:sz w:val="28"/>
          <w:szCs w:val="28"/>
          <w:lang w:val="en-GB"/>
        </w:rPr>
        <w:t>:</w:t>
      </w:r>
      <w:bookmarkEnd w:id="429"/>
      <w:bookmarkEnd w:id="430"/>
      <w:r w:rsidR="00FE1C4B" w:rsidRPr="00054826">
        <w:rPr>
          <w:b/>
          <w:sz w:val="28"/>
          <w:szCs w:val="28"/>
          <w:lang w:val="en-GB"/>
        </w:rPr>
        <w:t xml:space="preserve"> Financial Resources</w:t>
      </w:r>
    </w:p>
    <w:p w14:paraId="2FF38BF4" w14:textId="77777777" w:rsidR="0032210B" w:rsidRPr="00FE1C4B" w:rsidRDefault="0032210B" w:rsidP="00FE1C4B">
      <w:pPr>
        <w:spacing w:after="120" w:line="276" w:lineRule="auto"/>
        <w:rPr>
          <w:rStyle w:val="Table"/>
          <w:rFonts w:ascii="Times New Roman" w:hAnsi="Times New Roman"/>
          <w:spacing w:val="-2"/>
          <w:sz w:val="24"/>
          <w:lang w:val="en-GB"/>
        </w:rPr>
      </w:pPr>
      <w:r w:rsidRPr="00FE1C4B">
        <w:rPr>
          <w:lang w:val="en-GB"/>
        </w:rPr>
        <w:t xml:space="preserve">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 </w:t>
      </w:r>
      <w:r w:rsidRPr="00FE1C4B">
        <w:rPr>
          <w:rStyle w:val="Table"/>
          <w:rFonts w:ascii="Times New Roman" w:hAnsi="Times New Roman"/>
          <w:spacing w:val="-2"/>
          <w:sz w:val="24"/>
          <w:lang w:val="en-GB"/>
        </w:rPr>
        <w:t>plus the Total Current Cash Flow Requirement from Current Contract Commitments as calculated below.</w:t>
      </w:r>
    </w:p>
    <w:p w14:paraId="2D4CCB83" w14:textId="77777777" w:rsidR="00FE1C4B" w:rsidRPr="006B38BA" w:rsidRDefault="00FE1C4B" w:rsidP="00FE1C4B">
      <w:pPr>
        <w:spacing w:line="276" w:lineRule="auto"/>
        <w:jc w:val="both"/>
        <w:rPr>
          <w:rStyle w:val="Table"/>
          <w:rFonts w:ascii="Times New Roman" w:hAnsi="Times New Roman"/>
          <w:b/>
          <w:spacing w:val="-2"/>
          <w:sz w:val="28"/>
          <w:szCs w:val="28"/>
          <w:lang w:val="en-GB"/>
        </w:rPr>
      </w:pPr>
      <w:r w:rsidRPr="006B38BA">
        <w:rPr>
          <w:rStyle w:val="Table"/>
          <w:rFonts w:ascii="Times New Roman" w:hAnsi="Times New Roman"/>
          <w:b/>
          <w:spacing w:val="-2"/>
          <w:sz w:val="28"/>
          <w:szCs w:val="28"/>
          <w:lang w:val="en-GB"/>
        </w:rPr>
        <w:t>Calculation of Financing Requirement for this Contract:</w:t>
      </w:r>
    </w:p>
    <w:tbl>
      <w:tblP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686"/>
        <w:gridCol w:w="2999"/>
      </w:tblGrid>
      <w:tr w:rsidR="00FE1C4B" w:rsidRPr="00054826" w14:paraId="5C3991F8" w14:textId="77777777" w:rsidTr="00B9645B">
        <w:tc>
          <w:tcPr>
            <w:tcW w:w="5686" w:type="dxa"/>
            <w:shd w:val="clear" w:color="auto" w:fill="DEEAF6" w:themeFill="accent5" w:themeFillTint="33"/>
          </w:tcPr>
          <w:p w14:paraId="76281915" w14:textId="77777777" w:rsidR="00FE1C4B" w:rsidRPr="00054826" w:rsidRDefault="00FE1C4B" w:rsidP="00B9645B">
            <w:pPr>
              <w:spacing w:line="276" w:lineRule="auto"/>
              <w:jc w:val="center"/>
              <w:rPr>
                <w:rStyle w:val="Table"/>
                <w:rFonts w:ascii="Times New Roman" w:hAnsi="Times New Roman"/>
                <w:b/>
                <w:spacing w:val="-2"/>
                <w:sz w:val="24"/>
                <w:lang w:val="en-GB"/>
              </w:rPr>
            </w:pPr>
            <w:r w:rsidRPr="00054826">
              <w:rPr>
                <w:rStyle w:val="Table"/>
                <w:rFonts w:ascii="Times New Roman" w:hAnsi="Times New Roman"/>
                <w:b/>
                <w:spacing w:val="-2"/>
                <w:sz w:val="24"/>
                <w:lang w:val="en-GB"/>
              </w:rPr>
              <w:t>Cash Flow Requirement</w:t>
            </w:r>
          </w:p>
        </w:tc>
        <w:tc>
          <w:tcPr>
            <w:tcW w:w="2999" w:type="dxa"/>
            <w:shd w:val="clear" w:color="auto" w:fill="DEEAF6" w:themeFill="accent5" w:themeFillTint="33"/>
          </w:tcPr>
          <w:p w14:paraId="7B57392E" w14:textId="77777777" w:rsidR="00FE1C4B" w:rsidRPr="00054826" w:rsidRDefault="00FE1C4B" w:rsidP="00B9645B">
            <w:pPr>
              <w:spacing w:line="276" w:lineRule="auto"/>
              <w:jc w:val="center"/>
              <w:rPr>
                <w:rStyle w:val="Table"/>
                <w:rFonts w:ascii="Times New Roman" w:hAnsi="Times New Roman"/>
                <w:b/>
                <w:spacing w:val="-2"/>
                <w:sz w:val="24"/>
                <w:lang w:val="en-GB"/>
              </w:rPr>
            </w:pPr>
            <w:r w:rsidRPr="00054826">
              <w:rPr>
                <w:rStyle w:val="Table"/>
                <w:rFonts w:ascii="Times New Roman" w:hAnsi="Times New Roman"/>
                <w:b/>
                <w:spacing w:val="-2"/>
                <w:sz w:val="24"/>
                <w:lang w:val="en-GB"/>
              </w:rPr>
              <w:t>Amount (SAT$ equivalent)</w:t>
            </w:r>
          </w:p>
        </w:tc>
      </w:tr>
      <w:tr w:rsidR="00FE1C4B" w:rsidRPr="00054826" w14:paraId="08174192" w14:textId="77777777" w:rsidTr="00B9645B">
        <w:tc>
          <w:tcPr>
            <w:tcW w:w="5686" w:type="dxa"/>
            <w:shd w:val="clear" w:color="auto" w:fill="auto"/>
            <w:vAlign w:val="center"/>
          </w:tcPr>
          <w:p w14:paraId="27A1C577" w14:textId="77777777" w:rsidR="00FE1C4B" w:rsidRPr="00054826" w:rsidRDefault="00FE1C4B" w:rsidP="00B9645B">
            <w:pPr>
              <w:spacing w:line="276" w:lineRule="auto"/>
              <w:jc w:val="both"/>
              <w:rPr>
                <w:rStyle w:val="Table"/>
                <w:rFonts w:ascii="Times New Roman" w:hAnsi="Times New Roman"/>
                <w:spacing w:val="-2"/>
                <w:sz w:val="24"/>
                <w:lang w:val="en-GB"/>
              </w:rPr>
            </w:pPr>
            <w:permStart w:id="1510425619" w:edGrp="everyone" w:colFirst="1" w:colLast="1"/>
            <w:r w:rsidRPr="00054826">
              <w:rPr>
                <w:rStyle w:val="Table"/>
                <w:rFonts w:ascii="Times New Roman" w:hAnsi="Times New Roman"/>
                <w:spacing w:val="-2"/>
                <w:sz w:val="24"/>
                <w:lang w:val="en-GB"/>
              </w:rPr>
              <w:t xml:space="preserve">1. </w:t>
            </w:r>
            <w:r>
              <w:rPr>
                <w:rStyle w:val="Table"/>
                <w:rFonts w:ascii="Times New Roman" w:hAnsi="Times New Roman"/>
                <w:spacing w:val="-2"/>
                <w:sz w:val="24"/>
                <w:lang w:val="en-GB"/>
              </w:rPr>
              <w:t xml:space="preserve">Construction </w:t>
            </w:r>
            <w:r w:rsidRPr="00054826">
              <w:rPr>
                <w:rStyle w:val="Table"/>
                <w:rFonts w:ascii="Times New Roman" w:hAnsi="Times New Roman"/>
                <w:spacing w:val="-2"/>
                <w:sz w:val="24"/>
                <w:lang w:val="en-GB"/>
              </w:rPr>
              <w:t>Cash Flow requirement for subject contract (from Section III, Sub Section 2.3.3)</w:t>
            </w:r>
          </w:p>
        </w:tc>
        <w:tc>
          <w:tcPr>
            <w:tcW w:w="2999" w:type="dxa"/>
            <w:shd w:val="clear" w:color="auto" w:fill="auto"/>
            <w:vAlign w:val="center"/>
          </w:tcPr>
          <w:p w14:paraId="04212F11" w14:textId="77777777" w:rsidR="00FE1C4B" w:rsidRPr="006B38BA" w:rsidRDefault="00FE1C4B" w:rsidP="00B9645B">
            <w:pPr>
              <w:spacing w:line="276" w:lineRule="auto"/>
              <w:jc w:val="both"/>
              <w:rPr>
                <w:rStyle w:val="Table"/>
                <w:rFonts w:ascii="Times New Roman" w:hAnsi="Times New Roman"/>
                <w:i/>
                <w:spacing w:val="-2"/>
                <w:sz w:val="24"/>
                <w:lang w:val="en-GB"/>
              </w:rPr>
            </w:pPr>
            <w:r w:rsidRPr="00054826">
              <w:rPr>
                <w:rStyle w:val="Table"/>
                <w:rFonts w:ascii="Times New Roman" w:hAnsi="Times New Roman"/>
                <w:spacing w:val="-2"/>
                <w:sz w:val="24"/>
                <w:lang w:val="en-GB"/>
              </w:rPr>
              <w:t xml:space="preserve">$ </w:t>
            </w:r>
            <w:r w:rsidRPr="00054826">
              <w:rPr>
                <w:rStyle w:val="Table"/>
                <w:rFonts w:ascii="Times New Roman" w:hAnsi="Times New Roman"/>
                <w:i/>
                <w:spacing w:val="-2"/>
                <w:sz w:val="24"/>
                <w:lang w:val="en-GB"/>
              </w:rPr>
              <w:t>enter amount</w:t>
            </w:r>
          </w:p>
        </w:tc>
      </w:tr>
      <w:tr w:rsidR="00FE1C4B" w:rsidRPr="00054826" w14:paraId="3AE1E2B5" w14:textId="77777777" w:rsidTr="00B9645B">
        <w:tc>
          <w:tcPr>
            <w:tcW w:w="5686" w:type="dxa"/>
            <w:shd w:val="clear" w:color="auto" w:fill="auto"/>
            <w:vAlign w:val="center"/>
          </w:tcPr>
          <w:p w14:paraId="7F3B3FD3" w14:textId="77777777" w:rsidR="00FE1C4B" w:rsidRPr="00054826" w:rsidRDefault="00FE1C4B" w:rsidP="00B9645B">
            <w:pPr>
              <w:spacing w:line="276" w:lineRule="auto"/>
              <w:jc w:val="both"/>
              <w:rPr>
                <w:rStyle w:val="Table"/>
                <w:rFonts w:ascii="Times New Roman" w:hAnsi="Times New Roman"/>
                <w:spacing w:val="-2"/>
                <w:sz w:val="24"/>
                <w:lang w:val="en-GB"/>
              </w:rPr>
            </w:pPr>
            <w:permStart w:id="482048809" w:edGrp="everyone" w:colFirst="1" w:colLast="1"/>
            <w:permEnd w:id="1510425619"/>
            <w:r w:rsidRPr="00054826">
              <w:rPr>
                <w:rStyle w:val="Table"/>
                <w:rFonts w:ascii="Times New Roman" w:hAnsi="Times New Roman"/>
                <w:spacing w:val="-2"/>
                <w:sz w:val="24"/>
                <w:lang w:val="en-GB"/>
              </w:rPr>
              <w:t>2. Total Current Cash Flow Requirement from Current Contract Commitments (from Bidding Form CCC)</w:t>
            </w:r>
          </w:p>
        </w:tc>
        <w:tc>
          <w:tcPr>
            <w:tcW w:w="2999" w:type="dxa"/>
            <w:shd w:val="clear" w:color="auto" w:fill="auto"/>
            <w:vAlign w:val="center"/>
          </w:tcPr>
          <w:p w14:paraId="1F0C6DED" w14:textId="77777777" w:rsidR="00FE1C4B" w:rsidRPr="006B38BA" w:rsidRDefault="00FE1C4B" w:rsidP="00B9645B">
            <w:pPr>
              <w:spacing w:line="276" w:lineRule="auto"/>
              <w:jc w:val="both"/>
              <w:rPr>
                <w:rStyle w:val="Table"/>
                <w:rFonts w:ascii="Times New Roman" w:hAnsi="Times New Roman"/>
                <w:i/>
                <w:spacing w:val="-2"/>
                <w:sz w:val="24"/>
                <w:lang w:val="en-GB"/>
              </w:rPr>
            </w:pPr>
            <w:r w:rsidRPr="00054826">
              <w:rPr>
                <w:rStyle w:val="Table"/>
                <w:rFonts w:ascii="Times New Roman" w:hAnsi="Times New Roman"/>
                <w:spacing w:val="-2"/>
                <w:sz w:val="24"/>
                <w:lang w:val="en-GB"/>
              </w:rPr>
              <w:t xml:space="preserve">$ </w:t>
            </w:r>
            <w:r w:rsidRPr="00054826">
              <w:rPr>
                <w:rStyle w:val="Table"/>
                <w:rFonts w:ascii="Times New Roman" w:hAnsi="Times New Roman"/>
                <w:i/>
                <w:spacing w:val="-2"/>
                <w:sz w:val="24"/>
                <w:lang w:val="en-GB"/>
              </w:rPr>
              <w:t>enter amount</w:t>
            </w:r>
          </w:p>
        </w:tc>
      </w:tr>
      <w:tr w:rsidR="00FE1C4B" w:rsidRPr="00054826" w14:paraId="52D5F78A" w14:textId="77777777" w:rsidTr="00B9645B">
        <w:trPr>
          <w:trHeight w:val="567"/>
        </w:trPr>
        <w:tc>
          <w:tcPr>
            <w:tcW w:w="5686" w:type="dxa"/>
            <w:shd w:val="clear" w:color="auto" w:fill="auto"/>
            <w:vAlign w:val="center"/>
          </w:tcPr>
          <w:p w14:paraId="06C309C8" w14:textId="77777777" w:rsidR="00FE1C4B" w:rsidRPr="00054826" w:rsidRDefault="00FE1C4B" w:rsidP="00B9645B">
            <w:pPr>
              <w:spacing w:line="276" w:lineRule="auto"/>
              <w:rPr>
                <w:rStyle w:val="Table"/>
                <w:rFonts w:ascii="Times New Roman" w:hAnsi="Times New Roman"/>
                <w:b/>
                <w:spacing w:val="-2"/>
                <w:sz w:val="24"/>
                <w:lang w:val="en-GB"/>
              </w:rPr>
            </w:pPr>
            <w:permStart w:id="1256418466" w:edGrp="everyone" w:colFirst="1" w:colLast="1"/>
            <w:permEnd w:id="482048809"/>
            <w:r w:rsidRPr="00054826">
              <w:rPr>
                <w:rStyle w:val="Table"/>
                <w:rFonts w:ascii="Times New Roman" w:hAnsi="Times New Roman"/>
                <w:b/>
                <w:spacing w:val="-2"/>
                <w:sz w:val="24"/>
                <w:lang w:val="en-GB"/>
              </w:rPr>
              <w:t>TOTAL FINANCIAL RESOURCES REQUIRED FOR THIS CONTRACT</w:t>
            </w:r>
          </w:p>
        </w:tc>
        <w:tc>
          <w:tcPr>
            <w:tcW w:w="2999" w:type="dxa"/>
            <w:shd w:val="clear" w:color="auto" w:fill="auto"/>
            <w:vAlign w:val="center"/>
          </w:tcPr>
          <w:p w14:paraId="035AF0D6" w14:textId="77777777" w:rsidR="00FE1C4B" w:rsidRPr="006B38BA" w:rsidRDefault="00FE1C4B" w:rsidP="00B9645B">
            <w:pPr>
              <w:spacing w:line="276" w:lineRule="auto"/>
              <w:jc w:val="both"/>
              <w:rPr>
                <w:rStyle w:val="Table"/>
                <w:rFonts w:ascii="Times New Roman" w:hAnsi="Times New Roman"/>
                <w:i/>
                <w:spacing w:val="-2"/>
                <w:sz w:val="24"/>
                <w:lang w:val="en-GB"/>
              </w:rPr>
            </w:pPr>
            <w:r w:rsidRPr="00054826">
              <w:rPr>
                <w:rStyle w:val="Table"/>
                <w:rFonts w:ascii="Times New Roman" w:hAnsi="Times New Roman"/>
                <w:b/>
                <w:spacing w:val="-2"/>
                <w:sz w:val="24"/>
                <w:lang w:val="en-GB"/>
              </w:rPr>
              <w:t>$</w:t>
            </w:r>
            <w:r w:rsidRPr="00054826">
              <w:rPr>
                <w:rStyle w:val="Table"/>
                <w:rFonts w:ascii="Times New Roman" w:hAnsi="Times New Roman"/>
                <w:i/>
                <w:spacing w:val="-2"/>
                <w:sz w:val="24"/>
                <w:lang w:val="en-GB"/>
              </w:rPr>
              <w:t xml:space="preserve"> </w:t>
            </w:r>
            <w:r w:rsidRPr="006B38BA">
              <w:rPr>
                <w:rStyle w:val="Table"/>
                <w:rFonts w:ascii="Times New Roman" w:hAnsi="Times New Roman"/>
                <w:b/>
                <w:i/>
                <w:spacing w:val="-2"/>
                <w:sz w:val="24"/>
                <w:lang w:val="en-GB"/>
              </w:rPr>
              <w:t>enter amount</w:t>
            </w:r>
          </w:p>
        </w:tc>
      </w:tr>
      <w:permEnd w:id="1256418466"/>
    </w:tbl>
    <w:p w14:paraId="75865301" w14:textId="77777777" w:rsidR="00FE1C4B" w:rsidRPr="00054826" w:rsidRDefault="00FE1C4B" w:rsidP="00FE1C4B">
      <w:pPr>
        <w:spacing w:line="276" w:lineRule="auto"/>
        <w:rPr>
          <w:rStyle w:val="Table"/>
          <w:rFonts w:ascii="Times New Roman" w:hAnsi="Times New Roman"/>
          <w:spacing w:val="-2"/>
          <w:sz w:val="24"/>
          <w:lang w:val="en-GB"/>
        </w:rPr>
      </w:pPr>
    </w:p>
    <w:tbl>
      <w:tblPr>
        <w:tblW w:w="8745"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72" w:type="dxa"/>
          <w:right w:w="72" w:type="dxa"/>
        </w:tblCellMar>
        <w:tblLook w:val="0000" w:firstRow="0" w:lastRow="0" w:firstColumn="0" w:lastColumn="0" w:noHBand="0" w:noVBand="0"/>
      </w:tblPr>
      <w:tblGrid>
        <w:gridCol w:w="500"/>
        <w:gridCol w:w="5269"/>
        <w:gridCol w:w="2976"/>
      </w:tblGrid>
      <w:tr w:rsidR="00FE1C4B" w:rsidRPr="00054826" w14:paraId="3F547BFB" w14:textId="77777777" w:rsidTr="00B9645B">
        <w:trPr>
          <w:cantSplit/>
          <w:trHeight w:val="368"/>
          <w:jc w:val="center"/>
        </w:trPr>
        <w:tc>
          <w:tcPr>
            <w:tcW w:w="8745" w:type="dxa"/>
            <w:gridSpan w:val="3"/>
            <w:shd w:val="clear" w:color="auto" w:fill="000000"/>
            <w:vAlign w:val="center"/>
          </w:tcPr>
          <w:p w14:paraId="3D2B4074" w14:textId="77777777" w:rsidR="00FE1C4B" w:rsidRPr="00054826" w:rsidRDefault="00FE1C4B" w:rsidP="00B9645B">
            <w:pPr>
              <w:spacing w:before="120" w:after="120" w:line="276" w:lineRule="auto"/>
              <w:jc w:val="both"/>
              <w:rPr>
                <w:b/>
                <w:bCs/>
                <w:lang w:val="en-GB"/>
              </w:rPr>
            </w:pPr>
            <w:r w:rsidRPr="00054826">
              <w:rPr>
                <w:b/>
                <w:bCs/>
                <w:lang w:val="en-GB"/>
              </w:rPr>
              <w:t>Financial Resources</w:t>
            </w:r>
          </w:p>
        </w:tc>
      </w:tr>
      <w:tr w:rsidR="00FE1C4B" w:rsidRPr="00054826" w14:paraId="570F839D" w14:textId="77777777" w:rsidTr="00B9645B">
        <w:trPr>
          <w:cantSplit/>
          <w:trHeight w:val="368"/>
          <w:jc w:val="center"/>
        </w:trPr>
        <w:tc>
          <w:tcPr>
            <w:tcW w:w="500" w:type="dxa"/>
            <w:vAlign w:val="center"/>
          </w:tcPr>
          <w:p w14:paraId="27251DDB" w14:textId="77777777" w:rsidR="00FE1C4B" w:rsidRPr="00054826" w:rsidRDefault="00FE1C4B" w:rsidP="00B9645B">
            <w:pPr>
              <w:spacing w:before="120" w:after="120" w:line="276" w:lineRule="auto"/>
              <w:jc w:val="center"/>
              <w:rPr>
                <w:b/>
                <w:bCs/>
                <w:lang w:val="en-GB"/>
              </w:rPr>
            </w:pPr>
            <w:r w:rsidRPr="00054826">
              <w:rPr>
                <w:b/>
                <w:bCs/>
                <w:lang w:val="en-GB"/>
              </w:rPr>
              <w:t>No.</w:t>
            </w:r>
          </w:p>
        </w:tc>
        <w:tc>
          <w:tcPr>
            <w:tcW w:w="5269" w:type="dxa"/>
          </w:tcPr>
          <w:p w14:paraId="55F733F2" w14:textId="77777777" w:rsidR="00FE1C4B" w:rsidRPr="00054826" w:rsidRDefault="00FE1C4B" w:rsidP="00B9645B">
            <w:pPr>
              <w:spacing w:before="120" w:after="120" w:line="276" w:lineRule="auto"/>
              <w:jc w:val="center"/>
              <w:rPr>
                <w:b/>
                <w:bCs/>
                <w:lang w:val="en-GB"/>
              </w:rPr>
            </w:pPr>
            <w:r w:rsidRPr="00054826">
              <w:rPr>
                <w:b/>
                <w:bCs/>
                <w:lang w:val="en-GB"/>
              </w:rPr>
              <w:t>Source of financing</w:t>
            </w:r>
          </w:p>
        </w:tc>
        <w:tc>
          <w:tcPr>
            <w:tcW w:w="2976" w:type="dxa"/>
          </w:tcPr>
          <w:p w14:paraId="0790BF82" w14:textId="77777777" w:rsidR="00FE1C4B" w:rsidRPr="00054826" w:rsidRDefault="00FE1C4B" w:rsidP="00B9645B">
            <w:pPr>
              <w:spacing w:before="120" w:after="120" w:line="276" w:lineRule="auto"/>
              <w:jc w:val="center"/>
              <w:rPr>
                <w:b/>
                <w:bCs/>
                <w:lang w:val="en-GB"/>
              </w:rPr>
            </w:pPr>
            <w:r w:rsidRPr="00054826">
              <w:rPr>
                <w:b/>
                <w:bCs/>
                <w:lang w:val="en-GB"/>
              </w:rPr>
              <w:t>Amount (SAT$ equivalent)</w:t>
            </w:r>
          </w:p>
        </w:tc>
      </w:tr>
      <w:tr w:rsidR="00FE1C4B" w:rsidRPr="00054826" w14:paraId="0A0B8549" w14:textId="77777777" w:rsidTr="00B9645B">
        <w:trPr>
          <w:cantSplit/>
          <w:trHeight w:val="678"/>
          <w:jc w:val="center"/>
        </w:trPr>
        <w:tc>
          <w:tcPr>
            <w:tcW w:w="500" w:type="dxa"/>
            <w:vAlign w:val="center"/>
          </w:tcPr>
          <w:p w14:paraId="09391061" w14:textId="77777777" w:rsidR="00FE1C4B" w:rsidRPr="00054826" w:rsidRDefault="00FE1C4B" w:rsidP="00B9645B">
            <w:pPr>
              <w:spacing w:before="120" w:after="120" w:line="276" w:lineRule="auto"/>
              <w:jc w:val="center"/>
              <w:rPr>
                <w:lang w:val="en-GB"/>
              </w:rPr>
            </w:pPr>
            <w:permStart w:id="147073726" w:edGrp="everyone" w:colFirst="0" w:colLast="0"/>
            <w:permStart w:id="1722968336" w:edGrp="everyone" w:colFirst="1" w:colLast="1"/>
            <w:permStart w:id="761232756" w:edGrp="everyone" w:colFirst="2" w:colLast="2"/>
            <w:r w:rsidRPr="00054826">
              <w:rPr>
                <w:lang w:val="en-GB"/>
              </w:rPr>
              <w:t>1</w:t>
            </w:r>
          </w:p>
        </w:tc>
        <w:tc>
          <w:tcPr>
            <w:tcW w:w="5269" w:type="dxa"/>
            <w:vAlign w:val="center"/>
          </w:tcPr>
          <w:p w14:paraId="6D3613C1" w14:textId="77777777" w:rsidR="00FE1C4B" w:rsidRPr="00054826" w:rsidRDefault="00FE1C4B" w:rsidP="00B9645B">
            <w:pPr>
              <w:spacing w:before="120" w:after="120" w:line="276" w:lineRule="auto"/>
              <w:jc w:val="both"/>
              <w:rPr>
                <w:lang w:val="en-GB"/>
              </w:rPr>
            </w:pPr>
          </w:p>
        </w:tc>
        <w:tc>
          <w:tcPr>
            <w:tcW w:w="2976" w:type="dxa"/>
            <w:vAlign w:val="center"/>
          </w:tcPr>
          <w:p w14:paraId="4EA0CDFF" w14:textId="77777777" w:rsidR="00FE1C4B" w:rsidRPr="00054826" w:rsidRDefault="00FE1C4B" w:rsidP="00B9645B">
            <w:pPr>
              <w:spacing w:before="120" w:after="120" w:line="276" w:lineRule="auto"/>
              <w:rPr>
                <w:lang w:val="en-GB"/>
              </w:rPr>
            </w:pPr>
          </w:p>
        </w:tc>
      </w:tr>
      <w:tr w:rsidR="00FE1C4B" w:rsidRPr="00054826" w14:paraId="61236481" w14:textId="77777777" w:rsidTr="00B9645B">
        <w:trPr>
          <w:cantSplit/>
          <w:trHeight w:val="678"/>
          <w:jc w:val="center"/>
        </w:trPr>
        <w:tc>
          <w:tcPr>
            <w:tcW w:w="500" w:type="dxa"/>
            <w:vAlign w:val="center"/>
          </w:tcPr>
          <w:p w14:paraId="7704E63B" w14:textId="77777777" w:rsidR="00FE1C4B" w:rsidRPr="00054826" w:rsidRDefault="00FE1C4B" w:rsidP="00B9645B">
            <w:pPr>
              <w:spacing w:before="120" w:after="120" w:line="276" w:lineRule="auto"/>
              <w:jc w:val="center"/>
              <w:rPr>
                <w:lang w:val="en-GB"/>
              </w:rPr>
            </w:pPr>
            <w:permStart w:id="85409375" w:edGrp="everyone" w:colFirst="0" w:colLast="0"/>
            <w:permStart w:id="1664184146" w:edGrp="everyone" w:colFirst="1" w:colLast="1"/>
            <w:permStart w:id="991890063" w:edGrp="everyone" w:colFirst="2" w:colLast="2"/>
            <w:permEnd w:id="147073726"/>
            <w:permEnd w:id="1722968336"/>
            <w:permEnd w:id="761232756"/>
            <w:r w:rsidRPr="00054826">
              <w:rPr>
                <w:lang w:val="en-GB"/>
              </w:rPr>
              <w:t>2</w:t>
            </w:r>
          </w:p>
        </w:tc>
        <w:tc>
          <w:tcPr>
            <w:tcW w:w="5269" w:type="dxa"/>
            <w:vAlign w:val="center"/>
          </w:tcPr>
          <w:p w14:paraId="120165CA" w14:textId="77777777" w:rsidR="00FE1C4B" w:rsidRPr="00054826" w:rsidRDefault="00FE1C4B" w:rsidP="00B9645B">
            <w:pPr>
              <w:spacing w:before="120" w:after="120" w:line="276" w:lineRule="auto"/>
              <w:jc w:val="both"/>
              <w:rPr>
                <w:lang w:val="en-GB"/>
              </w:rPr>
            </w:pPr>
          </w:p>
        </w:tc>
        <w:tc>
          <w:tcPr>
            <w:tcW w:w="2976" w:type="dxa"/>
            <w:vAlign w:val="center"/>
          </w:tcPr>
          <w:p w14:paraId="5AAAAFB4" w14:textId="77777777" w:rsidR="00FE1C4B" w:rsidRPr="00054826" w:rsidRDefault="00FE1C4B" w:rsidP="00B9645B">
            <w:pPr>
              <w:spacing w:before="120" w:after="120" w:line="276" w:lineRule="auto"/>
              <w:rPr>
                <w:lang w:val="en-GB"/>
              </w:rPr>
            </w:pPr>
          </w:p>
        </w:tc>
      </w:tr>
      <w:tr w:rsidR="00FE1C4B" w:rsidRPr="00054826" w14:paraId="00C92862" w14:textId="77777777" w:rsidTr="00B9645B">
        <w:trPr>
          <w:cantSplit/>
          <w:trHeight w:val="678"/>
          <w:jc w:val="center"/>
        </w:trPr>
        <w:tc>
          <w:tcPr>
            <w:tcW w:w="500" w:type="dxa"/>
            <w:vAlign w:val="center"/>
          </w:tcPr>
          <w:p w14:paraId="25D39A15" w14:textId="77777777" w:rsidR="00FE1C4B" w:rsidRPr="00054826" w:rsidRDefault="00FE1C4B" w:rsidP="00B9645B">
            <w:pPr>
              <w:spacing w:before="120" w:after="120" w:line="276" w:lineRule="auto"/>
              <w:jc w:val="center"/>
              <w:rPr>
                <w:lang w:val="en-GB"/>
              </w:rPr>
            </w:pPr>
            <w:permStart w:id="1946830701" w:edGrp="everyone" w:colFirst="0" w:colLast="0"/>
            <w:permStart w:id="1623327248" w:edGrp="everyone" w:colFirst="1" w:colLast="1"/>
            <w:permStart w:id="77151265" w:edGrp="everyone" w:colFirst="2" w:colLast="2"/>
            <w:permEnd w:id="85409375"/>
            <w:permEnd w:id="1664184146"/>
            <w:permEnd w:id="991890063"/>
            <w:r w:rsidRPr="00054826">
              <w:rPr>
                <w:lang w:val="en-GB"/>
              </w:rPr>
              <w:t>3</w:t>
            </w:r>
          </w:p>
        </w:tc>
        <w:tc>
          <w:tcPr>
            <w:tcW w:w="5269" w:type="dxa"/>
            <w:vAlign w:val="center"/>
          </w:tcPr>
          <w:p w14:paraId="41CADCB7" w14:textId="77777777" w:rsidR="00FE1C4B" w:rsidRPr="00054826" w:rsidRDefault="00FE1C4B" w:rsidP="00B9645B">
            <w:pPr>
              <w:spacing w:before="120" w:after="120" w:line="276" w:lineRule="auto"/>
              <w:jc w:val="both"/>
              <w:rPr>
                <w:lang w:val="en-GB"/>
              </w:rPr>
            </w:pPr>
          </w:p>
        </w:tc>
        <w:tc>
          <w:tcPr>
            <w:tcW w:w="2976" w:type="dxa"/>
            <w:vAlign w:val="center"/>
          </w:tcPr>
          <w:p w14:paraId="1E821E17" w14:textId="77777777" w:rsidR="00FE1C4B" w:rsidRPr="00054826" w:rsidRDefault="00FE1C4B" w:rsidP="00B9645B">
            <w:pPr>
              <w:spacing w:before="120" w:after="120" w:line="276" w:lineRule="auto"/>
              <w:rPr>
                <w:lang w:val="en-GB"/>
              </w:rPr>
            </w:pPr>
          </w:p>
        </w:tc>
      </w:tr>
      <w:tr w:rsidR="00FE1C4B" w:rsidRPr="00054826" w14:paraId="6471FE8A" w14:textId="77777777" w:rsidTr="00B9645B">
        <w:trPr>
          <w:cantSplit/>
          <w:trHeight w:val="678"/>
          <w:jc w:val="center"/>
        </w:trPr>
        <w:tc>
          <w:tcPr>
            <w:tcW w:w="500" w:type="dxa"/>
            <w:vAlign w:val="center"/>
          </w:tcPr>
          <w:p w14:paraId="401EEAC7" w14:textId="77777777" w:rsidR="00FE1C4B" w:rsidRPr="00054826" w:rsidRDefault="00FE1C4B" w:rsidP="00B9645B">
            <w:pPr>
              <w:spacing w:before="120" w:after="120" w:line="276" w:lineRule="auto"/>
              <w:jc w:val="center"/>
              <w:rPr>
                <w:lang w:val="en-GB"/>
              </w:rPr>
            </w:pPr>
            <w:permStart w:id="326965546" w:edGrp="everyone" w:colFirst="0" w:colLast="0"/>
            <w:permStart w:id="1812487747" w:edGrp="everyone" w:colFirst="1" w:colLast="1"/>
            <w:permStart w:id="1382370204" w:edGrp="everyone" w:colFirst="2" w:colLast="2"/>
            <w:permEnd w:id="1946830701"/>
            <w:permEnd w:id="1623327248"/>
            <w:permEnd w:id="77151265"/>
          </w:p>
        </w:tc>
        <w:tc>
          <w:tcPr>
            <w:tcW w:w="5269" w:type="dxa"/>
            <w:vAlign w:val="center"/>
          </w:tcPr>
          <w:p w14:paraId="7D21B074" w14:textId="77777777" w:rsidR="00FE1C4B" w:rsidRPr="00054826" w:rsidRDefault="00FE1C4B" w:rsidP="00B9645B">
            <w:pPr>
              <w:spacing w:before="120" w:after="120" w:line="276" w:lineRule="auto"/>
              <w:jc w:val="both"/>
              <w:rPr>
                <w:lang w:val="en-GB"/>
              </w:rPr>
            </w:pPr>
          </w:p>
        </w:tc>
        <w:tc>
          <w:tcPr>
            <w:tcW w:w="2976" w:type="dxa"/>
            <w:vAlign w:val="center"/>
          </w:tcPr>
          <w:p w14:paraId="107B477B" w14:textId="77777777" w:rsidR="00FE1C4B" w:rsidRPr="00054826" w:rsidRDefault="00FE1C4B" w:rsidP="00B9645B">
            <w:pPr>
              <w:spacing w:before="120" w:after="120" w:line="276" w:lineRule="auto"/>
              <w:rPr>
                <w:lang w:val="en-GB"/>
              </w:rPr>
            </w:pPr>
          </w:p>
        </w:tc>
      </w:tr>
      <w:permEnd w:id="326965546"/>
      <w:permEnd w:id="1812487747"/>
      <w:permEnd w:id="1382370204"/>
    </w:tbl>
    <w:p w14:paraId="043EF191" w14:textId="77777777" w:rsidR="0032210B" w:rsidRPr="00FE1C4B" w:rsidRDefault="0032210B" w:rsidP="00FE1C4B">
      <w:pPr>
        <w:spacing w:before="120" w:after="120" w:line="276" w:lineRule="auto"/>
        <w:rPr>
          <w:b/>
          <w:sz w:val="28"/>
          <w:szCs w:val="28"/>
          <w:lang w:val="en-GB"/>
        </w:rPr>
      </w:pPr>
      <w:r w:rsidRPr="00FE1C4B">
        <w:rPr>
          <w:b/>
          <w:sz w:val="22"/>
          <w:szCs w:val="22"/>
          <w:lang w:val="en-GB"/>
        </w:rPr>
        <w:br w:type="page"/>
      </w:r>
      <w:bookmarkStart w:id="431" w:name="_Toc454788568"/>
      <w:r w:rsidRPr="00FE1C4B">
        <w:rPr>
          <w:b/>
          <w:color w:val="0070C0"/>
          <w:sz w:val="28"/>
          <w:szCs w:val="28"/>
          <w:lang w:val="en-GB"/>
        </w:rPr>
        <w:lastRenderedPageBreak/>
        <w:t>Form FIN – 3.4</w:t>
      </w:r>
      <w:r w:rsidRPr="00FE1C4B">
        <w:rPr>
          <w:b/>
          <w:sz w:val="28"/>
          <w:szCs w:val="28"/>
          <w:lang w:val="en-GB"/>
        </w:rPr>
        <w:t>:</w:t>
      </w:r>
      <w:bookmarkEnd w:id="431"/>
      <w:r w:rsidR="00FE1C4B" w:rsidRPr="00FE1C4B">
        <w:rPr>
          <w:b/>
          <w:sz w:val="28"/>
          <w:szCs w:val="28"/>
          <w:lang w:val="en-GB"/>
        </w:rPr>
        <w:t xml:space="preserve"> </w:t>
      </w:r>
      <w:r w:rsidRPr="00FE1C4B">
        <w:rPr>
          <w:b/>
          <w:sz w:val="28"/>
          <w:szCs w:val="28"/>
          <w:lang w:val="en-GB"/>
        </w:rPr>
        <w:t>Current Contract Commitments / Works in Progress</w:t>
      </w:r>
    </w:p>
    <w:p w14:paraId="7DC5FDB2" w14:textId="77777777" w:rsidR="0032210B" w:rsidRPr="00FE1C4B" w:rsidRDefault="0032210B" w:rsidP="00FE1C4B">
      <w:pPr>
        <w:spacing w:after="120" w:line="276" w:lineRule="auto"/>
        <w:jc w:val="both"/>
        <w:rPr>
          <w:lang w:val="en-GB"/>
        </w:rPr>
      </w:pPr>
      <w:r w:rsidRPr="00FE1C4B">
        <w:rPr>
          <w:lang w:val="en-GB"/>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5"/>
      </w:tblGrid>
      <w:tr w:rsidR="0032210B" w:rsidRPr="00FE1C4B" w14:paraId="0B2599C8" w14:textId="77777777" w:rsidTr="00FE1C4B">
        <w:trPr>
          <w:jc w:val="center"/>
        </w:trPr>
        <w:tc>
          <w:tcPr>
            <w:tcW w:w="9535" w:type="dxa"/>
            <w:shd w:val="clear" w:color="auto" w:fill="000000"/>
          </w:tcPr>
          <w:p w14:paraId="2FA29472" w14:textId="77777777" w:rsidR="0032210B" w:rsidRPr="00FE1C4B" w:rsidRDefault="0032210B" w:rsidP="0032210B">
            <w:pPr>
              <w:spacing w:before="120" w:after="120" w:line="276" w:lineRule="auto"/>
              <w:jc w:val="both"/>
              <w:rPr>
                <w:b/>
                <w:bCs/>
                <w:lang w:val="en-GB"/>
              </w:rPr>
            </w:pPr>
            <w:r w:rsidRPr="00FE1C4B">
              <w:rPr>
                <w:b/>
                <w:bCs/>
                <w:lang w:val="en-GB"/>
              </w:rPr>
              <w:t>Current Contract Commitments</w:t>
            </w:r>
          </w:p>
        </w:tc>
      </w:tr>
    </w:tbl>
    <w:tbl>
      <w:tblPr>
        <w:tblpPr w:leftFromText="180" w:rightFromText="180" w:vertAnchor="text" w:tblpXSpec="center" w:tblpY="1"/>
        <w:tblOverlap w:val="never"/>
        <w:tblW w:w="9554" w:type="dxa"/>
        <w:tblLayout w:type="fixed"/>
        <w:tblCellMar>
          <w:left w:w="72" w:type="dxa"/>
          <w:right w:w="72" w:type="dxa"/>
        </w:tblCellMar>
        <w:tblLook w:val="0000" w:firstRow="0" w:lastRow="0" w:firstColumn="0" w:lastColumn="0" w:noHBand="0" w:noVBand="0"/>
      </w:tblPr>
      <w:tblGrid>
        <w:gridCol w:w="816"/>
        <w:gridCol w:w="2010"/>
        <w:gridCol w:w="2103"/>
        <w:gridCol w:w="1563"/>
        <w:gridCol w:w="1428"/>
        <w:gridCol w:w="1634"/>
      </w:tblGrid>
      <w:tr w:rsidR="0032210B" w:rsidRPr="00FE1C4B" w14:paraId="0635B926" w14:textId="77777777" w:rsidTr="00FE1C4B">
        <w:trPr>
          <w:cantSplit/>
          <w:trHeight w:val="1279"/>
        </w:trPr>
        <w:tc>
          <w:tcPr>
            <w:tcW w:w="816" w:type="dxa"/>
            <w:tcBorders>
              <w:top w:val="single" w:sz="12" w:space="0" w:color="auto"/>
              <w:left w:val="single" w:sz="12" w:space="0" w:color="auto"/>
              <w:bottom w:val="single" w:sz="12" w:space="0" w:color="auto"/>
              <w:right w:val="single" w:sz="6" w:space="0" w:color="auto"/>
            </w:tcBorders>
            <w:vAlign w:val="center"/>
          </w:tcPr>
          <w:p w14:paraId="3C894242" w14:textId="77777777" w:rsidR="0032210B" w:rsidRPr="00FE1C4B" w:rsidRDefault="0032210B" w:rsidP="00FE1C4B">
            <w:pPr>
              <w:spacing w:before="120" w:after="120" w:line="276" w:lineRule="auto"/>
              <w:jc w:val="center"/>
              <w:rPr>
                <w:b/>
                <w:lang w:val="en-GB"/>
              </w:rPr>
            </w:pPr>
            <w:r w:rsidRPr="00FE1C4B">
              <w:rPr>
                <w:b/>
                <w:lang w:val="en-GB"/>
              </w:rPr>
              <w:t>No.</w:t>
            </w:r>
          </w:p>
        </w:tc>
        <w:tc>
          <w:tcPr>
            <w:tcW w:w="2010" w:type="dxa"/>
            <w:tcBorders>
              <w:top w:val="single" w:sz="12" w:space="0" w:color="auto"/>
              <w:left w:val="single" w:sz="6" w:space="0" w:color="auto"/>
              <w:bottom w:val="single" w:sz="12" w:space="0" w:color="auto"/>
              <w:right w:val="single" w:sz="6" w:space="0" w:color="auto"/>
            </w:tcBorders>
            <w:vAlign w:val="center"/>
          </w:tcPr>
          <w:p w14:paraId="78BFA515" w14:textId="77777777" w:rsidR="0032210B" w:rsidRPr="00FE1C4B" w:rsidRDefault="0032210B" w:rsidP="00FE1C4B">
            <w:pPr>
              <w:spacing w:before="120" w:after="120" w:line="276" w:lineRule="auto"/>
              <w:jc w:val="center"/>
              <w:rPr>
                <w:b/>
                <w:lang w:val="en-GB"/>
              </w:rPr>
            </w:pPr>
            <w:r w:rsidRPr="00FE1C4B">
              <w:rPr>
                <w:b/>
                <w:lang w:val="en-GB"/>
              </w:rPr>
              <w:t>Name of Contract</w:t>
            </w:r>
          </w:p>
        </w:tc>
        <w:tc>
          <w:tcPr>
            <w:tcW w:w="2103" w:type="dxa"/>
            <w:tcBorders>
              <w:top w:val="single" w:sz="12" w:space="0" w:color="auto"/>
              <w:bottom w:val="single" w:sz="12" w:space="0" w:color="auto"/>
            </w:tcBorders>
            <w:vAlign w:val="center"/>
          </w:tcPr>
          <w:p w14:paraId="6B2CFEED" w14:textId="77777777" w:rsidR="0032210B" w:rsidRPr="00FE1C4B" w:rsidRDefault="0032210B" w:rsidP="00FE1C4B">
            <w:pPr>
              <w:spacing w:before="120" w:after="120" w:line="276" w:lineRule="auto"/>
              <w:jc w:val="center"/>
              <w:rPr>
                <w:b/>
                <w:lang w:val="en-GB"/>
              </w:rPr>
            </w:pPr>
            <w:r w:rsidRPr="00FE1C4B">
              <w:rPr>
                <w:b/>
                <w:lang w:val="en-GB"/>
              </w:rPr>
              <w:t>Employer’s</w:t>
            </w:r>
          </w:p>
          <w:p w14:paraId="383CC44E" w14:textId="77777777" w:rsidR="0032210B" w:rsidRPr="00FE1C4B" w:rsidRDefault="0032210B" w:rsidP="00FE1C4B">
            <w:pPr>
              <w:spacing w:before="120" w:after="120" w:line="276" w:lineRule="auto"/>
              <w:jc w:val="center"/>
              <w:rPr>
                <w:b/>
                <w:bCs/>
                <w:lang w:val="en-GB"/>
              </w:rPr>
            </w:pPr>
            <w:r w:rsidRPr="00FE1C4B">
              <w:rPr>
                <w:b/>
                <w:bCs/>
                <w:lang w:val="en-GB"/>
              </w:rPr>
              <w:t>Contact Address, Tel, Fax</w:t>
            </w:r>
          </w:p>
        </w:tc>
        <w:tc>
          <w:tcPr>
            <w:tcW w:w="1563" w:type="dxa"/>
            <w:tcBorders>
              <w:top w:val="single" w:sz="12" w:space="0" w:color="auto"/>
              <w:left w:val="single" w:sz="6" w:space="0" w:color="auto"/>
              <w:bottom w:val="single" w:sz="12" w:space="0" w:color="auto"/>
            </w:tcBorders>
            <w:vAlign w:val="center"/>
          </w:tcPr>
          <w:p w14:paraId="0E43C812" w14:textId="77777777" w:rsidR="0032210B" w:rsidRPr="00FE1C4B" w:rsidRDefault="0032210B" w:rsidP="00FE1C4B">
            <w:pPr>
              <w:spacing w:before="120" w:after="120" w:line="276" w:lineRule="auto"/>
              <w:jc w:val="center"/>
              <w:rPr>
                <w:b/>
                <w:bCs/>
                <w:lang w:val="en-GB"/>
              </w:rPr>
            </w:pPr>
            <w:r w:rsidRPr="00FE1C4B">
              <w:rPr>
                <w:b/>
                <w:bCs/>
                <w:lang w:val="en-GB"/>
              </w:rPr>
              <w:t>Value of Outstanding Work</w:t>
            </w:r>
          </w:p>
          <w:p w14:paraId="595F04F2" w14:textId="77777777" w:rsidR="0032210B" w:rsidRPr="00FE1C4B" w:rsidRDefault="00FE1C4B" w:rsidP="00FE1C4B">
            <w:pPr>
              <w:spacing w:before="120" w:after="120" w:line="276" w:lineRule="auto"/>
              <w:jc w:val="center"/>
              <w:rPr>
                <w:b/>
                <w:bCs/>
                <w:lang w:val="en-GB"/>
              </w:rPr>
            </w:pPr>
            <w:permStart w:id="1967077245" w:edGrp="everyone"/>
            <w:r>
              <w:rPr>
                <w:b/>
                <w:bCs/>
                <w:lang w:val="en-GB"/>
              </w:rPr>
              <w:t>Current SAT$ Equivalent</w:t>
            </w:r>
            <w:permEnd w:id="1967077245"/>
          </w:p>
        </w:tc>
        <w:tc>
          <w:tcPr>
            <w:tcW w:w="1428" w:type="dxa"/>
            <w:tcBorders>
              <w:top w:val="single" w:sz="12" w:space="0" w:color="auto"/>
              <w:left w:val="single" w:sz="6" w:space="0" w:color="auto"/>
              <w:bottom w:val="single" w:sz="12" w:space="0" w:color="auto"/>
            </w:tcBorders>
            <w:vAlign w:val="center"/>
          </w:tcPr>
          <w:p w14:paraId="2D4DB0C6" w14:textId="77777777" w:rsidR="0032210B" w:rsidRPr="00FE1C4B" w:rsidRDefault="0032210B" w:rsidP="00FE1C4B">
            <w:pPr>
              <w:spacing w:before="120" w:after="120" w:line="276" w:lineRule="auto"/>
              <w:jc w:val="center"/>
              <w:rPr>
                <w:b/>
                <w:bCs/>
                <w:lang w:val="en-GB"/>
              </w:rPr>
            </w:pPr>
            <w:r w:rsidRPr="00FE1C4B">
              <w:rPr>
                <w:b/>
                <w:bCs/>
                <w:lang w:val="en-GB"/>
              </w:rPr>
              <w:t>Estimated Completion Date</w:t>
            </w:r>
          </w:p>
        </w:tc>
        <w:tc>
          <w:tcPr>
            <w:tcW w:w="1634" w:type="dxa"/>
            <w:tcBorders>
              <w:top w:val="single" w:sz="12" w:space="0" w:color="auto"/>
              <w:left w:val="single" w:sz="6" w:space="0" w:color="auto"/>
              <w:bottom w:val="single" w:sz="12" w:space="0" w:color="auto"/>
              <w:right w:val="single" w:sz="12" w:space="0" w:color="auto"/>
            </w:tcBorders>
            <w:vAlign w:val="center"/>
          </w:tcPr>
          <w:p w14:paraId="1883753F" w14:textId="77777777" w:rsidR="0032210B" w:rsidRPr="00FE1C4B" w:rsidRDefault="0032210B" w:rsidP="00FE1C4B">
            <w:pPr>
              <w:spacing w:before="120" w:after="120" w:line="276" w:lineRule="auto"/>
              <w:jc w:val="center"/>
              <w:rPr>
                <w:b/>
                <w:bCs/>
                <w:lang w:val="en-GB"/>
              </w:rPr>
            </w:pPr>
            <w:r w:rsidRPr="00FE1C4B">
              <w:rPr>
                <w:b/>
                <w:bCs/>
                <w:lang w:val="en-GB"/>
              </w:rPr>
              <w:t>Average Monthly Invoicing Over Last Six Months</w:t>
            </w:r>
            <w:r w:rsidRPr="00FE1C4B">
              <w:rPr>
                <w:b/>
                <w:bCs/>
                <w:lang w:val="en-GB"/>
              </w:rPr>
              <w:br/>
            </w:r>
            <w:permStart w:id="768627067" w:edGrp="everyone"/>
            <w:r w:rsidR="00FE1C4B">
              <w:rPr>
                <w:b/>
                <w:bCs/>
                <w:lang w:val="en-GB"/>
              </w:rPr>
              <w:t>SAT$/month</w:t>
            </w:r>
            <w:permEnd w:id="768627067"/>
          </w:p>
        </w:tc>
      </w:tr>
      <w:tr w:rsidR="0032210B" w:rsidRPr="00FE1C4B" w14:paraId="544F2EA0" w14:textId="77777777" w:rsidTr="00FE1C4B">
        <w:trPr>
          <w:cantSplit/>
          <w:trHeight w:val="496"/>
        </w:trPr>
        <w:tc>
          <w:tcPr>
            <w:tcW w:w="816" w:type="dxa"/>
            <w:tcBorders>
              <w:top w:val="single" w:sz="12" w:space="0" w:color="auto"/>
              <w:left w:val="single" w:sz="6" w:space="0" w:color="auto"/>
              <w:bottom w:val="single" w:sz="6" w:space="0" w:color="auto"/>
              <w:right w:val="single" w:sz="6" w:space="0" w:color="auto"/>
            </w:tcBorders>
          </w:tcPr>
          <w:p w14:paraId="560C9050" w14:textId="77777777" w:rsidR="0032210B" w:rsidRPr="00FE1C4B" w:rsidRDefault="0032210B" w:rsidP="0032210B">
            <w:pPr>
              <w:spacing w:before="120" w:after="120" w:line="276" w:lineRule="auto"/>
              <w:jc w:val="both"/>
              <w:rPr>
                <w:lang w:val="en-GB"/>
              </w:rPr>
            </w:pPr>
            <w:permStart w:id="420753828" w:edGrp="everyone" w:colFirst="0" w:colLast="0"/>
            <w:permStart w:id="992367499" w:edGrp="everyone" w:colFirst="1" w:colLast="1"/>
            <w:permStart w:id="1553883314" w:edGrp="everyone" w:colFirst="2" w:colLast="2"/>
            <w:permStart w:id="1076058789" w:edGrp="everyone" w:colFirst="3" w:colLast="3"/>
            <w:permStart w:id="130822684" w:edGrp="everyone" w:colFirst="4" w:colLast="4"/>
            <w:permStart w:id="1634488003" w:edGrp="everyone" w:colFirst="5" w:colLast="5"/>
            <w:r w:rsidRPr="00FE1C4B">
              <w:rPr>
                <w:lang w:val="en-GB"/>
              </w:rPr>
              <w:t>1</w:t>
            </w:r>
          </w:p>
        </w:tc>
        <w:tc>
          <w:tcPr>
            <w:tcW w:w="2010" w:type="dxa"/>
            <w:tcBorders>
              <w:top w:val="single" w:sz="12" w:space="0" w:color="auto"/>
              <w:left w:val="single" w:sz="6" w:space="0" w:color="auto"/>
              <w:bottom w:val="single" w:sz="6" w:space="0" w:color="auto"/>
              <w:right w:val="single" w:sz="6" w:space="0" w:color="auto"/>
            </w:tcBorders>
            <w:vAlign w:val="center"/>
          </w:tcPr>
          <w:p w14:paraId="3B093F07" w14:textId="77777777" w:rsidR="0032210B" w:rsidRPr="00FE1C4B" w:rsidRDefault="0032210B" w:rsidP="0032210B">
            <w:pPr>
              <w:spacing w:before="120" w:after="120" w:line="276" w:lineRule="auto"/>
              <w:jc w:val="both"/>
              <w:rPr>
                <w:lang w:val="en-GB"/>
              </w:rPr>
            </w:pPr>
          </w:p>
        </w:tc>
        <w:tc>
          <w:tcPr>
            <w:tcW w:w="2103" w:type="dxa"/>
            <w:tcBorders>
              <w:top w:val="single" w:sz="12" w:space="0" w:color="auto"/>
            </w:tcBorders>
          </w:tcPr>
          <w:p w14:paraId="6CC3D3F2" w14:textId="77777777" w:rsidR="0032210B" w:rsidRPr="00FE1C4B" w:rsidRDefault="0032210B" w:rsidP="0032210B">
            <w:pPr>
              <w:spacing w:before="120" w:after="120" w:line="276" w:lineRule="auto"/>
              <w:jc w:val="both"/>
              <w:rPr>
                <w:lang w:val="en-GB"/>
              </w:rPr>
            </w:pPr>
          </w:p>
        </w:tc>
        <w:tc>
          <w:tcPr>
            <w:tcW w:w="1563" w:type="dxa"/>
            <w:tcBorders>
              <w:top w:val="single" w:sz="12" w:space="0" w:color="auto"/>
              <w:left w:val="single" w:sz="6" w:space="0" w:color="auto"/>
            </w:tcBorders>
          </w:tcPr>
          <w:p w14:paraId="2FA6D40A" w14:textId="77777777" w:rsidR="0032210B" w:rsidRPr="00FE1C4B" w:rsidRDefault="0032210B" w:rsidP="00FE1C4B">
            <w:pPr>
              <w:spacing w:before="120" w:after="120" w:line="276" w:lineRule="auto"/>
              <w:jc w:val="right"/>
              <w:rPr>
                <w:lang w:val="en-GB"/>
              </w:rPr>
            </w:pPr>
          </w:p>
        </w:tc>
        <w:tc>
          <w:tcPr>
            <w:tcW w:w="1428" w:type="dxa"/>
            <w:tcBorders>
              <w:top w:val="single" w:sz="12" w:space="0" w:color="auto"/>
              <w:left w:val="single" w:sz="6" w:space="0" w:color="auto"/>
            </w:tcBorders>
          </w:tcPr>
          <w:p w14:paraId="2E21577B" w14:textId="77777777" w:rsidR="0032210B" w:rsidRPr="00FE1C4B" w:rsidRDefault="0032210B" w:rsidP="0032210B">
            <w:pPr>
              <w:spacing w:before="120" w:after="120" w:line="276" w:lineRule="auto"/>
              <w:jc w:val="both"/>
              <w:rPr>
                <w:lang w:val="en-GB"/>
              </w:rPr>
            </w:pPr>
          </w:p>
        </w:tc>
        <w:tc>
          <w:tcPr>
            <w:tcW w:w="1634" w:type="dxa"/>
            <w:tcBorders>
              <w:top w:val="single" w:sz="12" w:space="0" w:color="auto"/>
              <w:left w:val="single" w:sz="6" w:space="0" w:color="auto"/>
              <w:bottom w:val="single" w:sz="6" w:space="0" w:color="auto"/>
              <w:right w:val="single" w:sz="6" w:space="0" w:color="auto"/>
            </w:tcBorders>
          </w:tcPr>
          <w:p w14:paraId="5025C6F9" w14:textId="77777777" w:rsidR="0032210B" w:rsidRPr="00FE1C4B" w:rsidRDefault="0032210B" w:rsidP="00FE1C4B">
            <w:pPr>
              <w:spacing w:before="120" w:after="120" w:line="276" w:lineRule="auto"/>
              <w:jc w:val="right"/>
              <w:rPr>
                <w:lang w:val="en-GB"/>
              </w:rPr>
            </w:pPr>
          </w:p>
        </w:tc>
      </w:tr>
      <w:tr w:rsidR="0032210B" w:rsidRPr="00FE1C4B" w14:paraId="65CCC218" w14:textId="77777777" w:rsidTr="00FE1C4B">
        <w:trPr>
          <w:cantSplit/>
          <w:trHeight w:val="496"/>
        </w:trPr>
        <w:tc>
          <w:tcPr>
            <w:tcW w:w="816" w:type="dxa"/>
            <w:tcBorders>
              <w:top w:val="single" w:sz="6" w:space="0" w:color="auto"/>
              <w:left w:val="single" w:sz="6" w:space="0" w:color="auto"/>
              <w:bottom w:val="single" w:sz="6" w:space="0" w:color="auto"/>
              <w:right w:val="single" w:sz="6" w:space="0" w:color="auto"/>
            </w:tcBorders>
          </w:tcPr>
          <w:p w14:paraId="7CBC86BD" w14:textId="77777777" w:rsidR="0032210B" w:rsidRPr="00FE1C4B" w:rsidRDefault="0032210B" w:rsidP="0032210B">
            <w:pPr>
              <w:spacing w:before="120" w:after="120" w:line="276" w:lineRule="auto"/>
              <w:jc w:val="both"/>
              <w:rPr>
                <w:lang w:val="en-GB"/>
              </w:rPr>
            </w:pPr>
            <w:permStart w:id="497630269" w:edGrp="everyone" w:colFirst="0" w:colLast="0"/>
            <w:permStart w:id="787879607" w:edGrp="everyone" w:colFirst="1" w:colLast="1"/>
            <w:permStart w:id="1486897868" w:edGrp="everyone" w:colFirst="2" w:colLast="2"/>
            <w:permStart w:id="3421013" w:edGrp="everyone" w:colFirst="3" w:colLast="3"/>
            <w:permStart w:id="81033193" w:edGrp="everyone" w:colFirst="4" w:colLast="4"/>
            <w:permStart w:id="1587833561" w:edGrp="everyone" w:colFirst="5" w:colLast="5"/>
            <w:permEnd w:id="420753828"/>
            <w:permEnd w:id="992367499"/>
            <w:permEnd w:id="1553883314"/>
            <w:permEnd w:id="1076058789"/>
            <w:permEnd w:id="130822684"/>
            <w:permEnd w:id="1634488003"/>
            <w:r w:rsidRPr="00FE1C4B">
              <w:rPr>
                <w:lang w:val="en-GB"/>
              </w:rPr>
              <w:t>2</w:t>
            </w:r>
          </w:p>
        </w:tc>
        <w:tc>
          <w:tcPr>
            <w:tcW w:w="2010" w:type="dxa"/>
            <w:tcBorders>
              <w:top w:val="single" w:sz="6" w:space="0" w:color="auto"/>
              <w:left w:val="single" w:sz="6" w:space="0" w:color="auto"/>
              <w:bottom w:val="single" w:sz="6" w:space="0" w:color="auto"/>
              <w:right w:val="single" w:sz="6" w:space="0" w:color="auto"/>
            </w:tcBorders>
            <w:vAlign w:val="center"/>
          </w:tcPr>
          <w:p w14:paraId="6789FFF6" w14:textId="77777777" w:rsidR="0032210B" w:rsidRPr="00FE1C4B" w:rsidRDefault="0032210B" w:rsidP="0032210B">
            <w:pPr>
              <w:spacing w:before="120" w:after="120" w:line="276" w:lineRule="auto"/>
              <w:jc w:val="both"/>
              <w:rPr>
                <w:lang w:val="en-GB"/>
              </w:rPr>
            </w:pPr>
          </w:p>
        </w:tc>
        <w:tc>
          <w:tcPr>
            <w:tcW w:w="2103" w:type="dxa"/>
            <w:tcBorders>
              <w:top w:val="single" w:sz="6" w:space="0" w:color="auto"/>
            </w:tcBorders>
          </w:tcPr>
          <w:p w14:paraId="342D7196" w14:textId="77777777" w:rsidR="0032210B" w:rsidRPr="00FE1C4B" w:rsidRDefault="0032210B" w:rsidP="0032210B">
            <w:pPr>
              <w:spacing w:before="120" w:after="120" w:line="276" w:lineRule="auto"/>
              <w:jc w:val="both"/>
              <w:rPr>
                <w:lang w:val="en-GB"/>
              </w:rPr>
            </w:pPr>
          </w:p>
        </w:tc>
        <w:tc>
          <w:tcPr>
            <w:tcW w:w="1563" w:type="dxa"/>
            <w:tcBorders>
              <w:top w:val="single" w:sz="6" w:space="0" w:color="auto"/>
              <w:left w:val="single" w:sz="6" w:space="0" w:color="auto"/>
            </w:tcBorders>
          </w:tcPr>
          <w:p w14:paraId="4E6B4C93" w14:textId="77777777" w:rsidR="0032210B" w:rsidRPr="00FE1C4B" w:rsidRDefault="0032210B" w:rsidP="00FE1C4B">
            <w:pPr>
              <w:spacing w:before="120" w:after="120" w:line="276" w:lineRule="auto"/>
              <w:jc w:val="right"/>
              <w:rPr>
                <w:lang w:val="en-GB"/>
              </w:rPr>
            </w:pPr>
          </w:p>
        </w:tc>
        <w:tc>
          <w:tcPr>
            <w:tcW w:w="1428" w:type="dxa"/>
            <w:tcBorders>
              <w:top w:val="single" w:sz="6" w:space="0" w:color="auto"/>
              <w:left w:val="single" w:sz="6" w:space="0" w:color="auto"/>
            </w:tcBorders>
          </w:tcPr>
          <w:p w14:paraId="05658F61" w14:textId="77777777" w:rsidR="0032210B" w:rsidRPr="00FE1C4B" w:rsidRDefault="0032210B" w:rsidP="0032210B">
            <w:pPr>
              <w:spacing w:before="120" w:after="120" w:line="276" w:lineRule="auto"/>
              <w:jc w:val="both"/>
              <w:rPr>
                <w:lang w:val="en-GB"/>
              </w:rPr>
            </w:pPr>
          </w:p>
        </w:tc>
        <w:tc>
          <w:tcPr>
            <w:tcW w:w="1634" w:type="dxa"/>
            <w:tcBorders>
              <w:top w:val="single" w:sz="6" w:space="0" w:color="auto"/>
              <w:left w:val="single" w:sz="6" w:space="0" w:color="auto"/>
              <w:bottom w:val="single" w:sz="6" w:space="0" w:color="auto"/>
              <w:right w:val="single" w:sz="6" w:space="0" w:color="auto"/>
            </w:tcBorders>
          </w:tcPr>
          <w:p w14:paraId="243A25E7" w14:textId="77777777" w:rsidR="0032210B" w:rsidRPr="00FE1C4B" w:rsidRDefault="0032210B" w:rsidP="00FE1C4B">
            <w:pPr>
              <w:spacing w:before="120" w:after="120" w:line="276" w:lineRule="auto"/>
              <w:jc w:val="right"/>
              <w:rPr>
                <w:lang w:val="en-GB"/>
              </w:rPr>
            </w:pPr>
          </w:p>
        </w:tc>
      </w:tr>
      <w:tr w:rsidR="0032210B" w:rsidRPr="00FE1C4B" w14:paraId="1D9E4E3E" w14:textId="77777777" w:rsidTr="00FE1C4B">
        <w:trPr>
          <w:cantSplit/>
          <w:trHeight w:val="496"/>
        </w:trPr>
        <w:tc>
          <w:tcPr>
            <w:tcW w:w="816" w:type="dxa"/>
            <w:tcBorders>
              <w:top w:val="single" w:sz="6" w:space="0" w:color="auto"/>
              <w:left w:val="single" w:sz="6" w:space="0" w:color="auto"/>
              <w:bottom w:val="single" w:sz="6" w:space="0" w:color="auto"/>
              <w:right w:val="single" w:sz="6" w:space="0" w:color="auto"/>
            </w:tcBorders>
          </w:tcPr>
          <w:p w14:paraId="7B3EEEE1" w14:textId="77777777" w:rsidR="0032210B" w:rsidRPr="00FE1C4B" w:rsidRDefault="0032210B" w:rsidP="0032210B">
            <w:pPr>
              <w:spacing w:before="120" w:after="120" w:line="276" w:lineRule="auto"/>
              <w:jc w:val="both"/>
              <w:rPr>
                <w:lang w:val="en-GB"/>
              </w:rPr>
            </w:pPr>
            <w:permStart w:id="758480835" w:edGrp="everyone" w:colFirst="0" w:colLast="0"/>
            <w:permStart w:id="50266435" w:edGrp="everyone" w:colFirst="1" w:colLast="1"/>
            <w:permStart w:id="1413419250" w:edGrp="everyone" w:colFirst="2" w:colLast="2"/>
            <w:permStart w:id="244135899" w:edGrp="everyone" w:colFirst="3" w:colLast="3"/>
            <w:permStart w:id="16015302" w:edGrp="everyone" w:colFirst="4" w:colLast="4"/>
            <w:permStart w:id="561852292" w:edGrp="everyone" w:colFirst="5" w:colLast="5"/>
            <w:permEnd w:id="497630269"/>
            <w:permEnd w:id="787879607"/>
            <w:permEnd w:id="1486897868"/>
            <w:permEnd w:id="3421013"/>
            <w:permEnd w:id="81033193"/>
            <w:permEnd w:id="1587833561"/>
            <w:r w:rsidRPr="00FE1C4B">
              <w:rPr>
                <w:lang w:val="en-GB"/>
              </w:rPr>
              <w:t>3</w:t>
            </w:r>
          </w:p>
        </w:tc>
        <w:tc>
          <w:tcPr>
            <w:tcW w:w="2010" w:type="dxa"/>
            <w:tcBorders>
              <w:top w:val="single" w:sz="6" w:space="0" w:color="auto"/>
              <w:left w:val="single" w:sz="6" w:space="0" w:color="auto"/>
              <w:bottom w:val="single" w:sz="6" w:space="0" w:color="auto"/>
              <w:right w:val="single" w:sz="6" w:space="0" w:color="auto"/>
            </w:tcBorders>
            <w:vAlign w:val="center"/>
          </w:tcPr>
          <w:p w14:paraId="385F179D" w14:textId="77777777" w:rsidR="0032210B" w:rsidRPr="00FE1C4B" w:rsidRDefault="0032210B" w:rsidP="0032210B">
            <w:pPr>
              <w:spacing w:before="120" w:after="120" w:line="276" w:lineRule="auto"/>
              <w:jc w:val="both"/>
              <w:rPr>
                <w:lang w:val="en-GB"/>
              </w:rPr>
            </w:pPr>
          </w:p>
        </w:tc>
        <w:tc>
          <w:tcPr>
            <w:tcW w:w="2103" w:type="dxa"/>
            <w:tcBorders>
              <w:top w:val="single" w:sz="6" w:space="0" w:color="auto"/>
            </w:tcBorders>
          </w:tcPr>
          <w:p w14:paraId="3319AED6" w14:textId="77777777" w:rsidR="0032210B" w:rsidRPr="00FE1C4B" w:rsidRDefault="0032210B" w:rsidP="0032210B">
            <w:pPr>
              <w:spacing w:before="120" w:after="120" w:line="276" w:lineRule="auto"/>
              <w:jc w:val="both"/>
              <w:rPr>
                <w:lang w:val="en-GB"/>
              </w:rPr>
            </w:pPr>
          </w:p>
        </w:tc>
        <w:tc>
          <w:tcPr>
            <w:tcW w:w="1563" w:type="dxa"/>
            <w:tcBorders>
              <w:top w:val="single" w:sz="6" w:space="0" w:color="auto"/>
              <w:left w:val="single" w:sz="6" w:space="0" w:color="auto"/>
            </w:tcBorders>
          </w:tcPr>
          <w:p w14:paraId="7B55288C" w14:textId="77777777" w:rsidR="0032210B" w:rsidRPr="00FE1C4B" w:rsidRDefault="0032210B" w:rsidP="00FE1C4B">
            <w:pPr>
              <w:spacing w:before="120" w:after="120" w:line="276" w:lineRule="auto"/>
              <w:jc w:val="right"/>
              <w:rPr>
                <w:lang w:val="en-GB"/>
              </w:rPr>
            </w:pPr>
          </w:p>
        </w:tc>
        <w:tc>
          <w:tcPr>
            <w:tcW w:w="1428" w:type="dxa"/>
            <w:tcBorders>
              <w:top w:val="single" w:sz="6" w:space="0" w:color="auto"/>
              <w:left w:val="single" w:sz="6" w:space="0" w:color="auto"/>
            </w:tcBorders>
          </w:tcPr>
          <w:p w14:paraId="0D0176C7" w14:textId="77777777" w:rsidR="0032210B" w:rsidRPr="00FE1C4B" w:rsidRDefault="0032210B" w:rsidP="0032210B">
            <w:pPr>
              <w:spacing w:before="120" w:after="120" w:line="276" w:lineRule="auto"/>
              <w:jc w:val="both"/>
              <w:rPr>
                <w:lang w:val="en-GB"/>
              </w:rPr>
            </w:pPr>
          </w:p>
        </w:tc>
        <w:tc>
          <w:tcPr>
            <w:tcW w:w="1634" w:type="dxa"/>
            <w:tcBorders>
              <w:top w:val="single" w:sz="6" w:space="0" w:color="auto"/>
              <w:left w:val="single" w:sz="6" w:space="0" w:color="auto"/>
              <w:bottom w:val="single" w:sz="6" w:space="0" w:color="auto"/>
              <w:right w:val="single" w:sz="6" w:space="0" w:color="auto"/>
            </w:tcBorders>
          </w:tcPr>
          <w:p w14:paraId="0C3663C6" w14:textId="77777777" w:rsidR="0032210B" w:rsidRPr="00FE1C4B" w:rsidRDefault="0032210B" w:rsidP="00FE1C4B">
            <w:pPr>
              <w:spacing w:before="120" w:after="120" w:line="276" w:lineRule="auto"/>
              <w:jc w:val="right"/>
              <w:rPr>
                <w:lang w:val="en-GB"/>
              </w:rPr>
            </w:pPr>
          </w:p>
        </w:tc>
      </w:tr>
      <w:tr w:rsidR="0032210B" w:rsidRPr="00FE1C4B" w14:paraId="0AED9B31" w14:textId="77777777" w:rsidTr="00FE1C4B">
        <w:trPr>
          <w:cantSplit/>
          <w:trHeight w:val="496"/>
        </w:trPr>
        <w:tc>
          <w:tcPr>
            <w:tcW w:w="816" w:type="dxa"/>
            <w:tcBorders>
              <w:top w:val="single" w:sz="6" w:space="0" w:color="auto"/>
              <w:left w:val="single" w:sz="6" w:space="0" w:color="auto"/>
              <w:bottom w:val="single" w:sz="6" w:space="0" w:color="auto"/>
              <w:right w:val="single" w:sz="6" w:space="0" w:color="auto"/>
            </w:tcBorders>
          </w:tcPr>
          <w:p w14:paraId="5D2C538C" w14:textId="77777777" w:rsidR="0032210B" w:rsidRPr="00FE1C4B" w:rsidRDefault="0032210B" w:rsidP="0032210B">
            <w:pPr>
              <w:spacing w:before="120" w:after="120" w:line="276" w:lineRule="auto"/>
              <w:jc w:val="both"/>
              <w:rPr>
                <w:lang w:val="en-GB"/>
              </w:rPr>
            </w:pPr>
            <w:permStart w:id="1432317097" w:edGrp="everyone" w:colFirst="0" w:colLast="0"/>
            <w:permStart w:id="958751408" w:edGrp="everyone" w:colFirst="1" w:colLast="1"/>
            <w:permStart w:id="127405920" w:edGrp="everyone" w:colFirst="2" w:colLast="2"/>
            <w:permStart w:id="2083550185" w:edGrp="everyone" w:colFirst="3" w:colLast="3"/>
            <w:permStart w:id="1733364158" w:edGrp="everyone" w:colFirst="4" w:colLast="4"/>
            <w:permStart w:id="634937107" w:edGrp="everyone" w:colFirst="5" w:colLast="5"/>
            <w:permEnd w:id="758480835"/>
            <w:permEnd w:id="50266435"/>
            <w:permEnd w:id="1413419250"/>
            <w:permEnd w:id="244135899"/>
            <w:permEnd w:id="16015302"/>
            <w:permEnd w:id="561852292"/>
            <w:r w:rsidRPr="00FE1C4B">
              <w:rPr>
                <w:lang w:val="en-GB"/>
              </w:rPr>
              <w:t>4</w:t>
            </w:r>
          </w:p>
        </w:tc>
        <w:tc>
          <w:tcPr>
            <w:tcW w:w="2010" w:type="dxa"/>
            <w:tcBorders>
              <w:top w:val="single" w:sz="6" w:space="0" w:color="auto"/>
              <w:left w:val="single" w:sz="6" w:space="0" w:color="auto"/>
              <w:bottom w:val="single" w:sz="6" w:space="0" w:color="auto"/>
              <w:right w:val="single" w:sz="6" w:space="0" w:color="auto"/>
            </w:tcBorders>
            <w:vAlign w:val="center"/>
          </w:tcPr>
          <w:p w14:paraId="088E1674" w14:textId="77777777" w:rsidR="0032210B" w:rsidRPr="00FE1C4B" w:rsidRDefault="0032210B" w:rsidP="0032210B">
            <w:pPr>
              <w:spacing w:before="120" w:after="120" w:line="276" w:lineRule="auto"/>
              <w:jc w:val="both"/>
              <w:rPr>
                <w:lang w:val="en-GB"/>
              </w:rPr>
            </w:pPr>
          </w:p>
        </w:tc>
        <w:tc>
          <w:tcPr>
            <w:tcW w:w="2103" w:type="dxa"/>
            <w:tcBorders>
              <w:top w:val="single" w:sz="6" w:space="0" w:color="auto"/>
            </w:tcBorders>
          </w:tcPr>
          <w:p w14:paraId="4E000588" w14:textId="77777777" w:rsidR="0032210B" w:rsidRPr="00FE1C4B" w:rsidRDefault="0032210B" w:rsidP="0032210B">
            <w:pPr>
              <w:spacing w:before="120" w:after="120" w:line="276" w:lineRule="auto"/>
              <w:jc w:val="both"/>
              <w:rPr>
                <w:lang w:val="en-GB"/>
              </w:rPr>
            </w:pPr>
          </w:p>
        </w:tc>
        <w:tc>
          <w:tcPr>
            <w:tcW w:w="1563" w:type="dxa"/>
            <w:tcBorders>
              <w:top w:val="single" w:sz="6" w:space="0" w:color="auto"/>
              <w:left w:val="single" w:sz="6" w:space="0" w:color="auto"/>
            </w:tcBorders>
          </w:tcPr>
          <w:p w14:paraId="71E0FE61" w14:textId="77777777" w:rsidR="0032210B" w:rsidRPr="00FE1C4B" w:rsidRDefault="0032210B" w:rsidP="00FE1C4B">
            <w:pPr>
              <w:spacing w:before="120" w:after="120" w:line="276" w:lineRule="auto"/>
              <w:jc w:val="right"/>
              <w:rPr>
                <w:lang w:val="en-GB"/>
              </w:rPr>
            </w:pPr>
          </w:p>
        </w:tc>
        <w:tc>
          <w:tcPr>
            <w:tcW w:w="1428" w:type="dxa"/>
            <w:tcBorders>
              <w:top w:val="single" w:sz="6" w:space="0" w:color="auto"/>
              <w:left w:val="single" w:sz="6" w:space="0" w:color="auto"/>
            </w:tcBorders>
          </w:tcPr>
          <w:p w14:paraId="5F8BD67B" w14:textId="77777777" w:rsidR="0032210B" w:rsidRPr="00FE1C4B" w:rsidRDefault="0032210B" w:rsidP="0032210B">
            <w:pPr>
              <w:spacing w:before="120" w:after="120" w:line="276" w:lineRule="auto"/>
              <w:jc w:val="both"/>
              <w:rPr>
                <w:lang w:val="en-GB"/>
              </w:rPr>
            </w:pPr>
          </w:p>
        </w:tc>
        <w:tc>
          <w:tcPr>
            <w:tcW w:w="1634" w:type="dxa"/>
            <w:tcBorders>
              <w:top w:val="single" w:sz="6" w:space="0" w:color="auto"/>
              <w:left w:val="single" w:sz="6" w:space="0" w:color="auto"/>
              <w:bottom w:val="single" w:sz="6" w:space="0" w:color="auto"/>
              <w:right w:val="single" w:sz="6" w:space="0" w:color="auto"/>
            </w:tcBorders>
          </w:tcPr>
          <w:p w14:paraId="12B027A5" w14:textId="77777777" w:rsidR="0032210B" w:rsidRPr="00FE1C4B" w:rsidRDefault="0032210B" w:rsidP="00FE1C4B">
            <w:pPr>
              <w:spacing w:before="120" w:after="120" w:line="276" w:lineRule="auto"/>
              <w:jc w:val="right"/>
              <w:rPr>
                <w:lang w:val="en-GB"/>
              </w:rPr>
            </w:pPr>
          </w:p>
        </w:tc>
      </w:tr>
      <w:tr w:rsidR="0032210B" w:rsidRPr="00FE1C4B" w14:paraId="433AB157" w14:textId="77777777" w:rsidTr="00FE1C4B">
        <w:trPr>
          <w:cantSplit/>
          <w:trHeight w:val="496"/>
        </w:trPr>
        <w:tc>
          <w:tcPr>
            <w:tcW w:w="816" w:type="dxa"/>
            <w:tcBorders>
              <w:top w:val="single" w:sz="6" w:space="0" w:color="auto"/>
              <w:left w:val="single" w:sz="6" w:space="0" w:color="auto"/>
              <w:bottom w:val="single" w:sz="6" w:space="0" w:color="auto"/>
              <w:right w:val="single" w:sz="6" w:space="0" w:color="auto"/>
            </w:tcBorders>
          </w:tcPr>
          <w:p w14:paraId="58676DC2" w14:textId="77777777" w:rsidR="0032210B" w:rsidRPr="00FE1C4B" w:rsidRDefault="0032210B" w:rsidP="0032210B">
            <w:pPr>
              <w:spacing w:before="120" w:after="120" w:line="276" w:lineRule="auto"/>
              <w:jc w:val="both"/>
              <w:rPr>
                <w:lang w:val="en-GB"/>
              </w:rPr>
            </w:pPr>
            <w:permStart w:id="116066087" w:edGrp="everyone" w:colFirst="0" w:colLast="0"/>
            <w:permStart w:id="370813114" w:edGrp="everyone" w:colFirst="1" w:colLast="1"/>
            <w:permStart w:id="1600267892" w:edGrp="everyone" w:colFirst="2" w:colLast="2"/>
            <w:permStart w:id="26018388" w:edGrp="everyone" w:colFirst="3" w:colLast="3"/>
            <w:permStart w:id="1546658052" w:edGrp="everyone" w:colFirst="4" w:colLast="4"/>
            <w:permStart w:id="1964271575" w:edGrp="everyone" w:colFirst="5" w:colLast="5"/>
            <w:permEnd w:id="1432317097"/>
            <w:permEnd w:id="958751408"/>
            <w:permEnd w:id="127405920"/>
            <w:permEnd w:id="2083550185"/>
            <w:permEnd w:id="1733364158"/>
            <w:permEnd w:id="634937107"/>
            <w:r w:rsidRPr="00FE1C4B">
              <w:rPr>
                <w:lang w:val="en-GB"/>
              </w:rPr>
              <w:t>5</w:t>
            </w:r>
          </w:p>
        </w:tc>
        <w:tc>
          <w:tcPr>
            <w:tcW w:w="2010" w:type="dxa"/>
            <w:tcBorders>
              <w:top w:val="single" w:sz="6" w:space="0" w:color="auto"/>
              <w:left w:val="single" w:sz="6" w:space="0" w:color="auto"/>
              <w:bottom w:val="single" w:sz="6" w:space="0" w:color="auto"/>
              <w:right w:val="single" w:sz="6" w:space="0" w:color="auto"/>
            </w:tcBorders>
            <w:vAlign w:val="center"/>
          </w:tcPr>
          <w:p w14:paraId="12EA85D8" w14:textId="77777777" w:rsidR="0032210B" w:rsidRPr="00FE1C4B" w:rsidRDefault="0032210B" w:rsidP="0032210B">
            <w:pPr>
              <w:spacing w:before="120" w:after="120" w:line="276" w:lineRule="auto"/>
              <w:jc w:val="both"/>
              <w:rPr>
                <w:lang w:val="en-GB"/>
              </w:rPr>
            </w:pPr>
          </w:p>
        </w:tc>
        <w:tc>
          <w:tcPr>
            <w:tcW w:w="2103" w:type="dxa"/>
            <w:tcBorders>
              <w:top w:val="single" w:sz="6" w:space="0" w:color="auto"/>
            </w:tcBorders>
          </w:tcPr>
          <w:p w14:paraId="4A1D6531" w14:textId="77777777" w:rsidR="0032210B" w:rsidRPr="00FE1C4B" w:rsidRDefault="0032210B" w:rsidP="0032210B">
            <w:pPr>
              <w:spacing w:before="120" w:after="120" w:line="276" w:lineRule="auto"/>
              <w:jc w:val="both"/>
              <w:rPr>
                <w:lang w:val="en-GB"/>
              </w:rPr>
            </w:pPr>
          </w:p>
        </w:tc>
        <w:tc>
          <w:tcPr>
            <w:tcW w:w="1563" w:type="dxa"/>
            <w:tcBorders>
              <w:top w:val="single" w:sz="6" w:space="0" w:color="auto"/>
              <w:left w:val="single" w:sz="6" w:space="0" w:color="auto"/>
            </w:tcBorders>
          </w:tcPr>
          <w:p w14:paraId="64BFEBB4" w14:textId="77777777" w:rsidR="0032210B" w:rsidRPr="00FE1C4B" w:rsidRDefault="0032210B" w:rsidP="00FE1C4B">
            <w:pPr>
              <w:spacing w:before="120" w:after="120" w:line="276" w:lineRule="auto"/>
              <w:jc w:val="right"/>
              <w:rPr>
                <w:lang w:val="en-GB"/>
              </w:rPr>
            </w:pPr>
          </w:p>
        </w:tc>
        <w:tc>
          <w:tcPr>
            <w:tcW w:w="1428" w:type="dxa"/>
            <w:tcBorders>
              <w:top w:val="single" w:sz="6" w:space="0" w:color="auto"/>
              <w:left w:val="single" w:sz="6" w:space="0" w:color="auto"/>
            </w:tcBorders>
          </w:tcPr>
          <w:p w14:paraId="31C24F9A" w14:textId="77777777" w:rsidR="0032210B" w:rsidRPr="00FE1C4B" w:rsidRDefault="0032210B" w:rsidP="0032210B">
            <w:pPr>
              <w:spacing w:before="120" w:after="120" w:line="276" w:lineRule="auto"/>
              <w:jc w:val="both"/>
              <w:rPr>
                <w:lang w:val="en-GB"/>
              </w:rPr>
            </w:pPr>
          </w:p>
        </w:tc>
        <w:tc>
          <w:tcPr>
            <w:tcW w:w="1634" w:type="dxa"/>
            <w:tcBorders>
              <w:top w:val="single" w:sz="6" w:space="0" w:color="auto"/>
              <w:left w:val="single" w:sz="6" w:space="0" w:color="auto"/>
              <w:bottom w:val="single" w:sz="6" w:space="0" w:color="auto"/>
              <w:right w:val="single" w:sz="6" w:space="0" w:color="auto"/>
            </w:tcBorders>
          </w:tcPr>
          <w:p w14:paraId="0674A06A" w14:textId="77777777" w:rsidR="0032210B" w:rsidRPr="00FE1C4B" w:rsidRDefault="0032210B" w:rsidP="00FE1C4B">
            <w:pPr>
              <w:spacing w:before="120" w:after="120" w:line="276" w:lineRule="auto"/>
              <w:jc w:val="right"/>
              <w:rPr>
                <w:lang w:val="en-GB"/>
              </w:rPr>
            </w:pPr>
          </w:p>
        </w:tc>
      </w:tr>
      <w:tr w:rsidR="0032210B" w:rsidRPr="00FE1C4B" w14:paraId="2EB69E41" w14:textId="77777777" w:rsidTr="00FE1C4B">
        <w:trPr>
          <w:cantSplit/>
          <w:trHeight w:val="496"/>
        </w:trPr>
        <w:tc>
          <w:tcPr>
            <w:tcW w:w="816" w:type="dxa"/>
            <w:tcBorders>
              <w:top w:val="single" w:sz="6" w:space="0" w:color="auto"/>
              <w:left w:val="single" w:sz="6" w:space="0" w:color="auto"/>
              <w:bottom w:val="single" w:sz="6" w:space="0" w:color="auto"/>
              <w:right w:val="single" w:sz="6" w:space="0" w:color="auto"/>
            </w:tcBorders>
          </w:tcPr>
          <w:p w14:paraId="3DB21E3D" w14:textId="77777777" w:rsidR="0032210B" w:rsidRPr="00FE1C4B" w:rsidRDefault="0032210B" w:rsidP="0032210B">
            <w:pPr>
              <w:spacing w:before="120" w:after="120" w:line="276" w:lineRule="auto"/>
              <w:jc w:val="both"/>
              <w:rPr>
                <w:lang w:val="en-GB"/>
              </w:rPr>
            </w:pPr>
            <w:permStart w:id="637160887" w:edGrp="everyone" w:colFirst="0" w:colLast="0"/>
            <w:permStart w:id="433394102" w:edGrp="everyone" w:colFirst="1" w:colLast="1"/>
            <w:permStart w:id="703015689" w:edGrp="everyone" w:colFirst="2" w:colLast="2"/>
            <w:permStart w:id="729754670" w:edGrp="everyone" w:colFirst="3" w:colLast="3"/>
            <w:permStart w:id="1796501257" w:edGrp="everyone" w:colFirst="4" w:colLast="4"/>
            <w:permStart w:id="1842557430" w:edGrp="everyone" w:colFirst="5" w:colLast="5"/>
            <w:permEnd w:id="116066087"/>
            <w:permEnd w:id="370813114"/>
            <w:permEnd w:id="1600267892"/>
            <w:permEnd w:id="26018388"/>
            <w:permEnd w:id="1546658052"/>
            <w:permEnd w:id="1964271575"/>
          </w:p>
        </w:tc>
        <w:tc>
          <w:tcPr>
            <w:tcW w:w="2010" w:type="dxa"/>
            <w:tcBorders>
              <w:top w:val="single" w:sz="6" w:space="0" w:color="auto"/>
              <w:left w:val="single" w:sz="6" w:space="0" w:color="auto"/>
              <w:bottom w:val="single" w:sz="6" w:space="0" w:color="auto"/>
              <w:right w:val="single" w:sz="6" w:space="0" w:color="auto"/>
            </w:tcBorders>
            <w:vAlign w:val="center"/>
          </w:tcPr>
          <w:p w14:paraId="753ED682" w14:textId="77777777" w:rsidR="0032210B" w:rsidRPr="00FE1C4B" w:rsidRDefault="0032210B" w:rsidP="0032210B">
            <w:pPr>
              <w:spacing w:before="120" w:after="120" w:line="276" w:lineRule="auto"/>
              <w:jc w:val="both"/>
              <w:rPr>
                <w:lang w:val="en-GB"/>
              </w:rPr>
            </w:pPr>
          </w:p>
        </w:tc>
        <w:tc>
          <w:tcPr>
            <w:tcW w:w="2103" w:type="dxa"/>
            <w:tcBorders>
              <w:top w:val="single" w:sz="6" w:space="0" w:color="auto"/>
              <w:bottom w:val="single" w:sz="6" w:space="0" w:color="auto"/>
            </w:tcBorders>
          </w:tcPr>
          <w:p w14:paraId="06B83CF4" w14:textId="77777777" w:rsidR="0032210B" w:rsidRPr="00FE1C4B" w:rsidRDefault="0032210B" w:rsidP="0032210B">
            <w:pPr>
              <w:spacing w:before="120" w:after="120" w:line="276" w:lineRule="auto"/>
              <w:jc w:val="both"/>
              <w:rPr>
                <w:lang w:val="en-GB"/>
              </w:rPr>
            </w:pPr>
          </w:p>
        </w:tc>
        <w:tc>
          <w:tcPr>
            <w:tcW w:w="1563" w:type="dxa"/>
            <w:tcBorders>
              <w:top w:val="single" w:sz="6" w:space="0" w:color="auto"/>
              <w:left w:val="single" w:sz="6" w:space="0" w:color="auto"/>
              <w:bottom w:val="single" w:sz="6" w:space="0" w:color="auto"/>
            </w:tcBorders>
          </w:tcPr>
          <w:p w14:paraId="65071CB4" w14:textId="77777777" w:rsidR="0032210B" w:rsidRPr="00FE1C4B" w:rsidRDefault="0032210B" w:rsidP="00FE1C4B">
            <w:pPr>
              <w:spacing w:before="120" w:after="120" w:line="276" w:lineRule="auto"/>
              <w:jc w:val="right"/>
              <w:rPr>
                <w:lang w:val="en-GB"/>
              </w:rPr>
            </w:pPr>
          </w:p>
        </w:tc>
        <w:tc>
          <w:tcPr>
            <w:tcW w:w="1428" w:type="dxa"/>
            <w:tcBorders>
              <w:top w:val="single" w:sz="6" w:space="0" w:color="auto"/>
              <w:left w:val="single" w:sz="6" w:space="0" w:color="auto"/>
              <w:bottom w:val="single" w:sz="6" w:space="0" w:color="auto"/>
            </w:tcBorders>
          </w:tcPr>
          <w:p w14:paraId="5CE50AD8" w14:textId="77777777" w:rsidR="0032210B" w:rsidRPr="00FE1C4B" w:rsidRDefault="0032210B" w:rsidP="0032210B">
            <w:pPr>
              <w:spacing w:before="120" w:after="120" w:line="276" w:lineRule="auto"/>
              <w:jc w:val="both"/>
              <w:rPr>
                <w:lang w:val="en-GB"/>
              </w:rPr>
            </w:pPr>
          </w:p>
        </w:tc>
        <w:tc>
          <w:tcPr>
            <w:tcW w:w="1634" w:type="dxa"/>
            <w:tcBorders>
              <w:top w:val="single" w:sz="6" w:space="0" w:color="auto"/>
              <w:left w:val="single" w:sz="6" w:space="0" w:color="auto"/>
              <w:bottom w:val="single" w:sz="6" w:space="0" w:color="auto"/>
              <w:right w:val="single" w:sz="6" w:space="0" w:color="auto"/>
            </w:tcBorders>
          </w:tcPr>
          <w:p w14:paraId="59DDD80F" w14:textId="77777777" w:rsidR="0032210B" w:rsidRPr="00FE1C4B" w:rsidRDefault="0032210B" w:rsidP="00FE1C4B">
            <w:pPr>
              <w:spacing w:before="120" w:after="120" w:line="276" w:lineRule="auto"/>
              <w:jc w:val="right"/>
              <w:rPr>
                <w:lang w:val="en-GB"/>
              </w:rPr>
            </w:pPr>
          </w:p>
        </w:tc>
      </w:tr>
      <w:permEnd w:id="637160887"/>
      <w:permEnd w:id="433394102"/>
      <w:permEnd w:id="703015689"/>
      <w:permEnd w:id="729754670"/>
      <w:permEnd w:id="1796501257"/>
      <w:permEnd w:id="1842557430"/>
    </w:tbl>
    <w:p w14:paraId="2EE1DF2F" w14:textId="77777777" w:rsidR="0032210B" w:rsidRPr="007B7FBF" w:rsidRDefault="0032210B" w:rsidP="0032210B">
      <w:pPr>
        <w:spacing w:before="120" w:after="120" w:line="276" w:lineRule="auto"/>
        <w:jc w:val="both"/>
        <w:rPr>
          <w:rFonts w:ascii="Calibri" w:hAnsi="Calibri" w:cs="Calibri"/>
          <w:b/>
          <w:sz w:val="22"/>
          <w:szCs w:val="22"/>
          <w:lang w:val="en-GB"/>
        </w:rPr>
      </w:pPr>
      <w:r w:rsidRPr="007B7FBF">
        <w:rPr>
          <w:rFonts w:ascii="Calibri" w:hAnsi="Calibri" w:cs="Calibri"/>
          <w:sz w:val="22"/>
          <w:szCs w:val="22"/>
          <w:lang w:val="en-GB"/>
        </w:rPr>
        <w:br w:type="page"/>
      </w:r>
    </w:p>
    <w:p w14:paraId="2A3BD110" w14:textId="77777777" w:rsidR="00FE1C4B" w:rsidRPr="00054826" w:rsidRDefault="00FE1C4B" w:rsidP="00FE1C4B">
      <w:pPr>
        <w:spacing w:before="120" w:after="120" w:line="276" w:lineRule="auto"/>
        <w:rPr>
          <w:b/>
          <w:sz w:val="28"/>
          <w:szCs w:val="28"/>
          <w:lang w:val="en-GB"/>
        </w:rPr>
      </w:pPr>
      <w:bookmarkStart w:id="432" w:name="_Toc333564316"/>
      <w:bookmarkStart w:id="433" w:name="_Toc454788569"/>
      <w:r>
        <w:rPr>
          <w:b/>
          <w:color w:val="0070C0"/>
          <w:sz w:val="28"/>
          <w:szCs w:val="28"/>
          <w:lang w:val="en-GB"/>
        </w:rPr>
        <w:lastRenderedPageBreak/>
        <w:t>Form EXP</w:t>
      </w:r>
      <w:r w:rsidRPr="00054826">
        <w:rPr>
          <w:b/>
          <w:color w:val="0070C0"/>
          <w:sz w:val="28"/>
          <w:szCs w:val="28"/>
          <w:lang w:val="en-GB"/>
        </w:rPr>
        <w:t>-4.1</w:t>
      </w:r>
      <w:bookmarkEnd w:id="432"/>
      <w:bookmarkEnd w:id="433"/>
      <w:r w:rsidRPr="00054826">
        <w:rPr>
          <w:b/>
          <w:sz w:val="28"/>
          <w:szCs w:val="28"/>
          <w:lang w:val="en-GB"/>
        </w:rPr>
        <w:t>:</w:t>
      </w:r>
      <w:bookmarkStart w:id="434" w:name="_Toc108424568"/>
      <w:r w:rsidRPr="00054826">
        <w:rPr>
          <w:b/>
          <w:sz w:val="28"/>
          <w:szCs w:val="28"/>
          <w:lang w:val="en-GB"/>
        </w:rPr>
        <w:t xml:space="preserve"> General </w:t>
      </w:r>
      <w:r>
        <w:rPr>
          <w:b/>
          <w:sz w:val="28"/>
          <w:szCs w:val="28"/>
          <w:lang w:val="en-GB"/>
        </w:rPr>
        <w:t>Construction</w:t>
      </w:r>
      <w:r w:rsidRPr="00054826">
        <w:rPr>
          <w:b/>
          <w:sz w:val="28"/>
          <w:szCs w:val="28"/>
          <w:lang w:val="en-GB"/>
        </w:rPr>
        <w:t xml:space="preserve"> Experience</w:t>
      </w:r>
      <w:bookmarkEnd w:id="434"/>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00"/>
        <w:gridCol w:w="450"/>
        <w:gridCol w:w="900"/>
        <w:gridCol w:w="4370"/>
      </w:tblGrid>
      <w:tr w:rsidR="00FE1C4B" w:rsidRPr="00037BD4" w14:paraId="267A0554" w14:textId="77777777" w:rsidTr="00B9645B">
        <w:tc>
          <w:tcPr>
            <w:tcW w:w="2250" w:type="dxa"/>
          </w:tcPr>
          <w:p w14:paraId="53D01520" w14:textId="77777777" w:rsidR="00FE1C4B" w:rsidRPr="00037BD4" w:rsidRDefault="00FE1C4B" w:rsidP="00B9645B">
            <w:pPr>
              <w:jc w:val="right"/>
              <w:rPr>
                <w:lang w:val="en-GB"/>
              </w:rPr>
            </w:pPr>
            <w:permStart w:id="456067049" w:edGrp="everyone" w:colFirst="1" w:colLast="1"/>
            <w:r>
              <w:rPr>
                <w:lang w:val="en-GB"/>
              </w:rPr>
              <w:t>Bidder’s Name:</w:t>
            </w:r>
          </w:p>
        </w:tc>
        <w:tc>
          <w:tcPr>
            <w:tcW w:w="6620" w:type="dxa"/>
            <w:gridSpan w:val="4"/>
          </w:tcPr>
          <w:p w14:paraId="70C73CF2" w14:textId="77777777" w:rsidR="00FE1C4B" w:rsidRPr="00037BD4" w:rsidRDefault="00FE1C4B" w:rsidP="00B9645B">
            <w:pPr>
              <w:rPr>
                <w:lang w:val="en-GB"/>
              </w:rPr>
            </w:pPr>
          </w:p>
        </w:tc>
      </w:tr>
      <w:tr w:rsidR="00FE1C4B" w:rsidRPr="00037BD4" w14:paraId="373A48E1" w14:textId="77777777" w:rsidTr="00B9645B">
        <w:tc>
          <w:tcPr>
            <w:tcW w:w="2250" w:type="dxa"/>
          </w:tcPr>
          <w:p w14:paraId="322B3345" w14:textId="77777777" w:rsidR="00FE1C4B" w:rsidRDefault="00FE1C4B" w:rsidP="00B9645B">
            <w:pPr>
              <w:jc w:val="right"/>
              <w:rPr>
                <w:lang w:val="en-GB"/>
              </w:rPr>
            </w:pPr>
            <w:permStart w:id="875434309" w:edGrp="everyone" w:colFirst="1" w:colLast="1"/>
            <w:permEnd w:id="456067049"/>
            <w:r>
              <w:rPr>
                <w:lang w:val="en-GB"/>
              </w:rPr>
              <w:t>Date:</w:t>
            </w:r>
          </w:p>
        </w:tc>
        <w:tc>
          <w:tcPr>
            <w:tcW w:w="6620" w:type="dxa"/>
            <w:gridSpan w:val="4"/>
          </w:tcPr>
          <w:p w14:paraId="3E5AAA0B" w14:textId="77777777" w:rsidR="00FE1C4B" w:rsidRPr="00037BD4" w:rsidRDefault="00FE1C4B" w:rsidP="00B9645B">
            <w:pPr>
              <w:rPr>
                <w:lang w:val="en-GB"/>
              </w:rPr>
            </w:pPr>
          </w:p>
        </w:tc>
      </w:tr>
      <w:tr w:rsidR="00FE1C4B" w:rsidRPr="00037BD4" w14:paraId="6F2727D6" w14:textId="77777777" w:rsidTr="00B9645B">
        <w:tc>
          <w:tcPr>
            <w:tcW w:w="2250" w:type="dxa"/>
          </w:tcPr>
          <w:p w14:paraId="520AB442" w14:textId="77777777" w:rsidR="00FE1C4B" w:rsidRDefault="00FE1C4B" w:rsidP="00B9645B">
            <w:pPr>
              <w:jc w:val="right"/>
              <w:rPr>
                <w:lang w:val="en-GB"/>
              </w:rPr>
            </w:pPr>
            <w:permStart w:id="2060061155" w:edGrp="everyone" w:colFirst="1" w:colLast="1"/>
            <w:permEnd w:id="875434309"/>
            <w:r>
              <w:rPr>
                <w:lang w:val="en-GB"/>
              </w:rPr>
              <w:t>JV Member’s Name:</w:t>
            </w:r>
          </w:p>
        </w:tc>
        <w:tc>
          <w:tcPr>
            <w:tcW w:w="6620" w:type="dxa"/>
            <w:gridSpan w:val="4"/>
          </w:tcPr>
          <w:p w14:paraId="7FB21D9E" w14:textId="77777777" w:rsidR="00FE1C4B" w:rsidRPr="00037BD4" w:rsidRDefault="00FE1C4B" w:rsidP="00B9645B">
            <w:pPr>
              <w:rPr>
                <w:lang w:val="en-GB"/>
              </w:rPr>
            </w:pPr>
          </w:p>
        </w:tc>
      </w:tr>
      <w:tr w:rsidR="00FE1C4B" w:rsidRPr="00037BD4" w14:paraId="305D9851" w14:textId="77777777" w:rsidTr="00B9645B">
        <w:tc>
          <w:tcPr>
            <w:tcW w:w="2250" w:type="dxa"/>
          </w:tcPr>
          <w:p w14:paraId="4C303D3E" w14:textId="77777777" w:rsidR="00FE1C4B" w:rsidRDefault="00FE1C4B" w:rsidP="00B9645B">
            <w:pPr>
              <w:jc w:val="right"/>
              <w:rPr>
                <w:lang w:val="en-GB"/>
              </w:rPr>
            </w:pPr>
            <w:permStart w:id="637302369" w:edGrp="everyone" w:colFirst="1" w:colLast="1"/>
            <w:permEnd w:id="2060061155"/>
            <w:r>
              <w:rPr>
                <w:lang w:val="en-GB"/>
              </w:rPr>
              <w:t>Ref No. and title:</w:t>
            </w:r>
          </w:p>
        </w:tc>
        <w:tc>
          <w:tcPr>
            <w:tcW w:w="6620" w:type="dxa"/>
            <w:gridSpan w:val="4"/>
          </w:tcPr>
          <w:p w14:paraId="71AA6124" w14:textId="77777777" w:rsidR="00FE1C4B" w:rsidRPr="00037BD4" w:rsidRDefault="00FE1C4B" w:rsidP="00B9645B">
            <w:pPr>
              <w:rPr>
                <w:lang w:val="en-GB"/>
              </w:rPr>
            </w:pPr>
          </w:p>
        </w:tc>
      </w:tr>
      <w:tr w:rsidR="00FE1C4B" w:rsidRPr="00037BD4" w14:paraId="473F128C" w14:textId="77777777" w:rsidTr="00B9645B">
        <w:tc>
          <w:tcPr>
            <w:tcW w:w="2250" w:type="dxa"/>
          </w:tcPr>
          <w:p w14:paraId="11A9272E" w14:textId="77777777" w:rsidR="00FE1C4B" w:rsidRDefault="00FE1C4B" w:rsidP="00B9645B">
            <w:pPr>
              <w:jc w:val="right"/>
              <w:rPr>
                <w:lang w:val="en-GB"/>
              </w:rPr>
            </w:pPr>
            <w:permStart w:id="477129034" w:edGrp="everyone" w:colFirst="1" w:colLast="1"/>
            <w:permStart w:id="1475094352" w:edGrp="everyone" w:colFirst="3" w:colLast="3"/>
            <w:permEnd w:id="637302369"/>
            <w:r>
              <w:rPr>
                <w:lang w:val="en-GB"/>
              </w:rPr>
              <w:t>Page:</w:t>
            </w:r>
          </w:p>
        </w:tc>
        <w:tc>
          <w:tcPr>
            <w:tcW w:w="900" w:type="dxa"/>
          </w:tcPr>
          <w:p w14:paraId="2150DBB1" w14:textId="77777777" w:rsidR="00FE1C4B" w:rsidRPr="00037BD4" w:rsidRDefault="00FE1C4B" w:rsidP="00B9645B">
            <w:pPr>
              <w:rPr>
                <w:lang w:val="en-GB"/>
              </w:rPr>
            </w:pPr>
          </w:p>
        </w:tc>
        <w:tc>
          <w:tcPr>
            <w:tcW w:w="450" w:type="dxa"/>
          </w:tcPr>
          <w:p w14:paraId="3608CFD2" w14:textId="77777777" w:rsidR="00FE1C4B" w:rsidRPr="00037BD4" w:rsidRDefault="00FE1C4B" w:rsidP="00B9645B">
            <w:pPr>
              <w:rPr>
                <w:lang w:val="en-GB"/>
              </w:rPr>
            </w:pPr>
            <w:r>
              <w:rPr>
                <w:lang w:val="en-GB"/>
              </w:rPr>
              <w:t>of</w:t>
            </w:r>
          </w:p>
        </w:tc>
        <w:tc>
          <w:tcPr>
            <w:tcW w:w="900" w:type="dxa"/>
          </w:tcPr>
          <w:p w14:paraId="0B197FD0" w14:textId="77777777" w:rsidR="00FE1C4B" w:rsidRPr="00037BD4" w:rsidRDefault="00FE1C4B" w:rsidP="00B9645B">
            <w:pPr>
              <w:rPr>
                <w:lang w:val="en-GB"/>
              </w:rPr>
            </w:pPr>
          </w:p>
        </w:tc>
        <w:tc>
          <w:tcPr>
            <w:tcW w:w="4370" w:type="dxa"/>
          </w:tcPr>
          <w:p w14:paraId="6C48FDD7" w14:textId="77777777" w:rsidR="00FE1C4B" w:rsidRPr="00037BD4" w:rsidRDefault="00FE1C4B" w:rsidP="00B9645B">
            <w:pPr>
              <w:rPr>
                <w:lang w:val="en-GB"/>
              </w:rPr>
            </w:pPr>
            <w:r>
              <w:rPr>
                <w:lang w:val="en-GB"/>
              </w:rPr>
              <w:t>pages</w:t>
            </w:r>
          </w:p>
        </w:tc>
      </w:tr>
      <w:permEnd w:id="477129034"/>
      <w:permEnd w:id="1475094352"/>
    </w:tbl>
    <w:p w14:paraId="59B75EFF" w14:textId="77777777" w:rsidR="00FE1C4B" w:rsidRDefault="00FE1C4B" w:rsidP="00FE1C4B">
      <w:pPr>
        <w:rPr>
          <w:lang w:val="en-GB"/>
        </w:rPr>
      </w:pPr>
    </w:p>
    <w:tbl>
      <w:tblPr>
        <w:tblStyle w:val="TableGrid"/>
        <w:tblW w:w="899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077"/>
        <w:gridCol w:w="1080"/>
        <w:gridCol w:w="4860"/>
        <w:gridCol w:w="1980"/>
      </w:tblGrid>
      <w:tr w:rsidR="00FE1C4B" w:rsidRPr="006B38BA" w14:paraId="76338A3C" w14:textId="77777777" w:rsidTr="00B9645B">
        <w:tc>
          <w:tcPr>
            <w:tcW w:w="1077" w:type="dxa"/>
          </w:tcPr>
          <w:p w14:paraId="6AC44A2E" w14:textId="77777777" w:rsidR="00FE1C4B" w:rsidRPr="006B38BA" w:rsidRDefault="00FE1C4B" w:rsidP="00B9645B">
            <w:pPr>
              <w:jc w:val="center"/>
              <w:rPr>
                <w:b/>
                <w:lang w:val="en-GB"/>
              </w:rPr>
            </w:pPr>
            <w:r>
              <w:rPr>
                <w:b/>
                <w:lang w:val="en-GB"/>
              </w:rPr>
              <w:t>Starting</w:t>
            </w:r>
          </w:p>
        </w:tc>
        <w:tc>
          <w:tcPr>
            <w:tcW w:w="1080" w:type="dxa"/>
          </w:tcPr>
          <w:p w14:paraId="075EB5FC" w14:textId="77777777" w:rsidR="00FE1C4B" w:rsidRPr="006B38BA" w:rsidRDefault="00FE1C4B" w:rsidP="00B9645B">
            <w:pPr>
              <w:jc w:val="center"/>
              <w:rPr>
                <w:b/>
                <w:lang w:val="en-GB"/>
              </w:rPr>
            </w:pPr>
            <w:r>
              <w:rPr>
                <w:b/>
                <w:lang w:val="en-GB"/>
              </w:rPr>
              <w:t>Ending Year</w:t>
            </w:r>
          </w:p>
        </w:tc>
        <w:tc>
          <w:tcPr>
            <w:tcW w:w="4860" w:type="dxa"/>
          </w:tcPr>
          <w:p w14:paraId="57782DFB" w14:textId="77777777" w:rsidR="00FE1C4B" w:rsidRPr="006B38BA" w:rsidRDefault="00FE1C4B" w:rsidP="00B9645B">
            <w:pPr>
              <w:jc w:val="center"/>
              <w:rPr>
                <w:b/>
                <w:lang w:val="en-GB"/>
              </w:rPr>
            </w:pPr>
            <w:r>
              <w:rPr>
                <w:b/>
                <w:lang w:val="en-GB"/>
              </w:rPr>
              <w:t>Contact Identification</w:t>
            </w:r>
          </w:p>
        </w:tc>
        <w:tc>
          <w:tcPr>
            <w:tcW w:w="1980" w:type="dxa"/>
          </w:tcPr>
          <w:p w14:paraId="3888E12F" w14:textId="77777777" w:rsidR="00FE1C4B" w:rsidRPr="006B38BA" w:rsidRDefault="00FE1C4B" w:rsidP="00B9645B">
            <w:pPr>
              <w:jc w:val="center"/>
              <w:rPr>
                <w:b/>
                <w:lang w:val="en-GB"/>
              </w:rPr>
            </w:pPr>
            <w:r>
              <w:rPr>
                <w:b/>
                <w:lang w:val="en-GB"/>
              </w:rPr>
              <w:t>Role of Bidder</w:t>
            </w:r>
          </w:p>
        </w:tc>
      </w:tr>
      <w:tr w:rsidR="00FE1C4B" w14:paraId="2936790F" w14:textId="77777777" w:rsidTr="00B9645B">
        <w:tc>
          <w:tcPr>
            <w:tcW w:w="1077" w:type="dxa"/>
          </w:tcPr>
          <w:p w14:paraId="324B088C" w14:textId="77777777" w:rsidR="00FE1C4B" w:rsidRDefault="00FE1C4B" w:rsidP="00B9645B">
            <w:pPr>
              <w:jc w:val="center"/>
              <w:rPr>
                <w:lang w:val="en-GB"/>
              </w:rPr>
            </w:pPr>
            <w:permStart w:id="478240818" w:edGrp="everyone" w:colFirst="0" w:colLast="0"/>
            <w:permStart w:id="898839522" w:edGrp="everyone" w:colFirst="1" w:colLast="1"/>
            <w:permStart w:id="1206483841" w:edGrp="everyone" w:colFirst="3" w:colLast="3"/>
          </w:p>
        </w:tc>
        <w:tc>
          <w:tcPr>
            <w:tcW w:w="1080" w:type="dxa"/>
          </w:tcPr>
          <w:p w14:paraId="0393BA4E" w14:textId="77777777" w:rsidR="00FE1C4B" w:rsidRDefault="00FE1C4B" w:rsidP="00B9645B">
            <w:pPr>
              <w:jc w:val="center"/>
              <w:rPr>
                <w:lang w:val="en-GB"/>
              </w:rPr>
            </w:pPr>
          </w:p>
        </w:tc>
        <w:tc>
          <w:tcPr>
            <w:tcW w:w="4860" w:type="dxa"/>
          </w:tcPr>
          <w:p w14:paraId="555EF4D6" w14:textId="77777777" w:rsidR="00FE1C4B" w:rsidRDefault="00FE1C4B" w:rsidP="00B9645B">
            <w:pPr>
              <w:rPr>
                <w:lang w:val="en-GB"/>
              </w:rPr>
            </w:pPr>
            <w:r>
              <w:rPr>
                <w:lang w:val="en-GB"/>
              </w:rPr>
              <w:t xml:space="preserve">Contract name: </w:t>
            </w:r>
            <w:permStart w:id="1196440541" w:edGrp="everyone"/>
            <w:r w:rsidRPr="00054826">
              <w:rPr>
                <w:bCs/>
                <w:i/>
                <w:iCs/>
                <w:lang w:val="en-GB"/>
              </w:rPr>
              <w:t>____________________</w:t>
            </w:r>
            <w:permEnd w:id="1196440541"/>
          </w:p>
          <w:p w14:paraId="36E39FEB" w14:textId="77777777" w:rsidR="00FE1C4B" w:rsidRDefault="00FE1C4B" w:rsidP="00B9645B">
            <w:pPr>
              <w:rPr>
                <w:lang w:val="en-GB"/>
              </w:rPr>
            </w:pPr>
          </w:p>
          <w:p w14:paraId="557ABC9B" w14:textId="77777777" w:rsidR="00FE1C4B" w:rsidRDefault="00FE1C4B" w:rsidP="00B9645B">
            <w:pPr>
              <w:rPr>
                <w:lang w:val="en-GB"/>
              </w:rPr>
            </w:pPr>
            <w:r>
              <w:rPr>
                <w:lang w:val="en-GB"/>
              </w:rPr>
              <w:t>Brief Description of the general services performed by the</w:t>
            </w:r>
          </w:p>
          <w:p w14:paraId="60A27606" w14:textId="77777777" w:rsidR="00FE1C4B" w:rsidRDefault="00FE1C4B" w:rsidP="00B9645B">
            <w:pPr>
              <w:rPr>
                <w:lang w:val="en-GB"/>
              </w:rPr>
            </w:pPr>
            <w:r>
              <w:rPr>
                <w:lang w:val="en-GB"/>
              </w:rPr>
              <w:t xml:space="preserve">Bidder: </w:t>
            </w:r>
            <w:permStart w:id="541985215" w:edGrp="everyone"/>
            <w:r w:rsidRPr="00054826">
              <w:rPr>
                <w:bCs/>
                <w:i/>
                <w:iCs/>
                <w:lang w:val="en-GB"/>
              </w:rPr>
              <w:t>_____________________________</w:t>
            </w:r>
            <w:permEnd w:id="541985215"/>
          </w:p>
          <w:p w14:paraId="5396BDB6" w14:textId="77777777" w:rsidR="00FE1C4B" w:rsidRDefault="00FE1C4B" w:rsidP="00B9645B">
            <w:pPr>
              <w:rPr>
                <w:lang w:val="en-GB"/>
              </w:rPr>
            </w:pPr>
            <w:r>
              <w:rPr>
                <w:lang w:val="en-GB"/>
              </w:rPr>
              <w:t xml:space="preserve">Amount of Contract: </w:t>
            </w:r>
            <w:permStart w:id="1171289734" w:edGrp="everyone"/>
            <w:r w:rsidRPr="00054826">
              <w:rPr>
                <w:bCs/>
                <w:i/>
                <w:iCs/>
                <w:lang w:val="en-GB"/>
              </w:rPr>
              <w:t>___________________</w:t>
            </w:r>
            <w:permEnd w:id="1171289734"/>
          </w:p>
          <w:p w14:paraId="58F8E0C8" w14:textId="77777777" w:rsidR="00FE1C4B" w:rsidRDefault="00FE1C4B" w:rsidP="00B9645B">
            <w:pPr>
              <w:rPr>
                <w:lang w:val="en-GB"/>
              </w:rPr>
            </w:pPr>
            <w:r>
              <w:rPr>
                <w:lang w:val="en-GB"/>
              </w:rPr>
              <w:t xml:space="preserve">Name of Employer: </w:t>
            </w:r>
            <w:permStart w:id="1838024856" w:edGrp="everyone"/>
            <w:r w:rsidRPr="00054826">
              <w:rPr>
                <w:bCs/>
                <w:i/>
                <w:iCs/>
                <w:lang w:val="en-GB"/>
              </w:rPr>
              <w:t>____________________</w:t>
            </w:r>
            <w:permEnd w:id="1838024856"/>
          </w:p>
          <w:p w14:paraId="5ED4478C" w14:textId="77777777" w:rsidR="00FE1C4B" w:rsidRDefault="00FE1C4B" w:rsidP="00B9645B">
            <w:pPr>
              <w:rPr>
                <w:bCs/>
                <w:i/>
                <w:iCs/>
                <w:lang w:val="en-GB"/>
              </w:rPr>
            </w:pPr>
            <w:r>
              <w:rPr>
                <w:lang w:val="en-GB"/>
              </w:rPr>
              <w:t xml:space="preserve">Address: </w:t>
            </w:r>
            <w:permStart w:id="736963674" w:edGrp="everyone"/>
            <w:r w:rsidRPr="00054826">
              <w:rPr>
                <w:bCs/>
                <w:i/>
                <w:iCs/>
                <w:lang w:val="en-GB"/>
              </w:rPr>
              <w:t>_____________________________</w:t>
            </w:r>
          </w:p>
          <w:permEnd w:id="736963674"/>
          <w:p w14:paraId="10C9BF79" w14:textId="77777777" w:rsidR="00FE1C4B" w:rsidRDefault="00FE1C4B" w:rsidP="00B9645B">
            <w:pPr>
              <w:rPr>
                <w:lang w:val="en-GB"/>
              </w:rPr>
            </w:pPr>
          </w:p>
        </w:tc>
        <w:tc>
          <w:tcPr>
            <w:tcW w:w="1980" w:type="dxa"/>
          </w:tcPr>
          <w:p w14:paraId="26C330DE" w14:textId="77777777" w:rsidR="00FE1C4B" w:rsidRDefault="00FE1C4B" w:rsidP="00B9645B">
            <w:pPr>
              <w:rPr>
                <w:lang w:val="en-GB"/>
              </w:rPr>
            </w:pPr>
          </w:p>
        </w:tc>
      </w:tr>
      <w:tr w:rsidR="00FE1C4B" w14:paraId="4A7CF4EA" w14:textId="77777777" w:rsidTr="00B9645B">
        <w:tc>
          <w:tcPr>
            <w:tcW w:w="1077" w:type="dxa"/>
          </w:tcPr>
          <w:p w14:paraId="29CF0812" w14:textId="77777777" w:rsidR="00FE1C4B" w:rsidRDefault="00FE1C4B" w:rsidP="00B9645B">
            <w:pPr>
              <w:jc w:val="center"/>
              <w:rPr>
                <w:lang w:val="en-GB"/>
              </w:rPr>
            </w:pPr>
            <w:permStart w:id="663489947" w:edGrp="everyone" w:colFirst="0" w:colLast="0"/>
            <w:permStart w:id="1441288095" w:edGrp="everyone" w:colFirst="1" w:colLast="1"/>
            <w:permStart w:id="109208485" w:edGrp="everyone" w:colFirst="3" w:colLast="3"/>
            <w:permEnd w:id="478240818"/>
            <w:permEnd w:id="898839522"/>
            <w:permEnd w:id="1206483841"/>
          </w:p>
        </w:tc>
        <w:tc>
          <w:tcPr>
            <w:tcW w:w="1080" w:type="dxa"/>
          </w:tcPr>
          <w:p w14:paraId="0675694B" w14:textId="77777777" w:rsidR="00FE1C4B" w:rsidRDefault="00FE1C4B" w:rsidP="00B9645B">
            <w:pPr>
              <w:jc w:val="center"/>
              <w:rPr>
                <w:lang w:val="en-GB"/>
              </w:rPr>
            </w:pPr>
          </w:p>
        </w:tc>
        <w:tc>
          <w:tcPr>
            <w:tcW w:w="4860" w:type="dxa"/>
          </w:tcPr>
          <w:p w14:paraId="6155120C" w14:textId="77777777" w:rsidR="00FE1C4B" w:rsidRDefault="00FE1C4B" w:rsidP="00B9645B">
            <w:pPr>
              <w:rPr>
                <w:lang w:val="en-GB"/>
              </w:rPr>
            </w:pPr>
            <w:r>
              <w:rPr>
                <w:lang w:val="en-GB"/>
              </w:rPr>
              <w:t xml:space="preserve">Contract name: </w:t>
            </w:r>
            <w:permStart w:id="367618859" w:edGrp="everyone"/>
            <w:r w:rsidRPr="00054826">
              <w:rPr>
                <w:bCs/>
                <w:i/>
                <w:iCs/>
                <w:lang w:val="en-GB"/>
              </w:rPr>
              <w:t>____________________</w:t>
            </w:r>
            <w:permEnd w:id="367618859"/>
          </w:p>
          <w:p w14:paraId="17A25238" w14:textId="77777777" w:rsidR="00FE1C4B" w:rsidRDefault="00FE1C4B" w:rsidP="00B9645B">
            <w:pPr>
              <w:rPr>
                <w:lang w:val="en-GB"/>
              </w:rPr>
            </w:pPr>
          </w:p>
          <w:p w14:paraId="4938EB7C" w14:textId="77777777" w:rsidR="00FE1C4B" w:rsidRDefault="00FE1C4B" w:rsidP="00B9645B">
            <w:pPr>
              <w:rPr>
                <w:lang w:val="en-GB"/>
              </w:rPr>
            </w:pPr>
            <w:r>
              <w:rPr>
                <w:lang w:val="en-GB"/>
              </w:rPr>
              <w:t>Brief Description of the general services performed by the</w:t>
            </w:r>
          </w:p>
          <w:p w14:paraId="27AED648" w14:textId="77777777" w:rsidR="00FE1C4B" w:rsidRDefault="00FE1C4B" w:rsidP="00B9645B">
            <w:pPr>
              <w:rPr>
                <w:lang w:val="en-GB"/>
              </w:rPr>
            </w:pPr>
            <w:r>
              <w:rPr>
                <w:lang w:val="en-GB"/>
              </w:rPr>
              <w:t xml:space="preserve">Bidder: </w:t>
            </w:r>
            <w:permStart w:id="1988383361" w:edGrp="everyone"/>
            <w:r w:rsidRPr="00054826">
              <w:rPr>
                <w:bCs/>
                <w:i/>
                <w:iCs/>
                <w:lang w:val="en-GB"/>
              </w:rPr>
              <w:t>_____________________________</w:t>
            </w:r>
            <w:permEnd w:id="1988383361"/>
          </w:p>
          <w:p w14:paraId="795F40A6" w14:textId="77777777" w:rsidR="00FE1C4B" w:rsidRDefault="00FE1C4B" w:rsidP="00B9645B">
            <w:pPr>
              <w:rPr>
                <w:lang w:val="en-GB"/>
              </w:rPr>
            </w:pPr>
            <w:r>
              <w:rPr>
                <w:lang w:val="en-GB"/>
              </w:rPr>
              <w:t xml:space="preserve">Amount of Contract: </w:t>
            </w:r>
            <w:permStart w:id="35063787" w:edGrp="everyone"/>
            <w:r w:rsidRPr="00054826">
              <w:rPr>
                <w:bCs/>
                <w:i/>
                <w:iCs/>
                <w:lang w:val="en-GB"/>
              </w:rPr>
              <w:t>___________________</w:t>
            </w:r>
            <w:permEnd w:id="35063787"/>
          </w:p>
          <w:p w14:paraId="56401EDC" w14:textId="77777777" w:rsidR="00FE1C4B" w:rsidRDefault="00FE1C4B" w:rsidP="00B9645B">
            <w:pPr>
              <w:rPr>
                <w:lang w:val="en-GB"/>
              </w:rPr>
            </w:pPr>
            <w:r>
              <w:rPr>
                <w:lang w:val="en-GB"/>
              </w:rPr>
              <w:t xml:space="preserve">Name of Employer: </w:t>
            </w:r>
            <w:permStart w:id="1577807244" w:edGrp="everyone"/>
            <w:r w:rsidRPr="00054826">
              <w:rPr>
                <w:bCs/>
                <w:i/>
                <w:iCs/>
                <w:lang w:val="en-GB"/>
              </w:rPr>
              <w:t>____________________</w:t>
            </w:r>
            <w:permEnd w:id="1577807244"/>
          </w:p>
          <w:p w14:paraId="74ECAFD1" w14:textId="77777777" w:rsidR="00FE1C4B" w:rsidRDefault="00FE1C4B" w:rsidP="00B9645B">
            <w:pPr>
              <w:rPr>
                <w:bCs/>
                <w:i/>
                <w:iCs/>
                <w:lang w:val="en-GB"/>
              </w:rPr>
            </w:pPr>
            <w:r>
              <w:rPr>
                <w:lang w:val="en-GB"/>
              </w:rPr>
              <w:t xml:space="preserve">Address: </w:t>
            </w:r>
            <w:permStart w:id="427230151" w:edGrp="everyone"/>
            <w:r w:rsidRPr="00054826">
              <w:rPr>
                <w:bCs/>
                <w:i/>
                <w:iCs/>
                <w:lang w:val="en-GB"/>
              </w:rPr>
              <w:t>_____________________________</w:t>
            </w:r>
          </w:p>
          <w:permEnd w:id="427230151"/>
          <w:p w14:paraId="3721D339" w14:textId="77777777" w:rsidR="00FE1C4B" w:rsidRDefault="00FE1C4B" w:rsidP="00B9645B">
            <w:pPr>
              <w:rPr>
                <w:lang w:val="en-GB"/>
              </w:rPr>
            </w:pPr>
          </w:p>
        </w:tc>
        <w:tc>
          <w:tcPr>
            <w:tcW w:w="1980" w:type="dxa"/>
          </w:tcPr>
          <w:p w14:paraId="27B0F392" w14:textId="77777777" w:rsidR="00FE1C4B" w:rsidRDefault="00FE1C4B" w:rsidP="00B9645B">
            <w:pPr>
              <w:rPr>
                <w:lang w:val="en-GB"/>
              </w:rPr>
            </w:pPr>
          </w:p>
        </w:tc>
      </w:tr>
      <w:tr w:rsidR="00FE1C4B" w14:paraId="129598BB" w14:textId="77777777" w:rsidTr="00B9645B">
        <w:tc>
          <w:tcPr>
            <w:tcW w:w="1077" w:type="dxa"/>
          </w:tcPr>
          <w:p w14:paraId="36CC9CC9" w14:textId="77777777" w:rsidR="00FE1C4B" w:rsidRDefault="00FE1C4B" w:rsidP="00B9645B">
            <w:pPr>
              <w:jc w:val="center"/>
              <w:rPr>
                <w:lang w:val="en-GB"/>
              </w:rPr>
            </w:pPr>
            <w:permStart w:id="823535509" w:edGrp="everyone" w:colFirst="0" w:colLast="0"/>
            <w:permStart w:id="1508590591" w:edGrp="everyone" w:colFirst="1" w:colLast="1"/>
            <w:permStart w:id="1614632140" w:edGrp="everyone" w:colFirst="3" w:colLast="3"/>
            <w:permEnd w:id="663489947"/>
            <w:permEnd w:id="1441288095"/>
            <w:permEnd w:id="109208485"/>
          </w:p>
        </w:tc>
        <w:tc>
          <w:tcPr>
            <w:tcW w:w="1080" w:type="dxa"/>
          </w:tcPr>
          <w:p w14:paraId="62A79473" w14:textId="77777777" w:rsidR="00FE1C4B" w:rsidRDefault="00FE1C4B" w:rsidP="00B9645B">
            <w:pPr>
              <w:jc w:val="center"/>
              <w:rPr>
                <w:lang w:val="en-GB"/>
              </w:rPr>
            </w:pPr>
          </w:p>
        </w:tc>
        <w:tc>
          <w:tcPr>
            <w:tcW w:w="4860" w:type="dxa"/>
          </w:tcPr>
          <w:p w14:paraId="51F6D9EA" w14:textId="77777777" w:rsidR="00FE1C4B" w:rsidRDefault="00FE1C4B" w:rsidP="00B9645B">
            <w:pPr>
              <w:rPr>
                <w:lang w:val="en-GB"/>
              </w:rPr>
            </w:pPr>
            <w:r>
              <w:rPr>
                <w:lang w:val="en-GB"/>
              </w:rPr>
              <w:t xml:space="preserve">Contract name: </w:t>
            </w:r>
            <w:permStart w:id="185751240" w:edGrp="everyone"/>
            <w:r w:rsidRPr="00054826">
              <w:rPr>
                <w:bCs/>
                <w:i/>
                <w:iCs/>
                <w:lang w:val="en-GB"/>
              </w:rPr>
              <w:t>____________________</w:t>
            </w:r>
            <w:permEnd w:id="185751240"/>
          </w:p>
          <w:p w14:paraId="0612D38F" w14:textId="77777777" w:rsidR="00FE1C4B" w:rsidRDefault="00FE1C4B" w:rsidP="00B9645B">
            <w:pPr>
              <w:rPr>
                <w:lang w:val="en-GB"/>
              </w:rPr>
            </w:pPr>
          </w:p>
          <w:p w14:paraId="1B4AB77E" w14:textId="77777777" w:rsidR="00FE1C4B" w:rsidRDefault="00FE1C4B" w:rsidP="00B9645B">
            <w:pPr>
              <w:rPr>
                <w:lang w:val="en-GB"/>
              </w:rPr>
            </w:pPr>
            <w:r>
              <w:rPr>
                <w:lang w:val="en-GB"/>
              </w:rPr>
              <w:t>Brief Description of the general services performed by the</w:t>
            </w:r>
          </w:p>
          <w:p w14:paraId="1C6E2C80" w14:textId="77777777" w:rsidR="00FE1C4B" w:rsidRDefault="00FE1C4B" w:rsidP="00B9645B">
            <w:pPr>
              <w:rPr>
                <w:lang w:val="en-GB"/>
              </w:rPr>
            </w:pPr>
            <w:r>
              <w:rPr>
                <w:lang w:val="en-GB"/>
              </w:rPr>
              <w:t xml:space="preserve">Bidder: </w:t>
            </w:r>
            <w:permStart w:id="1402164705" w:edGrp="everyone"/>
            <w:r w:rsidRPr="00054826">
              <w:rPr>
                <w:bCs/>
                <w:i/>
                <w:iCs/>
                <w:lang w:val="en-GB"/>
              </w:rPr>
              <w:t>_____________________________</w:t>
            </w:r>
            <w:permEnd w:id="1402164705"/>
          </w:p>
          <w:p w14:paraId="49ADE82A" w14:textId="77777777" w:rsidR="00FE1C4B" w:rsidRDefault="00FE1C4B" w:rsidP="00B9645B">
            <w:pPr>
              <w:rPr>
                <w:lang w:val="en-GB"/>
              </w:rPr>
            </w:pPr>
            <w:r>
              <w:rPr>
                <w:lang w:val="en-GB"/>
              </w:rPr>
              <w:t xml:space="preserve">Amount of Contract: </w:t>
            </w:r>
            <w:permStart w:id="659449556" w:edGrp="everyone"/>
            <w:r w:rsidRPr="00054826">
              <w:rPr>
                <w:bCs/>
                <w:i/>
                <w:iCs/>
                <w:lang w:val="en-GB"/>
              </w:rPr>
              <w:t>___________________</w:t>
            </w:r>
            <w:permEnd w:id="659449556"/>
          </w:p>
          <w:p w14:paraId="2FB07FE8" w14:textId="77777777" w:rsidR="00FE1C4B" w:rsidRDefault="00FE1C4B" w:rsidP="00B9645B">
            <w:pPr>
              <w:rPr>
                <w:lang w:val="en-GB"/>
              </w:rPr>
            </w:pPr>
            <w:r>
              <w:rPr>
                <w:lang w:val="en-GB"/>
              </w:rPr>
              <w:t xml:space="preserve">Name of Employer: </w:t>
            </w:r>
            <w:permStart w:id="142288988" w:edGrp="everyone"/>
            <w:r w:rsidRPr="00054826">
              <w:rPr>
                <w:bCs/>
                <w:i/>
                <w:iCs/>
                <w:lang w:val="en-GB"/>
              </w:rPr>
              <w:t>____________________</w:t>
            </w:r>
            <w:permEnd w:id="142288988"/>
          </w:p>
          <w:p w14:paraId="2127A94C" w14:textId="77777777" w:rsidR="00FE1C4B" w:rsidRDefault="00FE1C4B" w:rsidP="00B9645B">
            <w:pPr>
              <w:rPr>
                <w:bCs/>
                <w:i/>
                <w:iCs/>
                <w:lang w:val="en-GB"/>
              </w:rPr>
            </w:pPr>
            <w:r>
              <w:rPr>
                <w:lang w:val="en-GB"/>
              </w:rPr>
              <w:t xml:space="preserve">Address: </w:t>
            </w:r>
            <w:permStart w:id="1535670579" w:edGrp="everyone"/>
            <w:r w:rsidRPr="00054826">
              <w:rPr>
                <w:bCs/>
                <w:i/>
                <w:iCs/>
                <w:lang w:val="en-GB"/>
              </w:rPr>
              <w:t>_____________________________</w:t>
            </w:r>
          </w:p>
          <w:permEnd w:id="1535670579"/>
          <w:p w14:paraId="09967D10" w14:textId="77777777" w:rsidR="00FE1C4B" w:rsidRDefault="00FE1C4B" w:rsidP="00B9645B">
            <w:pPr>
              <w:rPr>
                <w:lang w:val="en-GB"/>
              </w:rPr>
            </w:pPr>
          </w:p>
        </w:tc>
        <w:tc>
          <w:tcPr>
            <w:tcW w:w="1980" w:type="dxa"/>
          </w:tcPr>
          <w:p w14:paraId="6D4887FB" w14:textId="77777777" w:rsidR="00FE1C4B" w:rsidRDefault="00FE1C4B" w:rsidP="00B9645B">
            <w:pPr>
              <w:rPr>
                <w:lang w:val="en-GB"/>
              </w:rPr>
            </w:pPr>
          </w:p>
        </w:tc>
      </w:tr>
    </w:tbl>
    <w:permEnd w:id="823535509"/>
    <w:permEnd w:id="1508590591"/>
    <w:permEnd w:id="1614632140"/>
    <w:p w14:paraId="1010EAD2" w14:textId="77777777" w:rsidR="0032210B" w:rsidRPr="007B7FBF" w:rsidRDefault="00FE1C4B" w:rsidP="0032210B">
      <w:pPr>
        <w:spacing w:before="120" w:after="120" w:line="276" w:lineRule="auto"/>
        <w:jc w:val="both"/>
        <w:rPr>
          <w:rFonts w:ascii="Calibri" w:hAnsi="Calibri" w:cs="Calibri"/>
          <w:b/>
          <w:sz w:val="22"/>
          <w:szCs w:val="22"/>
          <w:lang w:val="en-GB"/>
        </w:rPr>
      </w:pPr>
      <w:r w:rsidRPr="00054826">
        <w:rPr>
          <w:i/>
          <w:lang w:val="en-GB"/>
        </w:rPr>
        <w:t>* List calendar year for years with contracts with at least nine (9) months activity per year starting with the earliest year.</w:t>
      </w:r>
    </w:p>
    <w:p w14:paraId="740D2632" w14:textId="77777777" w:rsidR="00FE1C4B" w:rsidRPr="007C7098" w:rsidRDefault="0032210B" w:rsidP="00FE1C4B">
      <w:pPr>
        <w:spacing w:before="120" w:after="120" w:line="276" w:lineRule="auto"/>
        <w:rPr>
          <w:b/>
          <w:sz w:val="28"/>
          <w:szCs w:val="28"/>
          <w:lang w:val="en-GB"/>
        </w:rPr>
      </w:pPr>
      <w:r w:rsidRPr="007B7FBF">
        <w:rPr>
          <w:rFonts w:ascii="Calibri" w:hAnsi="Calibri" w:cs="Calibri"/>
          <w:b/>
          <w:sz w:val="22"/>
          <w:szCs w:val="22"/>
          <w:lang w:val="en-GB"/>
        </w:rPr>
        <w:br w:type="page"/>
      </w:r>
      <w:bookmarkStart w:id="435" w:name="_Toc333564317"/>
      <w:bookmarkStart w:id="436" w:name="_Toc454788570"/>
      <w:r w:rsidR="00FE1C4B" w:rsidRPr="007C7098">
        <w:rPr>
          <w:b/>
          <w:color w:val="0070C0"/>
          <w:sz w:val="28"/>
          <w:szCs w:val="28"/>
          <w:lang w:val="en-GB"/>
        </w:rPr>
        <w:lastRenderedPageBreak/>
        <w:t>Form EXP-4.2(a)</w:t>
      </w:r>
      <w:bookmarkStart w:id="437" w:name="_Toc108424569"/>
      <w:bookmarkEnd w:id="435"/>
      <w:bookmarkEnd w:id="436"/>
      <w:r w:rsidR="00FE1C4B" w:rsidRPr="007C7098">
        <w:rPr>
          <w:b/>
          <w:sz w:val="28"/>
          <w:szCs w:val="28"/>
          <w:lang w:val="en-GB"/>
        </w:rPr>
        <w:t>:</w:t>
      </w:r>
      <w:r w:rsidR="00FE1C4B" w:rsidRPr="007C7098">
        <w:rPr>
          <w:b/>
          <w:i/>
          <w:sz w:val="28"/>
          <w:szCs w:val="28"/>
          <w:lang w:val="en-GB"/>
        </w:rPr>
        <w:t xml:space="preserve"> </w:t>
      </w:r>
      <w:r w:rsidR="00FE1C4B" w:rsidRPr="007C7098">
        <w:rPr>
          <w:b/>
          <w:sz w:val="28"/>
          <w:szCs w:val="28"/>
          <w:lang w:val="en-GB"/>
        </w:rPr>
        <w:t xml:space="preserve">Specific </w:t>
      </w:r>
      <w:r w:rsidR="00FE1C4B">
        <w:rPr>
          <w:b/>
          <w:sz w:val="28"/>
          <w:szCs w:val="28"/>
          <w:lang w:val="en-GB"/>
        </w:rPr>
        <w:t>Construction</w:t>
      </w:r>
      <w:r w:rsidR="00FE1C4B" w:rsidRPr="007C7098">
        <w:rPr>
          <w:b/>
          <w:sz w:val="28"/>
          <w:szCs w:val="28"/>
          <w:lang w:val="en-GB"/>
        </w:rPr>
        <w:t xml:space="preserve"> and Contract Management Experience</w:t>
      </w:r>
      <w:bookmarkEnd w:id="437"/>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00"/>
        <w:gridCol w:w="450"/>
        <w:gridCol w:w="900"/>
        <w:gridCol w:w="4370"/>
      </w:tblGrid>
      <w:tr w:rsidR="00FE1C4B" w:rsidRPr="00037BD4" w14:paraId="01A37BD3" w14:textId="77777777" w:rsidTr="00B9645B">
        <w:tc>
          <w:tcPr>
            <w:tcW w:w="2250" w:type="dxa"/>
          </w:tcPr>
          <w:p w14:paraId="377F36F0" w14:textId="77777777" w:rsidR="00FE1C4B" w:rsidRPr="00037BD4" w:rsidRDefault="00FE1C4B" w:rsidP="00B9645B">
            <w:pPr>
              <w:jc w:val="right"/>
              <w:rPr>
                <w:lang w:val="en-GB"/>
              </w:rPr>
            </w:pPr>
            <w:permStart w:id="115097387" w:edGrp="everyone" w:colFirst="1" w:colLast="1"/>
            <w:r>
              <w:rPr>
                <w:lang w:val="en-GB"/>
              </w:rPr>
              <w:t>Bidder’s Name:</w:t>
            </w:r>
          </w:p>
        </w:tc>
        <w:tc>
          <w:tcPr>
            <w:tcW w:w="6620" w:type="dxa"/>
            <w:gridSpan w:val="4"/>
          </w:tcPr>
          <w:p w14:paraId="266B68E2" w14:textId="77777777" w:rsidR="00FE1C4B" w:rsidRPr="00037BD4" w:rsidRDefault="00FE1C4B" w:rsidP="00B9645B">
            <w:pPr>
              <w:rPr>
                <w:lang w:val="en-GB"/>
              </w:rPr>
            </w:pPr>
          </w:p>
        </w:tc>
      </w:tr>
      <w:tr w:rsidR="00FE1C4B" w:rsidRPr="00037BD4" w14:paraId="2490D3B2" w14:textId="77777777" w:rsidTr="00B9645B">
        <w:tc>
          <w:tcPr>
            <w:tcW w:w="2250" w:type="dxa"/>
          </w:tcPr>
          <w:p w14:paraId="77D1F955" w14:textId="77777777" w:rsidR="00FE1C4B" w:rsidRDefault="00FE1C4B" w:rsidP="00B9645B">
            <w:pPr>
              <w:jc w:val="right"/>
              <w:rPr>
                <w:lang w:val="en-GB"/>
              </w:rPr>
            </w:pPr>
            <w:permStart w:id="1130910286" w:edGrp="everyone" w:colFirst="1" w:colLast="1"/>
            <w:permEnd w:id="115097387"/>
            <w:r>
              <w:rPr>
                <w:lang w:val="en-GB"/>
              </w:rPr>
              <w:t>Date:</w:t>
            </w:r>
          </w:p>
        </w:tc>
        <w:tc>
          <w:tcPr>
            <w:tcW w:w="6620" w:type="dxa"/>
            <w:gridSpan w:val="4"/>
          </w:tcPr>
          <w:p w14:paraId="4D572E1C" w14:textId="77777777" w:rsidR="00FE1C4B" w:rsidRPr="00037BD4" w:rsidRDefault="00FE1C4B" w:rsidP="00B9645B">
            <w:pPr>
              <w:rPr>
                <w:lang w:val="en-GB"/>
              </w:rPr>
            </w:pPr>
          </w:p>
        </w:tc>
      </w:tr>
      <w:tr w:rsidR="00FE1C4B" w:rsidRPr="00037BD4" w14:paraId="3B664D83" w14:textId="77777777" w:rsidTr="00B9645B">
        <w:tc>
          <w:tcPr>
            <w:tcW w:w="2250" w:type="dxa"/>
          </w:tcPr>
          <w:p w14:paraId="6316203D" w14:textId="77777777" w:rsidR="00FE1C4B" w:rsidRDefault="00FE1C4B" w:rsidP="00B9645B">
            <w:pPr>
              <w:jc w:val="right"/>
              <w:rPr>
                <w:lang w:val="en-GB"/>
              </w:rPr>
            </w:pPr>
            <w:permStart w:id="1252669885" w:edGrp="everyone" w:colFirst="1" w:colLast="1"/>
            <w:permEnd w:id="1130910286"/>
            <w:r>
              <w:rPr>
                <w:lang w:val="en-GB"/>
              </w:rPr>
              <w:t>JV Member’s Name:</w:t>
            </w:r>
          </w:p>
        </w:tc>
        <w:tc>
          <w:tcPr>
            <w:tcW w:w="6620" w:type="dxa"/>
            <w:gridSpan w:val="4"/>
          </w:tcPr>
          <w:p w14:paraId="62DFB66D" w14:textId="77777777" w:rsidR="00FE1C4B" w:rsidRPr="00037BD4" w:rsidRDefault="00FE1C4B" w:rsidP="00B9645B">
            <w:pPr>
              <w:rPr>
                <w:lang w:val="en-GB"/>
              </w:rPr>
            </w:pPr>
          </w:p>
        </w:tc>
      </w:tr>
      <w:tr w:rsidR="00FE1C4B" w:rsidRPr="00037BD4" w14:paraId="02488EFF" w14:textId="77777777" w:rsidTr="00B9645B">
        <w:tc>
          <w:tcPr>
            <w:tcW w:w="2250" w:type="dxa"/>
          </w:tcPr>
          <w:p w14:paraId="5EB8733A" w14:textId="77777777" w:rsidR="00FE1C4B" w:rsidRDefault="00FE1C4B" w:rsidP="00B9645B">
            <w:pPr>
              <w:jc w:val="right"/>
              <w:rPr>
                <w:lang w:val="en-GB"/>
              </w:rPr>
            </w:pPr>
            <w:permStart w:id="801318585" w:edGrp="everyone" w:colFirst="1" w:colLast="1"/>
            <w:permEnd w:id="1252669885"/>
            <w:r>
              <w:rPr>
                <w:lang w:val="en-GB"/>
              </w:rPr>
              <w:t>Ref No. and title:</w:t>
            </w:r>
          </w:p>
        </w:tc>
        <w:tc>
          <w:tcPr>
            <w:tcW w:w="6620" w:type="dxa"/>
            <w:gridSpan w:val="4"/>
          </w:tcPr>
          <w:p w14:paraId="652973B3" w14:textId="77777777" w:rsidR="00FE1C4B" w:rsidRPr="00037BD4" w:rsidRDefault="00FE1C4B" w:rsidP="00B9645B">
            <w:pPr>
              <w:rPr>
                <w:lang w:val="en-GB"/>
              </w:rPr>
            </w:pPr>
          </w:p>
        </w:tc>
      </w:tr>
      <w:tr w:rsidR="00FE1C4B" w:rsidRPr="00037BD4" w14:paraId="5D3C9F16" w14:textId="77777777" w:rsidTr="00B9645B">
        <w:tc>
          <w:tcPr>
            <w:tcW w:w="2250" w:type="dxa"/>
          </w:tcPr>
          <w:p w14:paraId="34A26E81" w14:textId="77777777" w:rsidR="00FE1C4B" w:rsidRDefault="00FE1C4B" w:rsidP="00B9645B">
            <w:pPr>
              <w:jc w:val="right"/>
              <w:rPr>
                <w:lang w:val="en-GB"/>
              </w:rPr>
            </w:pPr>
            <w:permStart w:id="1196324870" w:edGrp="everyone" w:colFirst="1" w:colLast="1"/>
            <w:permStart w:id="1424764012" w:edGrp="everyone" w:colFirst="3" w:colLast="3"/>
            <w:permEnd w:id="801318585"/>
            <w:r>
              <w:rPr>
                <w:lang w:val="en-GB"/>
              </w:rPr>
              <w:t>Page:</w:t>
            </w:r>
          </w:p>
        </w:tc>
        <w:tc>
          <w:tcPr>
            <w:tcW w:w="900" w:type="dxa"/>
          </w:tcPr>
          <w:p w14:paraId="5676289A" w14:textId="77777777" w:rsidR="00FE1C4B" w:rsidRPr="00037BD4" w:rsidRDefault="00FE1C4B" w:rsidP="00B9645B">
            <w:pPr>
              <w:rPr>
                <w:lang w:val="en-GB"/>
              </w:rPr>
            </w:pPr>
          </w:p>
        </w:tc>
        <w:tc>
          <w:tcPr>
            <w:tcW w:w="450" w:type="dxa"/>
          </w:tcPr>
          <w:p w14:paraId="0E006F58" w14:textId="77777777" w:rsidR="00FE1C4B" w:rsidRPr="00037BD4" w:rsidRDefault="00FE1C4B" w:rsidP="00B9645B">
            <w:pPr>
              <w:rPr>
                <w:lang w:val="en-GB"/>
              </w:rPr>
            </w:pPr>
            <w:r>
              <w:rPr>
                <w:lang w:val="en-GB"/>
              </w:rPr>
              <w:t>of</w:t>
            </w:r>
          </w:p>
        </w:tc>
        <w:tc>
          <w:tcPr>
            <w:tcW w:w="900" w:type="dxa"/>
          </w:tcPr>
          <w:p w14:paraId="41BC3CD0" w14:textId="77777777" w:rsidR="00FE1C4B" w:rsidRPr="00037BD4" w:rsidRDefault="00FE1C4B" w:rsidP="00B9645B">
            <w:pPr>
              <w:rPr>
                <w:lang w:val="en-GB"/>
              </w:rPr>
            </w:pPr>
          </w:p>
        </w:tc>
        <w:tc>
          <w:tcPr>
            <w:tcW w:w="4370" w:type="dxa"/>
          </w:tcPr>
          <w:p w14:paraId="6D75DA17" w14:textId="77777777" w:rsidR="00FE1C4B" w:rsidRPr="00037BD4" w:rsidRDefault="00FE1C4B" w:rsidP="00B9645B">
            <w:pPr>
              <w:rPr>
                <w:lang w:val="en-GB"/>
              </w:rPr>
            </w:pPr>
            <w:r>
              <w:rPr>
                <w:lang w:val="en-GB"/>
              </w:rPr>
              <w:t>pages</w:t>
            </w:r>
          </w:p>
        </w:tc>
      </w:tr>
      <w:permEnd w:id="1196324870"/>
      <w:permEnd w:id="1424764012"/>
    </w:tbl>
    <w:p w14:paraId="79AFFD35" w14:textId="77777777" w:rsidR="00FE1C4B" w:rsidRDefault="00FE1C4B" w:rsidP="00FE1C4B">
      <w:pPr>
        <w:spacing w:before="120" w:after="120" w:line="276" w:lineRule="auto"/>
        <w:rPr>
          <w:lang w:val="en-GB"/>
        </w:rPr>
      </w:pPr>
    </w:p>
    <w:tbl>
      <w:tblPr>
        <w:tblStyle w:val="TableGrid"/>
        <w:tblW w:w="90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386"/>
        <w:gridCol w:w="1410"/>
        <w:gridCol w:w="1411"/>
        <w:gridCol w:w="1469"/>
        <w:gridCol w:w="1411"/>
      </w:tblGrid>
      <w:tr w:rsidR="00FE1C4B" w:rsidRPr="007F036C" w14:paraId="092D26BC" w14:textId="77777777" w:rsidTr="00B9645B">
        <w:tc>
          <w:tcPr>
            <w:tcW w:w="3417" w:type="dxa"/>
            <w:shd w:val="clear" w:color="auto" w:fill="DEEAF6" w:themeFill="accent5" w:themeFillTint="33"/>
          </w:tcPr>
          <w:p w14:paraId="6F91E1DF" w14:textId="77777777" w:rsidR="00FE1C4B" w:rsidRPr="007F036C" w:rsidRDefault="00FE1C4B" w:rsidP="00B9645B">
            <w:pPr>
              <w:spacing w:before="120" w:after="120" w:line="276" w:lineRule="auto"/>
              <w:jc w:val="center"/>
              <w:rPr>
                <w:b/>
                <w:lang w:val="en-GB"/>
              </w:rPr>
            </w:pPr>
            <w:r>
              <w:rPr>
                <w:b/>
                <w:lang w:val="en-GB"/>
              </w:rPr>
              <w:t>Similar Contract No.</w:t>
            </w:r>
          </w:p>
        </w:tc>
        <w:tc>
          <w:tcPr>
            <w:tcW w:w="5670" w:type="dxa"/>
            <w:gridSpan w:val="4"/>
            <w:shd w:val="clear" w:color="auto" w:fill="DEEAF6" w:themeFill="accent5" w:themeFillTint="33"/>
          </w:tcPr>
          <w:p w14:paraId="4A931F86" w14:textId="77777777" w:rsidR="00FE1C4B" w:rsidRPr="007F036C" w:rsidRDefault="00FE1C4B" w:rsidP="00B9645B">
            <w:pPr>
              <w:spacing w:before="120" w:after="120" w:line="276" w:lineRule="auto"/>
              <w:jc w:val="center"/>
              <w:rPr>
                <w:b/>
                <w:lang w:val="en-GB"/>
              </w:rPr>
            </w:pPr>
            <w:r>
              <w:rPr>
                <w:b/>
                <w:lang w:val="en-GB"/>
              </w:rPr>
              <w:t>Information</w:t>
            </w:r>
          </w:p>
        </w:tc>
      </w:tr>
      <w:tr w:rsidR="00FE1C4B" w14:paraId="0470FE01" w14:textId="77777777" w:rsidTr="00B9645B">
        <w:tc>
          <w:tcPr>
            <w:tcW w:w="3417" w:type="dxa"/>
          </w:tcPr>
          <w:p w14:paraId="24339F9D" w14:textId="77777777" w:rsidR="00FE1C4B" w:rsidRDefault="00FE1C4B" w:rsidP="00B9645B">
            <w:pPr>
              <w:spacing w:before="120" w:after="120" w:line="276" w:lineRule="auto"/>
              <w:rPr>
                <w:lang w:val="en-GB"/>
              </w:rPr>
            </w:pPr>
            <w:permStart w:id="1809988280" w:edGrp="everyone" w:colFirst="1" w:colLast="1"/>
            <w:r>
              <w:rPr>
                <w:lang w:val="en-GB"/>
              </w:rPr>
              <w:t>Contract Identification:</w:t>
            </w:r>
          </w:p>
        </w:tc>
        <w:tc>
          <w:tcPr>
            <w:tcW w:w="5670" w:type="dxa"/>
            <w:gridSpan w:val="4"/>
          </w:tcPr>
          <w:p w14:paraId="6B7F0F0B" w14:textId="77777777" w:rsidR="00FE1C4B" w:rsidRDefault="00FE1C4B" w:rsidP="00B9645B">
            <w:pPr>
              <w:spacing w:before="120" w:after="120" w:line="276" w:lineRule="auto"/>
              <w:rPr>
                <w:lang w:val="en-GB"/>
              </w:rPr>
            </w:pPr>
          </w:p>
        </w:tc>
      </w:tr>
      <w:tr w:rsidR="00FE1C4B" w14:paraId="43E5D824" w14:textId="77777777" w:rsidTr="00B9645B">
        <w:tc>
          <w:tcPr>
            <w:tcW w:w="3417" w:type="dxa"/>
          </w:tcPr>
          <w:p w14:paraId="7DCD1A24" w14:textId="77777777" w:rsidR="00FE1C4B" w:rsidRDefault="00FE1C4B" w:rsidP="00B9645B">
            <w:pPr>
              <w:spacing w:before="120" w:after="120" w:line="276" w:lineRule="auto"/>
              <w:rPr>
                <w:lang w:val="en-GB"/>
              </w:rPr>
            </w:pPr>
            <w:permStart w:id="1163205231" w:edGrp="everyone" w:colFirst="1" w:colLast="1"/>
            <w:permEnd w:id="1809988280"/>
            <w:r>
              <w:rPr>
                <w:lang w:val="en-GB"/>
              </w:rPr>
              <w:t>Award date:</w:t>
            </w:r>
          </w:p>
        </w:tc>
        <w:tc>
          <w:tcPr>
            <w:tcW w:w="5670" w:type="dxa"/>
            <w:gridSpan w:val="4"/>
          </w:tcPr>
          <w:p w14:paraId="4070D69B" w14:textId="77777777" w:rsidR="00FE1C4B" w:rsidRDefault="00FE1C4B" w:rsidP="00B9645B">
            <w:pPr>
              <w:spacing w:before="120" w:after="120" w:line="276" w:lineRule="auto"/>
              <w:rPr>
                <w:lang w:val="en-GB"/>
              </w:rPr>
            </w:pPr>
          </w:p>
        </w:tc>
      </w:tr>
      <w:tr w:rsidR="00FE1C4B" w14:paraId="3B031690" w14:textId="77777777" w:rsidTr="00B9645B">
        <w:tc>
          <w:tcPr>
            <w:tcW w:w="3417" w:type="dxa"/>
          </w:tcPr>
          <w:p w14:paraId="63A1C321" w14:textId="77777777" w:rsidR="00FE1C4B" w:rsidRDefault="00FE1C4B" w:rsidP="00B9645B">
            <w:pPr>
              <w:spacing w:before="120" w:after="120" w:line="276" w:lineRule="auto"/>
              <w:rPr>
                <w:lang w:val="en-GB"/>
              </w:rPr>
            </w:pPr>
            <w:permStart w:id="1186406410" w:edGrp="everyone" w:colFirst="1" w:colLast="1"/>
            <w:permEnd w:id="1163205231"/>
            <w:r>
              <w:rPr>
                <w:lang w:val="en-GB"/>
              </w:rPr>
              <w:t>Completion date:</w:t>
            </w:r>
          </w:p>
        </w:tc>
        <w:tc>
          <w:tcPr>
            <w:tcW w:w="5670" w:type="dxa"/>
            <w:gridSpan w:val="4"/>
          </w:tcPr>
          <w:p w14:paraId="4FC7B1F6" w14:textId="77777777" w:rsidR="00FE1C4B" w:rsidRDefault="00FE1C4B" w:rsidP="00B9645B">
            <w:pPr>
              <w:spacing w:before="120" w:after="120" w:line="276" w:lineRule="auto"/>
              <w:rPr>
                <w:lang w:val="en-GB"/>
              </w:rPr>
            </w:pPr>
          </w:p>
        </w:tc>
      </w:tr>
      <w:permEnd w:id="1186406410"/>
      <w:tr w:rsidR="00FE1C4B" w14:paraId="4C42928E" w14:textId="77777777" w:rsidTr="00B9645B">
        <w:tc>
          <w:tcPr>
            <w:tcW w:w="3417" w:type="dxa"/>
          </w:tcPr>
          <w:p w14:paraId="0085773F" w14:textId="77777777" w:rsidR="00FE1C4B" w:rsidRDefault="00FE1C4B" w:rsidP="00B9645B">
            <w:pPr>
              <w:spacing w:line="276" w:lineRule="auto"/>
              <w:rPr>
                <w:lang w:val="en-GB"/>
              </w:rPr>
            </w:pPr>
            <w:r>
              <w:rPr>
                <w:lang w:val="en-GB"/>
              </w:rPr>
              <w:t>Role of Contract:</w:t>
            </w:r>
          </w:p>
        </w:tc>
        <w:tc>
          <w:tcPr>
            <w:tcW w:w="1417" w:type="dxa"/>
            <w:vAlign w:val="center"/>
          </w:tcPr>
          <w:p w14:paraId="1B3C52B4" w14:textId="77777777" w:rsidR="00FE1C4B" w:rsidRDefault="00FE1C4B" w:rsidP="00B9645B">
            <w:pPr>
              <w:jc w:val="center"/>
              <w:rPr>
                <w:bCs/>
                <w:lang w:val="en-GB"/>
              </w:rPr>
            </w:pPr>
            <w:r w:rsidRPr="007C7098">
              <w:rPr>
                <w:bCs/>
                <w:lang w:val="en-GB"/>
              </w:rPr>
              <w:t>Prime services provider</w:t>
            </w:r>
            <w:r>
              <w:rPr>
                <w:bCs/>
                <w:lang w:val="en-GB"/>
              </w:rPr>
              <w:t xml:space="preserve"> </w:t>
            </w:r>
          </w:p>
          <w:p w14:paraId="743D7A50" w14:textId="77777777" w:rsidR="00FE1C4B" w:rsidRDefault="00821948" w:rsidP="00B9645B">
            <w:pPr>
              <w:jc w:val="center"/>
              <w:rPr>
                <w:lang w:val="en-GB"/>
              </w:rPr>
            </w:pPr>
            <w:sdt>
              <w:sdtPr>
                <w:rPr>
                  <w:rFonts w:cstheme="minorHAnsi"/>
                  <w:color w:val="404040"/>
                  <w:sz w:val="20"/>
                  <w:szCs w:val="20"/>
                </w:rPr>
                <w:id w:val="-1984688195"/>
                <w14:checkbox>
                  <w14:checked w14:val="0"/>
                  <w14:checkedState w14:val="2612" w14:font="MS Gothic"/>
                  <w14:uncheckedState w14:val="2610" w14:font="MS Gothic"/>
                </w14:checkbox>
              </w:sdtPr>
              <w:sdtEndPr/>
              <w:sdtContent>
                <w:r w:rsidR="00FE1C4B">
                  <w:rPr>
                    <w:rFonts w:ascii="MS Gothic" w:eastAsia="MS Gothic" w:hAnsi="MS Gothic" w:cstheme="minorHAnsi" w:hint="eastAsia"/>
                    <w:color w:val="404040"/>
                    <w:sz w:val="20"/>
                    <w:szCs w:val="20"/>
                  </w:rPr>
                  <w:t>☐</w:t>
                </w:r>
              </w:sdtContent>
            </w:sdt>
          </w:p>
        </w:tc>
        <w:tc>
          <w:tcPr>
            <w:tcW w:w="1418" w:type="dxa"/>
            <w:vAlign w:val="center"/>
          </w:tcPr>
          <w:p w14:paraId="758A39DF" w14:textId="77777777" w:rsidR="00FE1C4B" w:rsidRDefault="00FE1C4B" w:rsidP="00B9645B">
            <w:pPr>
              <w:jc w:val="center"/>
              <w:rPr>
                <w:bCs/>
                <w:lang w:val="en-GB"/>
              </w:rPr>
            </w:pPr>
            <w:r w:rsidRPr="007C7098">
              <w:rPr>
                <w:bCs/>
                <w:lang w:val="en-GB"/>
              </w:rPr>
              <w:t xml:space="preserve">Member in </w:t>
            </w:r>
            <w:r w:rsidRPr="007C7098">
              <w:rPr>
                <w:bCs/>
                <w:lang w:val="en-GB"/>
              </w:rPr>
              <w:br/>
              <w:t>JV</w:t>
            </w:r>
            <w:r>
              <w:rPr>
                <w:bCs/>
                <w:lang w:val="en-GB"/>
              </w:rPr>
              <w:t xml:space="preserve"> </w:t>
            </w:r>
          </w:p>
          <w:p w14:paraId="52DB0A56" w14:textId="77777777" w:rsidR="00FE1C4B" w:rsidRDefault="00821948" w:rsidP="00B9645B">
            <w:pPr>
              <w:jc w:val="center"/>
              <w:rPr>
                <w:lang w:val="en-GB"/>
              </w:rPr>
            </w:pPr>
            <w:sdt>
              <w:sdtPr>
                <w:rPr>
                  <w:rFonts w:cstheme="minorHAnsi"/>
                  <w:color w:val="404040"/>
                  <w:sz w:val="20"/>
                  <w:szCs w:val="20"/>
                </w:rPr>
                <w:id w:val="1493599709"/>
                <w14:checkbox>
                  <w14:checked w14:val="0"/>
                  <w14:checkedState w14:val="2612" w14:font="MS Gothic"/>
                  <w14:uncheckedState w14:val="2610" w14:font="MS Gothic"/>
                </w14:checkbox>
              </w:sdtPr>
              <w:sdtEndPr/>
              <w:sdtContent>
                <w:r w:rsidR="00FE1C4B">
                  <w:rPr>
                    <w:rFonts w:ascii="MS Gothic" w:eastAsia="MS Gothic" w:hAnsi="MS Gothic" w:cstheme="minorHAnsi" w:hint="eastAsia"/>
                    <w:color w:val="404040"/>
                    <w:sz w:val="20"/>
                    <w:szCs w:val="20"/>
                  </w:rPr>
                  <w:t>☐</w:t>
                </w:r>
              </w:sdtContent>
            </w:sdt>
          </w:p>
        </w:tc>
        <w:tc>
          <w:tcPr>
            <w:tcW w:w="1417" w:type="dxa"/>
            <w:vAlign w:val="center"/>
          </w:tcPr>
          <w:p w14:paraId="3828557E" w14:textId="77777777" w:rsidR="00FE1C4B" w:rsidRDefault="00FE1C4B" w:rsidP="00B9645B">
            <w:pPr>
              <w:jc w:val="center"/>
              <w:rPr>
                <w:bCs/>
                <w:lang w:val="en-GB"/>
              </w:rPr>
            </w:pPr>
            <w:r w:rsidRPr="007C7098">
              <w:rPr>
                <w:bCs/>
                <w:lang w:val="en-GB"/>
              </w:rPr>
              <w:t>Management services provider</w:t>
            </w:r>
          </w:p>
          <w:p w14:paraId="7E648ADA" w14:textId="77777777" w:rsidR="00FE1C4B" w:rsidRDefault="00821948" w:rsidP="00B9645B">
            <w:pPr>
              <w:jc w:val="center"/>
              <w:rPr>
                <w:lang w:val="en-GB"/>
              </w:rPr>
            </w:pPr>
            <w:sdt>
              <w:sdtPr>
                <w:rPr>
                  <w:rFonts w:cstheme="minorHAnsi"/>
                  <w:color w:val="404040"/>
                  <w:sz w:val="20"/>
                  <w:szCs w:val="20"/>
                </w:rPr>
                <w:id w:val="1664746529"/>
                <w14:checkbox>
                  <w14:checked w14:val="0"/>
                  <w14:checkedState w14:val="2612" w14:font="MS Gothic"/>
                  <w14:uncheckedState w14:val="2610" w14:font="MS Gothic"/>
                </w14:checkbox>
              </w:sdtPr>
              <w:sdtEndPr/>
              <w:sdtContent>
                <w:r w:rsidR="00FE1C4B">
                  <w:rPr>
                    <w:rFonts w:ascii="MS Gothic" w:eastAsia="MS Gothic" w:hAnsi="MS Gothic" w:cstheme="minorHAnsi" w:hint="eastAsia"/>
                    <w:color w:val="404040"/>
                    <w:sz w:val="20"/>
                    <w:szCs w:val="20"/>
                  </w:rPr>
                  <w:t>☐</w:t>
                </w:r>
              </w:sdtContent>
            </w:sdt>
          </w:p>
        </w:tc>
        <w:tc>
          <w:tcPr>
            <w:tcW w:w="1418" w:type="dxa"/>
            <w:vAlign w:val="center"/>
          </w:tcPr>
          <w:p w14:paraId="722FC35B" w14:textId="77777777" w:rsidR="00FE1C4B" w:rsidRDefault="00FE1C4B" w:rsidP="00B9645B">
            <w:pPr>
              <w:jc w:val="center"/>
              <w:rPr>
                <w:bCs/>
                <w:lang w:val="en-GB"/>
              </w:rPr>
            </w:pPr>
            <w:r w:rsidRPr="007C7098">
              <w:rPr>
                <w:bCs/>
                <w:lang w:val="en-GB"/>
              </w:rPr>
              <w:t xml:space="preserve">Sub-services provider </w:t>
            </w:r>
          </w:p>
          <w:p w14:paraId="2D666522" w14:textId="77777777" w:rsidR="00FE1C4B" w:rsidRDefault="00821948" w:rsidP="00B9645B">
            <w:pPr>
              <w:jc w:val="center"/>
              <w:rPr>
                <w:lang w:val="en-GB"/>
              </w:rPr>
            </w:pPr>
            <w:sdt>
              <w:sdtPr>
                <w:rPr>
                  <w:rFonts w:cstheme="minorHAnsi"/>
                  <w:color w:val="404040"/>
                  <w:sz w:val="20"/>
                  <w:szCs w:val="20"/>
                </w:rPr>
                <w:id w:val="-1561405504"/>
                <w14:checkbox>
                  <w14:checked w14:val="0"/>
                  <w14:checkedState w14:val="2612" w14:font="MS Gothic"/>
                  <w14:uncheckedState w14:val="2610" w14:font="MS Gothic"/>
                </w14:checkbox>
              </w:sdtPr>
              <w:sdtEndPr/>
              <w:sdtContent>
                <w:r w:rsidR="00FE1C4B">
                  <w:rPr>
                    <w:rFonts w:ascii="MS Gothic" w:eastAsia="MS Gothic" w:hAnsi="MS Gothic" w:cstheme="minorHAnsi" w:hint="eastAsia"/>
                    <w:color w:val="404040"/>
                    <w:sz w:val="20"/>
                    <w:szCs w:val="20"/>
                  </w:rPr>
                  <w:t>☐</w:t>
                </w:r>
              </w:sdtContent>
            </w:sdt>
          </w:p>
        </w:tc>
      </w:tr>
      <w:tr w:rsidR="00FE1C4B" w14:paraId="542E268B" w14:textId="77777777" w:rsidTr="00B9645B">
        <w:tc>
          <w:tcPr>
            <w:tcW w:w="3417" w:type="dxa"/>
          </w:tcPr>
          <w:p w14:paraId="30FD3D2F" w14:textId="77777777" w:rsidR="00FE1C4B" w:rsidRDefault="00FE1C4B" w:rsidP="00B9645B">
            <w:pPr>
              <w:spacing w:before="120" w:after="120" w:line="276" w:lineRule="auto"/>
              <w:rPr>
                <w:lang w:val="en-GB"/>
              </w:rPr>
            </w:pPr>
            <w:r>
              <w:rPr>
                <w:lang w:val="en-GB"/>
              </w:rPr>
              <w:t>Total Contract Amount:</w:t>
            </w:r>
          </w:p>
        </w:tc>
        <w:tc>
          <w:tcPr>
            <w:tcW w:w="5670" w:type="dxa"/>
            <w:gridSpan w:val="4"/>
          </w:tcPr>
          <w:p w14:paraId="7E21079E" w14:textId="77777777" w:rsidR="00FE1C4B" w:rsidRDefault="00FE1C4B" w:rsidP="00B9645B">
            <w:pPr>
              <w:spacing w:before="120" w:after="120" w:line="276" w:lineRule="auto"/>
              <w:rPr>
                <w:lang w:val="en-GB"/>
              </w:rPr>
            </w:pPr>
            <w:r>
              <w:rPr>
                <w:lang w:val="en-GB"/>
              </w:rPr>
              <w:t xml:space="preserve">SAT$ </w:t>
            </w:r>
            <w:permStart w:id="1615145341" w:edGrp="everyone"/>
            <w:r w:rsidRPr="00054826">
              <w:rPr>
                <w:bCs/>
                <w:i/>
                <w:iCs/>
                <w:lang w:val="en-GB"/>
              </w:rPr>
              <w:t>___________________</w:t>
            </w:r>
            <w:permEnd w:id="1615145341"/>
          </w:p>
        </w:tc>
      </w:tr>
      <w:tr w:rsidR="00FE1C4B" w14:paraId="37EFF986" w14:textId="77777777" w:rsidTr="00B9645B">
        <w:tc>
          <w:tcPr>
            <w:tcW w:w="3417" w:type="dxa"/>
          </w:tcPr>
          <w:p w14:paraId="09897CF0" w14:textId="77777777" w:rsidR="00FE1C4B" w:rsidRDefault="00FE1C4B" w:rsidP="00B9645B">
            <w:pPr>
              <w:spacing w:before="120" w:after="120" w:line="276" w:lineRule="auto"/>
              <w:rPr>
                <w:lang w:val="en-GB"/>
              </w:rPr>
            </w:pPr>
            <w:r>
              <w:rPr>
                <w:lang w:val="en-GB"/>
              </w:rPr>
              <w:t>If member in a JV or sub-services provider, specify participation in total Contract Amount:</w:t>
            </w:r>
          </w:p>
        </w:tc>
        <w:tc>
          <w:tcPr>
            <w:tcW w:w="5670" w:type="dxa"/>
            <w:gridSpan w:val="4"/>
          </w:tcPr>
          <w:p w14:paraId="7A8ABFE0" w14:textId="77777777" w:rsidR="00FE1C4B" w:rsidRDefault="00FE1C4B" w:rsidP="00B9645B">
            <w:pPr>
              <w:spacing w:before="120" w:after="120" w:line="276" w:lineRule="auto"/>
              <w:rPr>
                <w:lang w:val="en-GB"/>
              </w:rPr>
            </w:pPr>
            <w:r>
              <w:rPr>
                <w:lang w:val="en-GB"/>
              </w:rPr>
              <w:t xml:space="preserve">SAT$ </w:t>
            </w:r>
            <w:permStart w:id="1511158633" w:edGrp="everyone"/>
            <w:r w:rsidRPr="00054826">
              <w:rPr>
                <w:bCs/>
                <w:i/>
                <w:iCs/>
                <w:lang w:val="en-GB"/>
              </w:rPr>
              <w:t>___________________</w:t>
            </w:r>
            <w:permEnd w:id="1511158633"/>
          </w:p>
        </w:tc>
      </w:tr>
      <w:tr w:rsidR="00FE1C4B" w14:paraId="32DFB9C4" w14:textId="77777777" w:rsidTr="00B9645B">
        <w:tc>
          <w:tcPr>
            <w:tcW w:w="3417" w:type="dxa"/>
          </w:tcPr>
          <w:p w14:paraId="0C445AFB" w14:textId="77777777" w:rsidR="00FE1C4B" w:rsidRDefault="00FE1C4B" w:rsidP="00B9645B">
            <w:pPr>
              <w:spacing w:before="120" w:after="120" w:line="276" w:lineRule="auto"/>
              <w:rPr>
                <w:lang w:val="en-GB"/>
              </w:rPr>
            </w:pPr>
            <w:permStart w:id="1421423808" w:edGrp="everyone" w:colFirst="1" w:colLast="1"/>
            <w:r>
              <w:rPr>
                <w:lang w:val="en-GB"/>
              </w:rPr>
              <w:t>Employers Name:</w:t>
            </w:r>
          </w:p>
        </w:tc>
        <w:tc>
          <w:tcPr>
            <w:tcW w:w="5670" w:type="dxa"/>
            <w:gridSpan w:val="4"/>
          </w:tcPr>
          <w:p w14:paraId="356305BB" w14:textId="77777777" w:rsidR="00FE1C4B" w:rsidRDefault="00FE1C4B" w:rsidP="00B9645B">
            <w:pPr>
              <w:spacing w:before="120" w:after="120" w:line="276" w:lineRule="auto"/>
              <w:rPr>
                <w:lang w:val="en-GB"/>
              </w:rPr>
            </w:pPr>
          </w:p>
        </w:tc>
      </w:tr>
      <w:tr w:rsidR="00FE1C4B" w14:paraId="1D9DF7CD" w14:textId="77777777" w:rsidTr="00B9645B">
        <w:tc>
          <w:tcPr>
            <w:tcW w:w="3417" w:type="dxa"/>
          </w:tcPr>
          <w:p w14:paraId="4BE65E15" w14:textId="77777777" w:rsidR="00FE1C4B" w:rsidRDefault="00FE1C4B" w:rsidP="00B9645B">
            <w:pPr>
              <w:spacing w:before="120" w:after="120" w:line="276" w:lineRule="auto"/>
              <w:rPr>
                <w:lang w:val="en-GB"/>
              </w:rPr>
            </w:pPr>
            <w:permStart w:id="1982076087" w:edGrp="everyone" w:colFirst="1" w:colLast="1"/>
            <w:permEnd w:id="1421423808"/>
            <w:r>
              <w:rPr>
                <w:lang w:val="en-GB"/>
              </w:rPr>
              <w:t>Address:</w:t>
            </w:r>
          </w:p>
        </w:tc>
        <w:tc>
          <w:tcPr>
            <w:tcW w:w="5670" w:type="dxa"/>
            <w:gridSpan w:val="4"/>
          </w:tcPr>
          <w:p w14:paraId="5FB42936" w14:textId="77777777" w:rsidR="00FE1C4B" w:rsidRDefault="00FE1C4B" w:rsidP="00B9645B">
            <w:pPr>
              <w:spacing w:before="120" w:after="120" w:line="276" w:lineRule="auto"/>
              <w:rPr>
                <w:lang w:val="en-GB"/>
              </w:rPr>
            </w:pPr>
          </w:p>
        </w:tc>
      </w:tr>
      <w:tr w:rsidR="00FE1C4B" w14:paraId="33E43E1E" w14:textId="77777777" w:rsidTr="00B9645B">
        <w:tc>
          <w:tcPr>
            <w:tcW w:w="3417" w:type="dxa"/>
          </w:tcPr>
          <w:p w14:paraId="50383EA0" w14:textId="77777777" w:rsidR="00FE1C4B" w:rsidRDefault="00FE1C4B" w:rsidP="00B9645B">
            <w:pPr>
              <w:spacing w:before="120" w:after="120" w:line="276" w:lineRule="auto"/>
              <w:rPr>
                <w:lang w:val="en-GB"/>
              </w:rPr>
            </w:pPr>
            <w:permStart w:id="753074993" w:edGrp="everyone" w:colFirst="1" w:colLast="1"/>
            <w:permEnd w:id="1982076087"/>
            <w:r>
              <w:rPr>
                <w:lang w:val="en-GB"/>
              </w:rPr>
              <w:t>Telephone/fax number:</w:t>
            </w:r>
          </w:p>
        </w:tc>
        <w:tc>
          <w:tcPr>
            <w:tcW w:w="5670" w:type="dxa"/>
            <w:gridSpan w:val="4"/>
          </w:tcPr>
          <w:p w14:paraId="18C76116" w14:textId="77777777" w:rsidR="00FE1C4B" w:rsidRDefault="00FE1C4B" w:rsidP="00B9645B">
            <w:pPr>
              <w:spacing w:before="120" w:after="120" w:line="276" w:lineRule="auto"/>
              <w:rPr>
                <w:lang w:val="en-GB"/>
              </w:rPr>
            </w:pPr>
          </w:p>
        </w:tc>
      </w:tr>
      <w:tr w:rsidR="00FE1C4B" w14:paraId="68570E67" w14:textId="77777777" w:rsidTr="00B9645B">
        <w:tc>
          <w:tcPr>
            <w:tcW w:w="3417" w:type="dxa"/>
          </w:tcPr>
          <w:p w14:paraId="562FD66B" w14:textId="77777777" w:rsidR="00FE1C4B" w:rsidRDefault="00FE1C4B" w:rsidP="00B9645B">
            <w:pPr>
              <w:spacing w:before="120" w:after="120" w:line="276" w:lineRule="auto"/>
              <w:rPr>
                <w:lang w:val="en-GB"/>
              </w:rPr>
            </w:pPr>
            <w:permStart w:id="2114798472" w:edGrp="everyone" w:colFirst="1" w:colLast="1"/>
            <w:permEnd w:id="753074993"/>
            <w:r>
              <w:rPr>
                <w:lang w:val="en-GB"/>
              </w:rPr>
              <w:t>E-mail:</w:t>
            </w:r>
          </w:p>
        </w:tc>
        <w:tc>
          <w:tcPr>
            <w:tcW w:w="5670" w:type="dxa"/>
            <w:gridSpan w:val="4"/>
          </w:tcPr>
          <w:p w14:paraId="0441B8B1" w14:textId="77777777" w:rsidR="00FE1C4B" w:rsidRDefault="00FE1C4B" w:rsidP="00B9645B">
            <w:pPr>
              <w:spacing w:before="120" w:after="120" w:line="276" w:lineRule="auto"/>
              <w:rPr>
                <w:lang w:val="en-GB"/>
              </w:rPr>
            </w:pPr>
          </w:p>
        </w:tc>
      </w:tr>
      <w:permEnd w:id="2114798472"/>
    </w:tbl>
    <w:p w14:paraId="6ED076C8" w14:textId="77777777" w:rsidR="00FE1C4B" w:rsidRDefault="0032210B" w:rsidP="00FE1C4B">
      <w:pPr>
        <w:spacing w:before="120" w:after="120" w:line="276" w:lineRule="auto"/>
        <w:rPr>
          <w:b/>
          <w:sz w:val="28"/>
          <w:szCs w:val="28"/>
          <w:lang w:val="en-GB"/>
        </w:rPr>
      </w:pPr>
      <w:r w:rsidRPr="007B7FBF">
        <w:rPr>
          <w:rFonts w:ascii="Calibri" w:hAnsi="Calibri" w:cs="Calibri"/>
          <w:b/>
          <w:sz w:val="22"/>
          <w:szCs w:val="22"/>
          <w:lang w:val="en-GB"/>
        </w:rPr>
        <w:br w:type="page"/>
      </w:r>
      <w:r w:rsidR="00FE1C4B" w:rsidRPr="00DF5208">
        <w:rPr>
          <w:b/>
          <w:color w:val="0070C0"/>
          <w:sz w:val="28"/>
          <w:szCs w:val="28"/>
          <w:lang w:val="en-GB"/>
        </w:rPr>
        <w:lastRenderedPageBreak/>
        <w:t>Form EXP - 4.2(a) (cont.)</w:t>
      </w:r>
      <w:r w:rsidR="00FE1C4B" w:rsidRPr="00DF5208">
        <w:rPr>
          <w:b/>
          <w:sz w:val="28"/>
          <w:szCs w:val="28"/>
          <w:lang w:val="en-GB"/>
        </w:rPr>
        <w:t>:</w:t>
      </w:r>
      <w:r w:rsidR="00FE1C4B" w:rsidRPr="00DF5208">
        <w:rPr>
          <w:b/>
          <w:color w:val="0070C0"/>
          <w:sz w:val="28"/>
          <w:szCs w:val="28"/>
          <w:lang w:val="en-GB"/>
        </w:rPr>
        <w:t xml:space="preserve"> </w:t>
      </w:r>
      <w:r w:rsidR="00FE1C4B" w:rsidRPr="001656F7">
        <w:rPr>
          <w:b/>
          <w:sz w:val="28"/>
          <w:szCs w:val="28"/>
          <w:lang w:val="en-GB"/>
        </w:rPr>
        <w:t xml:space="preserve">Specific </w:t>
      </w:r>
      <w:r w:rsidR="00FE1C4B">
        <w:rPr>
          <w:b/>
          <w:sz w:val="28"/>
          <w:szCs w:val="28"/>
          <w:lang w:val="en-GB"/>
        </w:rPr>
        <w:t>Construction</w:t>
      </w:r>
      <w:r w:rsidR="00FE1C4B" w:rsidRPr="001656F7">
        <w:rPr>
          <w:b/>
          <w:sz w:val="28"/>
          <w:szCs w:val="28"/>
          <w:lang w:val="en-GB"/>
        </w:rPr>
        <w:t xml:space="preserve"> and Contract Management Experience (cont.)</w:t>
      </w:r>
    </w:p>
    <w:tbl>
      <w:tblPr>
        <w:tblStyle w:val="TableGrid"/>
        <w:tblW w:w="90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417"/>
        <w:gridCol w:w="5670"/>
      </w:tblGrid>
      <w:tr w:rsidR="00FE1C4B" w:rsidRPr="007F036C" w14:paraId="71AB078E" w14:textId="77777777" w:rsidTr="00B9645B">
        <w:tc>
          <w:tcPr>
            <w:tcW w:w="3417" w:type="dxa"/>
            <w:shd w:val="clear" w:color="auto" w:fill="DEEAF6" w:themeFill="accent5" w:themeFillTint="33"/>
          </w:tcPr>
          <w:p w14:paraId="4E69D00A" w14:textId="77777777" w:rsidR="00FE1C4B" w:rsidRPr="007F036C" w:rsidRDefault="00FE1C4B" w:rsidP="00B9645B">
            <w:pPr>
              <w:spacing w:before="120" w:after="120" w:line="276" w:lineRule="auto"/>
              <w:jc w:val="center"/>
              <w:rPr>
                <w:b/>
                <w:lang w:val="en-GB"/>
              </w:rPr>
            </w:pPr>
            <w:r>
              <w:rPr>
                <w:b/>
                <w:lang w:val="en-GB"/>
              </w:rPr>
              <w:t>Similar Contract No.</w:t>
            </w:r>
          </w:p>
        </w:tc>
        <w:tc>
          <w:tcPr>
            <w:tcW w:w="5670" w:type="dxa"/>
            <w:shd w:val="clear" w:color="auto" w:fill="DEEAF6" w:themeFill="accent5" w:themeFillTint="33"/>
          </w:tcPr>
          <w:p w14:paraId="4C5EF35D" w14:textId="77777777" w:rsidR="00FE1C4B" w:rsidRPr="007F036C" w:rsidRDefault="00FE1C4B" w:rsidP="00B9645B">
            <w:pPr>
              <w:spacing w:before="120" w:after="120" w:line="276" w:lineRule="auto"/>
              <w:jc w:val="center"/>
              <w:rPr>
                <w:b/>
                <w:lang w:val="en-GB"/>
              </w:rPr>
            </w:pPr>
            <w:r>
              <w:rPr>
                <w:b/>
                <w:lang w:val="en-GB"/>
              </w:rPr>
              <w:t>Information</w:t>
            </w:r>
          </w:p>
        </w:tc>
      </w:tr>
      <w:tr w:rsidR="00FE1C4B" w14:paraId="4882ADCE" w14:textId="77777777" w:rsidTr="00B9645B">
        <w:tc>
          <w:tcPr>
            <w:tcW w:w="9087" w:type="dxa"/>
            <w:gridSpan w:val="2"/>
          </w:tcPr>
          <w:p w14:paraId="494DCB72" w14:textId="77777777" w:rsidR="00FE1C4B" w:rsidRDefault="00FE1C4B" w:rsidP="00B9645B">
            <w:pPr>
              <w:spacing w:before="120" w:after="120" w:line="276" w:lineRule="auto"/>
              <w:rPr>
                <w:lang w:val="en-GB"/>
              </w:rPr>
            </w:pPr>
            <w:r>
              <w:rPr>
                <w:lang w:val="en-GB"/>
              </w:rPr>
              <w:t>Description of the similarity in accordance with Sub-Factor 2.4.2(a) of Section III:</w:t>
            </w:r>
          </w:p>
        </w:tc>
      </w:tr>
      <w:tr w:rsidR="00FE1C4B" w14:paraId="70A689A7" w14:textId="77777777" w:rsidTr="00B9645B">
        <w:tc>
          <w:tcPr>
            <w:tcW w:w="3417" w:type="dxa"/>
          </w:tcPr>
          <w:p w14:paraId="5852860F" w14:textId="77777777" w:rsidR="00FE1C4B" w:rsidRPr="00536779" w:rsidRDefault="00FE1C4B" w:rsidP="00B70882">
            <w:pPr>
              <w:pStyle w:val="ListParagraph"/>
              <w:numPr>
                <w:ilvl w:val="3"/>
                <w:numId w:val="80"/>
              </w:numPr>
              <w:spacing w:before="120" w:after="120" w:line="276" w:lineRule="auto"/>
              <w:rPr>
                <w:lang w:val="en-GB"/>
              </w:rPr>
            </w:pPr>
            <w:permStart w:id="755989666" w:edGrp="everyone" w:colFirst="1" w:colLast="1"/>
            <w:r>
              <w:rPr>
                <w:lang w:val="en-GB"/>
              </w:rPr>
              <w:t>Amount:</w:t>
            </w:r>
          </w:p>
        </w:tc>
        <w:tc>
          <w:tcPr>
            <w:tcW w:w="5670" w:type="dxa"/>
          </w:tcPr>
          <w:p w14:paraId="70EDDF90" w14:textId="77777777" w:rsidR="00FE1C4B" w:rsidRDefault="00FE1C4B" w:rsidP="00B9645B">
            <w:pPr>
              <w:spacing w:before="120" w:after="120" w:line="276" w:lineRule="auto"/>
              <w:rPr>
                <w:lang w:val="en-GB"/>
              </w:rPr>
            </w:pPr>
          </w:p>
        </w:tc>
      </w:tr>
      <w:tr w:rsidR="00FE1C4B" w14:paraId="3C030F52" w14:textId="77777777" w:rsidTr="00B9645B">
        <w:tc>
          <w:tcPr>
            <w:tcW w:w="3417" w:type="dxa"/>
          </w:tcPr>
          <w:p w14:paraId="3FFBACB3" w14:textId="77777777" w:rsidR="00FE1C4B" w:rsidRDefault="00FE1C4B" w:rsidP="00B70882">
            <w:pPr>
              <w:pStyle w:val="ListParagraph"/>
              <w:numPr>
                <w:ilvl w:val="3"/>
                <w:numId w:val="80"/>
              </w:numPr>
              <w:spacing w:before="120" w:after="120" w:line="276" w:lineRule="auto"/>
              <w:rPr>
                <w:lang w:val="en-GB"/>
              </w:rPr>
            </w:pPr>
            <w:permStart w:id="1002462745" w:edGrp="everyone" w:colFirst="1" w:colLast="1"/>
            <w:permEnd w:id="755989666"/>
            <w:r>
              <w:rPr>
                <w:lang w:val="en-GB"/>
              </w:rPr>
              <w:t>Physical size of required work items:</w:t>
            </w:r>
          </w:p>
        </w:tc>
        <w:tc>
          <w:tcPr>
            <w:tcW w:w="5670" w:type="dxa"/>
          </w:tcPr>
          <w:p w14:paraId="351D318F" w14:textId="77777777" w:rsidR="00FE1C4B" w:rsidRDefault="00FE1C4B" w:rsidP="00B9645B">
            <w:pPr>
              <w:spacing w:before="120" w:after="120" w:line="276" w:lineRule="auto"/>
              <w:rPr>
                <w:lang w:val="en-GB"/>
              </w:rPr>
            </w:pPr>
          </w:p>
        </w:tc>
      </w:tr>
      <w:tr w:rsidR="00FE1C4B" w14:paraId="143594BF" w14:textId="77777777" w:rsidTr="00B9645B">
        <w:tc>
          <w:tcPr>
            <w:tcW w:w="3417" w:type="dxa"/>
          </w:tcPr>
          <w:p w14:paraId="5C6F847E" w14:textId="77777777" w:rsidR="00FE1C4B" w:rsidRDefault="00FE1C4B" w:rsidP="00B70882">
            <w:pPr>
              <w:pStyle w:val="ListParagraph"/>
              <w:numPr>
                <w:ilvl w:val="3"/>
                <w:numId w:val="80"/>
              </w:numPr>
              <w:spacing w:before="120" w:after="120" w:line="276" w:lineRule="auto"/>
              <w:rPr>
                <w:lang w:val="en-GB"/>
              </w:rPr>
            </w:pPr>
            <w:permStart w:id="1606122980" w:edGrp="everyone" w:colFirst="1" w:colLast="1"/>
            <w:permEnd w:id="1002462745"/>
            <w:r>
              <w:rPr>
                <w:lang w:val="en-GB"/>
              </w:rPr>
              <w:t>Complexity:</w:t>
            </w:r>
          </w:p>
        </w:tc>
        <w:tc>
          <w:tcPr>
            <w:tcW w:w="5670" w:type="dxa"/>
          </w:tcPr>
          <w:p w14:paraId="3D3ACF75" w14:textId="77777777" w:rsidR="00FE1C4B" w:rsidRDefault="00FE1C4B" w:rsidP="00B9645B">
            <w:pPr>
              <w:spacing w:before="120" w:after="120" w:line="276" w:lineRule="auto"/>
              <w:rPr>
                <w:lang w:val="en-GB"/>
              </w:rPr>
            </w:pPr>
          </w:p>
        </w:tc>
      </w:tr>
      <w:tr w:rsidR="00FE1C4B" w14:paraId="350B64B3" w14:textId="77777777" w:rsidTr="00B9645B">
        <w:tc>
          <w:tcPr>
            <w:tcW w:w="3417" w:type="dxa"/>
          </w:tcPr>
          <w:p w14:paraId="669823AC" w14:textId="77777777" w:rsidR="00FE1C4B" w:rsidRDefault="00FE1C4B" w:rsidP="00B70882">
            <w:pPr>
              <w:pStyle w:val="ListParagraph"/>
              <w:numPr>
                <w:ilvl w:val="3"/>
                <w:numId w:val="80"/>
              </w:numPr>
              <w:spacing w:before="120" w:after="120" w:line="276" w:lineRule="auto"/>
              <w:rPr>
                <w:lang w:val="en-GB"/>
              </w:rPr>
            </w:pPr>
            <w:permStart w:id="848451977" w:edGrp="everyone" w:colFirst="1" w:colLast="1"/>
            <w:permEnd w:id="1606122980"/>
            <w:r>
              <w:rPr>
                <w:lang w:val="en-GB"/>
              </w:rPr>
              <w:t>Methods/Technology:</w:t>
            </w:r>
          </w:p>
        </w:tc>
        <w:tc>
          <w:tcPr>
            <w:tcW w:w="5670" w:type="dxa"/>
          </w:tcPr>
          <w:p w14:paraId="759D77D7" w14:textId="77777777" w:rsidR="00FE1C4B" w:rsidRDefault="00FE1C4B" w:rsidP="00B9645B">
            <w:pPr>
              <w:spacing w:before="120" w:after="120" w:line="276" w:lineRule="auto"/>
              <w:rPr>
                <w:lang w:val="en-GB"/>
              </w:rPr>
            </w:pPr>
          </w:p>
        </w:tc>
      </w:tr>
      <w:tr w:rsidR="00FE1C4B" w14:paraId="0C781C9B" w14:textId="77777777" w:rsidTr="00B9645B">
        <w:tc>
          <w:tcPr>
            <w:tcW w:w="3417" w:type="dxa"/>
          </w:tcPr>
          <w:p w14:paraId="1122E898" w14:textId="77777777" w:rsidR="00FE1C4B" w:rsidRDefault="00FE1C4B" w:rsidP="00B70882">
            <w:pPr>
              <w:pStyle w:val="ListParagraph"/>
              <w:numPr>
                <w:ilvl w:val="3"/>
                <w:numId w:val="80"/>
              </w:numPr>
              <w:spacing w:before="120" w:after="120" w:line="276" w:lineRule="auto"/>
              <w:rPr>
                <w:lang w:val="en-GB"/>
              </w:rPr>
            </w:pPr>
            <w:permStart w:id="1669285060" w:edGrp="everyone" w:colFirst="1" w:colLast="1"/>
            <w:permEnd w:id="848451977"/>
            <w:r>
              <w:rPr>
                <w:lang w:val="en-GB"/>
              </w:rPr>
              <w:t>Construction Rate of key activities:</w:t>
            </w:r>
          </w:p>
        </w:tc>
        <w:tc>
          <w:tcPr>
            <w:tcW w:w="5670" w:type="dxa"/>
          </w:tcPr>
          <w:p w14:paraId="0341C03A" w14:textId="77777777" w:rsidR="00FE1C4B" w:rsidRDefault="00FE1C4B" w:rsidP="00B9645B">
            <w:pPr>
              <w:spacing w:before="120" w:after="120" w:line="276" w:lineRule="auto"/>
              <w:rPr>
                <w:lang w:val="en-GB"/>
              </w:rPr>
            </w:pPr>
          </w:p>
        </w:tc>
      </w:tr>
      <w:tr w:rsidR="00FE1C4B" w14:paraId="46503947" w14:textId="77777777" w:rsidTr="00B9645B">
        <w:tc>
          <w:tcPr>
            <w:tcW w:w="3417" w:type="dxa"/>
          </w:tcPr>
          <w:p w14:paraId="76EE2E3D" w14:textId="77777777" w:rsidR="00FE1C4B" w:rsidRDefault="00FE1C4B" w:rsidP="00B70882">
            <w:pPr>
              <w:pStyle w:val="ListParagraph"/>
              <w:numPr>
                <w:ilvl w:val="3"/>
                <w:numId w:val="80"/>
              </w:numPr>
              <w:spacing w:before="120" w:after="120" w:line="276" w:lineRule="auto"/>
              <w:rPr>
                <w:lang w:val="en-GB"/>
              </w:rPr>
            </w:pPr>
            <w:permStart w:id="753092920" w:edGrp="everyone" w:colFirst="1" w:colLast="1"/>
            <w:permEnd w:id="1669285060"/>
            <w:r>
              <w:rPr>
                <w:lang w:val="en-GB"/>
              </w:rPr>
              <w:t>Other Characteristics:</w:t>
            </w:r>
          </w:p>
        </w:tc>
        <w:tc>
          <w:tcPr>
            <w:tcW w:w="5670" w:type="dxa"/>
          </w:tcPr>
          <w:p w14:paraId="2A70D961" w14:textId="77777777" w:rsidR="00FE1C4B" w:rsidRDefault="00FE1C4B" w:rsidP="00B9645B">
            <w:pPr>
              <w:spacing w:before="120" w:after="120" w:line="276" w:lineRule="auto"/>
              <w:rPr>
                <w:lang w:val="en-GB"/>
              </w:rPr>
            </w:pPr>
          </w:p>
        </w:tc>
      </w:tr>
      <w:permEnd w:id="753092920"/>
    </w:tbl>
    <w:p w14:paraId="0EB226DF" w14:textId="77777777" w:rsidR="0032210B" w:rsidRPr="007B7FBF" w:rsidRDefault="0032210B" w:rsidP="00FE1C4B">
      <w:pPr>
        <w:spacing w:before="120" w:after="120" w:line="276" w:lineRule="auto"/>
        <w:jc w:val="center"/>
        <w:rPr>
          <w:rFonts w:ascii="Calibri" w:hAnsi="Calibri" w:cs="Calibri"/>
          <w:sz w:val="22"/>
          <w:szCs w:val="22"/>
          <w:lang w:val="en-GB"/>
        </w:rPr>
      </w:pPr>
      <w:r w:rsidRPr="007B7FBF">
        <w:rPr>
          <w:rFonts w:ascii="Calibri" w:hAnsi="Calibri" w:cs="Calibri"/>
          <w:sz w:val="22"/>
          <w:szCs w:val="22"/>
          <w:lang w:val="en-GB"/>
        </w:rPr>
        <w:br w:type="page"/>
      </w:r>
    </w:p>
    <w:p w14:paraId="6389F6D3" w14:textId="77777777" w:rsidR="00E92E27" w:rsidRPr="00536779" w:rsidRDefault="00E92E27" w:rsidP="00E92E27">
      <w:pPr>
        <w:spacing w:before="120" w:after="120" w:line="276" w:lineRule="auto"/>
        <w:rPr>
          <w:b/>
          <w:sz w:val="28"/>
          <w:szCs w:val="28"/>
          <w:lang w:val="en-GB"/>
        </w:rPr>
      </w:pPr>
      <w:bookmarkStart w:id="438" w:name="_Toc333564318"/>
      <w:bookmarkStart w:id="439" w:name="_Toc454788571"/>
      <w:r w:rsidRPr="00536779">
        <w:rPr>
          <w:b/>
          <w:color w:val="0070C0"/>
          <w:sz w:val="28"/>
          <w:szCs w:val="28"/>
          <w:lang w:val="en-GB"/>
        </w:rPr>
        <w:lastRenderedPageBreak/>
        <w:t>Form EXP - 4.2(b)</w:t>
      </w:r>
      <w:bookmarkEnd w:id="438"/>
      <w:bookmarkEnd w:id="439"/>
      <w:r w:rsidRPr="00536779">
        <w:rPr>
          <w:b/>
          <w:sz w:val="28"/>
          <w:szCs w:val="28"/>
          <w:lang w:val="en-GB"/>
        </w:rPr>
        <w:t>:</w:t>
      </w:r>
      <w:bookmarkStart w:id="440" w:name="_Toc108424570"/>
      <w:r w:rsidRPr="00536779">
        <w:rPr>
          <w:b/>
          <w:sz w:val="28"/>
          <w:szCs w:val="28"/>
          <w:lang w:val="en-GB"/>
        </w:rPr>
        <w:t xml:space="preserve"> General Services Experience in Key Activities</w:t>
      </w:r>
      <w:bookmarkEnd w:id="440"/>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810"/>
        <w:gridCol w:w="630"/>
        <w:gridCol w:w="630"/>
        <w:gridCol w:w="3468"/>
      </w:tblGrid>
      <w:tr w:rsidR="00E92E27" w:rsidRPr="00037BD4" w14:paraId="16CABE07" w14:textId="77777777" w:rsidTr="00B9645B">
        <w:tc>
          <w:tcPr>
            <w:tcW w:w="3332" w:type="dxa"/>
          </w:tcPr>
          <w:p w14:paraId="3ECEF73C" w14:textId="77777777" w:rsidR="00E92E27" w:rsidRPr="00037BD4" w:rsidRDefault="00E92E27" w:rsidP="00B9645B">
            <w:pPr>
              <w:jc w:val="right"/>
              <w:rPr>
                <w:lang w:val="en-GB"/>
              </w:rPr>
            </w:pPr>
            <w:permStart w:id="1866349180" w:edGrp="everyone" w:colFirst="1" w:colLast="1"/>
            <w:r>
              <w:rPr>
                <w:lang w:val="en-GB"/>
              </w:rPr>
              <w:t>Bidder’s Name:</w:t>
            </w:r>
          </w:p>
        </w:tc>
        <w:tc>
          <w:tcPr>
            <w:tcW w:w="5538" w:type="dxa"/>
            <w:gridSpan w:val="4"/>
          </w:tcPr>
          <w:p w14:paraId="24EF98EF" w14:textId="77777777" w:rsidR="00E92E27" w:rsidRPr="00037BD4" w:rsidRDefault="00E92E27" w:rsidP="00B9645B">
            <w:pPr>
              <w:rPr>
                <w:lang w:val="en-GB"/>
              </w:rPr>
            </w:pPr>
          </w:p>
        </w:tc>
      </w:tr>
      <w:tr w:rsidR="00E92E27" w:rsidRPr="00037BD4" w14:paraId="469145C5" w14:textId="77777777" w:rsidTr="00B9645B">
        <w:tc>
          <w:tcPr>
            <w:tcW w:w="3332" w:type="dxa"/>
          </w:tcPr>
          <w:p w14:paraId="7AE8C4AB" w14:textId="77777777" w:rsidR="00E92E27" w:rsidRDefault="00E92E27" w:rsidP="00B9645B">
            <w:pPr>
              <w:jc w:val="right"/>
              <w:rPr>
                <w:lang w:val="en-GB"/>
              </w:rPr>
            </w:pPr>
            <w:permStart w:id="392853378" w:edGrp="everyone" w:colFirst="1" w:colLast="1"/>
            <w:permEnd w:id="1866349180"/>
            <w:r>
              <w:rPr>
                <w:lang w:val="en-GB"/>
              </w:rPr>
              <w:t>Date:</w:t>
            </w:r>
          </w:p>
        </w:tc>
        <w:tc>
          <w:tcPr>
            <w:tcW w:w="5538" w:type="dxa"/>
            <w:gridSpan w:val="4"/>
          </w:tcPr>
          <w:p w14:paraId="4ECDC1D1" w14:textId="77777777" w:rsidR="00E92E27" w:rsidRPr="00037BD4" w:rsidRDefault="00E92E27" w:rsidP="00B9645B">
            <w:pPr>
              <w:rPr>
                <w:lang w:val="en-GB"/>
              </w:rPr>
            </w:pPr>
          </w:p>
        </w:tc>
      </w:tr>
      <w:tr w:rsidR="00E92E27" w:rsidRPr="00037BD4" w14:paraId="5D7C3F51" w14:textId="77777777" w:rsidTr="00B9645B">
        <w:tc>
          <w:tcPr>
            <w:tcW w:w="3332" w:type="dxa"/>
          </w:tcPr>
          <w:p w14:paraId="4E2E5E0C" w14:textId="77777777" w:rsidR="00E92E27" w:rsidRDefault="00E92E27" w:rsidP="00B9645B">
            <w:pPr>
              <w:jc w:val="right"/>
              <w:rPr>
                <w:lang w:val="en-GB"/>
              </w:rPr>
            </w:pPr>
            <w:permStart w:id="1990683060" w:edGrp="everyone" w:colFirst="1" w:colLast="1"/>
            <w:permEnd w:id="392853378"/>
            <w:r>
              <w:rPr>
                <w:lang w:val="en-GB"/>
              </w:rPr>
              <w:t>Bidder’s JV Member’s Name:</w:t>
            </w:r>
          </w:p>
        </w:tc>
        <w:tc>
          <w:tcPr>
            <w:tcW w:w="5538" w:type="dxa"/>
            <w:gridSpan w:val="4"/>
          </w:tcPr>
          <w:p w14:paraId="63DAD723" w14:textId="77777777" w:rsidR="00E92E27" w:rsidRPr="00037BD4" w:rsidRDefault="00E92E27" w:rsidP="00B9645B">
            <w:pPr>
              <w:rPr>
                <w:lang w:val="en-GB"/>
              </w:rPr>
            </w:pPr>
          </w:p>
        </w:tc>
      </w:tr>
      <w:tr w:rsidR="00E92E27" w:rsidRPr="00037BD4" w14:paraId="5DB85D35" w14:textId="77777777" w:rsidTr="00B9645B">
        <w:tc>
          <w:tcPr>
            <w:tcW w:w="3332" w:type="dxa"/>
          </w:tcPr>
          <w:p w14:paraId="0295EBF5" w14:textId="77777777" w:rsidR="00E92E27" w:rsidRDefault="00E92E27" w:rsidP="00E92E27">
            <w:pPr>
              <w:jc w:val="right"/>
              <w:rPr>
                <w:lang w:val="en-GB"/>
              </w:rPr>
            </w:pPr>
            <w:permStart w:id="278799552" w:edGrp="everyone" w:colFirst="1" w:colLast="1"/>
            <w:permEnd w:id="1990683060"/>
            <w:r>
              <w:rPr>
                <w:lang w:val="en-GB"/>
              </w:rPr>
              <w:t>Sub-Contractor’s name</w:t>
            </w:r>
            <w:r w:rsidRPr="00536779">
              <w:rPr>
                <w:bCs/>
                <w:sz w:val="22"/>
                <w:szCs w:val="22"/>
                <w:vertAlign w:val="superscript"/>
                <w:lang w:val="en-GB"/>
              </w:rPr>
              <w:footnoteReference w:id="7"/>
            </w:r>
            <w:r>
              <w:rPr>
                <w:lang w:val="en-GB"/>
              </w:rPr>
              <w:t xml:space="preserve"> (as per ITB Clause 34):</w:t>
            </w:r>
          </w:p>
        </w:tc>
        <w:tc>
          <w:tcPr>
            <w:tcW w:w="5538" w:type="dxa"/>
            <w:gridSpan w:val="4"/>
          </w:tcPr>
          <w:p w14:paraId="4C89CE33" w14:textId="77777777" w:rsidR="00E92E27" w:rsidRPr="00037BD4" w:rsidRDefault="00E92E27" w:rsidP="00B9645B">
            <w:pPr>
              <w:rPr>
                <w:lang w:val="en-GB"/>
              </w:rPr>
            </w:pPr>
          </w:p>
        </w:tc>
      </w:tr>
      <w:tr w:rsidR="00E92E27" w:rsidRPr="00037BD4" w14:paraId="61C845CB" w14:textId="77777777" w:rsidTr="00B9645B">
        <w:tc>
          <w:tcPr>
            <w:tcW w:w="3332" w:type="dxa"/>
          </w:tcPr>
          <w:p w14:paraId="04DCB391" w14:textId="77777777" w:rsidR="00E92E27" w:rsidRDefault="00E92E27" w:rsidP="00B9645B">
            <w:pPr>
              <w:jc w:val="right"/>
              <w:rPr>
                <w:lang w:val="en-GB"/>
              </w:rPr>
            </w:pPr>
            <w:permStart w:id="845356852" w:edGrp="everyone" w:colFirst="1" w:colLast="1"/>
            <w:permEnd w:id="278799552"/>
            <w:r>
              <w:rPr>
                <w:lang w:val="en-GB"/>
              </w:rPr>
              <w:t>Ref No. and title:</w:t>
            </w:r>
          </w:p>
        </w:tc>
        <w:tc>
          <w:tcPr>
            <w:tcW w:w="5538" w:type="dxa"/>
            <w:gridSpan w:val="4"/>
          </w:tcPr>
          <w:p w14:paraId="21E17813" w14:textId="77777777" w:rsidR="00E92E27" w:rsidRPr="00037BD4" w:rsidRDefault="00E92E27" w:rsidP="00B9645B">
            <w:pPr>
              <w:rPr>
                <w:lang w:val="en-GB"/>
              </w:rPr>
            </w:pPr>
          </w:p>
        </w:tc>
      </w:tr>
      <w:tr w:rsidR="00E92E27" w:rsidRPr="00037BD4" w14:paraId="76792A9A" w14:textId="77777777" w:rsidTr="00B9645B">
        <w:tc>
          <w:tcPr>
            <w:tcW w:w="3332" w:type="dxa"/>
          </w:tcPr>
          <w:p w14:paraId="5B2A753B" w14:textId="77777777" w:rsidR="00E92E27" w:rsidRDefault="00E92E27" w:rsidP="00B9645B">
            <w:pPr>
              <w:jc w:val="right"/>
              <w:rPr>
                <w:lang w:val="en-GB"/>
              </w:rPr>
            </w:pPr>
            <w:permStart w:id="69881223" w:edGrp="everyone" w:colFirst="1" w:colLast="1"/>
            <w:permStart w:id="1810787754" w:edGrp="everyone" w:colFirst="3" w:colLast="3"/>
            <w:permEnd w:id="845356852"/>
            <w:r>
              <w:rPr>
                <w:lang w:val="en-GB"/>
              </w:rPr>
              <w:t>Page:</w:t>
            </w:r>
          </w:p>
        </w:tc>
        <w:tc>
          <w:tcPr>
            <w:tcW w:w="810" w:type="dxa"/>
          </w:tcPr>
          <w:p w14:paraId="06E03546" w14:textId="77777777" w:rsidR="00E92E27" w:rsidRPr="00037BD4" w:rsidRDefault="00E92E27" w:rsidP="00B9645B">
            <w:pPr>
              <w:rPr>
                <w:lang w:val="en-GB"/>
              </w:rPr>
            </w:pPr>
          </w:p>
        </w:tc>
        <w:tc>
          <w:tcPr>
            <w:tcW w:w="630" w:type="dxa"/>
          </w:tcPr>
          <w:p w14:paraId="626873ED" w14:textId="77777777" w:rsidR="00E92E27" w:rsidRPr="00037BD4" w:rsidRDefault="00E92E27" w:rsidP="00B9645B">
            <w:pPr>
              <w:rPr>
                <w:lang w:val="en-GB"/>
              </w:rPr>
            </w:pPr>
            <w:r>
              <w:rPr>
                <w:lang w:val="en-GB"/>
              </w:rPr>
              <w:t>of</w:t>
            </w:r>
          </w:p>
        </w:tc>
        <w:tc>
          <w:tcPr>
            <w:tcW w:w="630" w:type="dxa"/>
          </w:tcPr>
          <w:p w14:paraId="5C343F76" w14:textId="77777777" w:rsidR="00E92E27" w:rsidRPr="00037BD4" w:rsidRDefault="00E92E27" w:rsidP="00B9645B">
            <w:pPr>
              <w:rPr>
                <w:lang w:val="en-GB"/>
              </w:rPr>
            </w:pPr>
          </w:p>
        </w:tc>
        <w:tc>
          <w:tcPr>
            <w:tcW w:w="3468" w:type="dxa"/>
          </w:tcPr>
          <w:p w14:paraId="5B736F14" w14:textId="77777777" w:rsidR="00E92E27" w:rsidRPr="00037BD4" w:rsidRDefault="00E92E27" w:rsidP="00B9645B">
            <w:pPr>
              <w:rPr>
                <w:lang w:val="en-GB"/>
              </w:rPr>
            </w:pPr>
            <w:r>
              <w:rPr>
                <w:lang w:val="en-GB"/>
              </w:rPr>
              <w:t>pages</w:t>
            </w:r>
          </w:p>
        </w:tc>
      </w:tr>
    </w:tbl>
    <w:permEnd w:id="69881223"/>
    <w:permEnd w:id="1810787754"/>
    <w:p w14:paraId="21645C12" w14:textId="77777777" w:rsidR="0032210B" w:rsidRPr="00E92E27" w:rsidRDefault="0032210B" w:rsidP="0032210B">
      <w:pPr>
        <w:spacing w:before="120" w:after="120" w:line="276" w:lineRule="auto"/>
        <w:jc w:val="both"/>
        <w:rPr>
          <w:bCs/>
          <w:i/>
          <w:lang w:val="en-GB"/>
        </w:rPr>
      </w:pPr>
      <w:r w:rsidRPr="00E92E27">
        <w:rPr>
          <w:bCs/>
          <w:i/>
          <w:lang w:val="en-GB"/>
        </w:rPr>
        <w:t xml:space="preserve">All Sub-contractors for key activities must complete the information in this form as per ITB Clause </w:t>
      </w:r>
      <w:r w:rsidR="007D4028" w:rsidRPr="00E92E27">
        <w:rPr>
          <w:bCs/>
          <w:i/>
          <w:lang w:val="en-GB"/>
        </w:rPr>
        <w:t xml:space="preserve">34 </w:t>
      </w:r>
      <w:r w:rsidRPr="00E92E27">
        <w:rPr>
          <w:bCs/>
          <w:i/>
          <w:lang w:val="en-GB"/>
        </w:rPr>
        <w:t>and Section III, Evaluation and Qualification Criteria.</w:t>
      </w:r>
    </w:p>
    <w:p w14:paraId="222CD769" w14:textId="77777777" w:rsidR="00E92E27" w:rsidRDefault="00E92E27" w:rsidP="00E92E27">
      <w:pPr>
        <w:spacing w:before="120" w:after="120" w:line="276" w:lineRule="auto"/>
        <w:jc w:val="both"/>
        <w:rPr>
          <w:b/>
          <w:bCs/>
          <w:i/>
          <w:iCs/>
          <w:lang w:val="en-GB"/>
        </w:rPr>
      </w:pPr>
      <w:r w:rsidRPr="00536779">
        <w:rPr>
          <w:b/>
          <w:bCs/>
          <w:lang w:val="en-GB"/>
        </w:rPr>
        <w:t>1.</w:t>
      </w:r>
      <w:r w:rsidRPr="00536779">
        <w:rPr>
          <w:b/>
          <w:bCs/>
          <w:lang w:val="en-GB"/>
        </w:rPr>
        <w:tab/>
        <w:t xml:space="preserve">Key Activity No One: </w:t>
      </w:r>
      <w:permStart w:id="516512174" w:edGrp="everyone"/>
      <w:r w:rsidRPr="00536779">
        <w:rPr>
          <w:b/>
          <w:bCs/>
          <w:i/>
          <w:iCs/>
          <w:lang w:val="en-GB"/>
        </w:rPr>
        <w:t>________________________</w:t>
      </w:r>
    </w:p>
    <w:permEnd w:id="516512174"/>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173"/>
        <w:gridCol w:w="1349"/>
        <w:gridCol w:w="489"/>
        <w:gridCol w:w="860"/>
        <w:gridCol w:w="979"/>
        <w:gridCol w:w="490"/>
        <w:gridCol w:w="1349"/>
      </w:tblGrid>
      <w:tr w:rsidR="00E92E27" w14:paraId="3BE30447" w14:textId="77777777" w:rsidTr="00E92E27">
        <w:trPr>
          <w:trHeight w:val="400"/>
        </w:trPr>
        <w:tc>
          <w:tcPr>
            <w:tcW w:w="3173" w:type="dxa"/>
            <w:shd w:val="clear" w:color="auto" w:fill="DEEAF6" w:themeFill="accent5" w:themeFillTint="33"/>
          </w:tcPr>
          <w:p w14:paraId="2D50ABD1" w14:textId="77777777" w:rsidR="00E92E27" w:rsidRDefault="00E92E27" w:rsidP="00B9645B">
            <w:pPr>
              <w:spacing w:before="120" w:after="120" w:line="276" w:lineRule="auto"/>
              <w:jc w:val="both"/>
              <w:rPr>
                <w:bCs/>
                <w:iCs/>
                <w:lang w:val="en-GB"/>
              </w:rPr>
            </w:pPr>
          </w:p>
        </w:tc>
        <w:tc>
          <w:tcPr>
            <w:tcW w:w="5516" w:type="dxa"/>
            <w:gridSpan w:val="6"/>
            <w:shd w:val="clear" w:color="auto" w:fill="DEEAF6" w:themeFill="accent5" w:themeFillTint="33"/>
          </w:tcPr>
          <w:p w14:paraId="0ADC2E25" w14:textId="77777777" w:rsidR="00E92E27" w:rsidRPr="00536779" w:rsidRDefault="00E92E27" w:rsidP="00B9645B">
            <w:pPr>
              <w:spacing w:before="120" w:after="120" w:line="276" w:lineRule="auto"/>
              <w:jc w:val="both"/>
              <w:rPr>
                <w:b/>
                <w:bCs/>
                <w:iCs/>
                <w:lang w:val="en-GB"/>
              </w:rPr>
            </w:pPr>
            <w:r>
              <w:rPr>
                <w:b/>
                <w:bCs/>
                <w:iCs/>
                <w:lang w:val="en-GB"/>
              </w:rPr>
              <w:t>Information</w:t>
            </w:r>
          </w:p>
        </w:tc>
      </w:tr>
      <w:tr w:rsidR="00E92E27" w14:paraId="56C0D5C2" w14:textId="77777777" w:rsidTr="00B9645B">
        <w:tc>
          <w:tcPr>
            <w:tcW w:w="3173" w:type="dxa"/>
          </w:tcPr>
          <w:p w14:paraId="0F27F289" w14:textId="77777777" w:rsidR="00E92E27" w:rsidRDefault="00E92E27" w:rsidP="00B9645B">
            <w:pPr>
              <w:spacing w:before="120" w:after="120" w:line="276" w:lineRule="auto"/>
              <w:rPr>
                <w:bCs/>
                <w:iCs/>
                <w:lang w:val="en-GB"/>
              </w:rPr>
            </w:pPr>
            <w:permStart w:id="1407135128" w:edGrp="everyone" w:colFirst="1" w:colLast="1"/>
            <w:r>
              <w:rPr>
                <w:bCs/>
                <w:iCs/>
                <w:lang w:val="en-GB"/>
              </w:rPr>
              <w:t>Contract Identification:</w:t>
            </w:r>
          </w:p>
        </w:tc>
        <w:tc>
          <w:tcPr>
            <w:tcW w:w="5516" w:type="dxa"/>
            <w:gridSpan w:val="6"/>
          </w:tcPr>
          <w:p w14:paraId="0A9023FA" w14:textId="77777777" w:rsidR="00E92E27" w:rsidRDefault="00E92E27" w:rsidP="00B9645B">
            <w:pPr>
              <w:spacing w:before="120" w:after="120" w:line="276" w:lineRule="auto"/>
              <w:jc w:val="both"/>
              <w:rPr>
                <w:bCs/>
                <w:iCs/>
                <w:lang w:val="en-GB"/>
              </w:rPr>
            </w:pPr>
          </w:p>
        </w:tc>
      </w:tr>
      <w:tr w:rsidR="00E92E27" w14:paraId="7DB0C2DB" w14:textId="77777777" w:rsidTr="00B9645B">
        <w:tc>
          <w:tcPr>
            <w:tcW w:w="3173" w:type="dxa"/>
          </w:tcPr>
          <w:p w14:paraId="3ED54633" w14:textId="77777777" w:rsidR="00E92E27" w:rsidRDefault="00E92E27" w:rsidP="00B9645B">
            <w:pPr>
              <w:spacing w:before="120" w:after="120" w:line="276" w:lineRule="auto"/>
              <w:rPr>
                <w:bCs/>
                <w:iCs/>
                <w:lang w:val="en-GB"/>
              </w:rPr>
            </w:pPr>
            <w:permStart w:id="1210337603" w:edGrp="everyone" w:colFirst="1" w:colLast="1"/>
            <w:permEnd w:id="1407135128"/>
            <w:r>
              <w:rPr>
                <w:bCs/>
                <w:iCs/>
                <w:lang w:val="en-GB"/>
              </w:rPr>
              <w:t>Award date:</w:t>
            </w:r>
          </w:p>
        </w:tc>
        <w:tc>
          <w:tcPr>
            <w:tcW w:w="5516" w:type="dxa"/>
            <w:gridSpan w:val="6"/>
          </w:tcPr>
          <w:p w14:paraId="16F2DA63" w14:textId="77777777" w:rsidR="00E92E27" w:rsidRDefault="00E92E27" w:rsidP="00B9645B">
            <w:pPr>
              <w:spacing w:before="120" w:after="120" w:line="276" w:lineRule="auto"/>
              <w:jc w:val="both"/>
              <w:rPr>
                <w:bCs/>
                <w:iCs/>
                <w:lang w:val="en-GB"/>
              </w:rPr>
            </w:pPr>
          </w:p>
        </w:tc>
      </w:tr>
      <w:tr w:rsidR="00E92E27" w14:paraId="6DBA10C0" w14:textId="77777777" w:rsidTr="00B9645B">
        <w:tc>
          <w:tcPr>
            <w:tcW w:w="3173" w:type="dxa"/>
          </w:tcPr>
          <w:p w14:paraId="013042EC" w14:textId="77777777" w:rsidR="00E92E27" w:rsidRDefault="00E92E27" w:rsidP="00B9645B">
            <w:pPr>
              <w:spacing w:before="120" w:after="120" w:line="276" w:lineRule="auto"/>
              <w:rPr>
                <w:bCs/>
                <w:iCs/>
                <w:lang w:val="en-GB"/>
              </w:rPr>
            </w:pPr>
            <w:permStart w:id="1172259472" w:edGrp="everyone" w:colFirst="1" w:colLast="1"/>
            <w:permEnd w:id="1210337603"/>
            <w:r>
              <w:rPr>
                <w:bCs/>
                <w:iCs/>
                <w:lang w:val="en-GB"/>
              </w:rPr>
              <w:t>Completion date:</w:t>
            </w:r>
          </w:p>
        </w:tc>
        <w:tc>
          <w:tcPr>
            <w:tcW w:w="5516" w:type="dxa"/>
            <w:gridSpan w:val="6"/>
          </w:tcPr>
          <w:p w14:paraId="338418D9" w14:textId="77777777" w:rsidR="00E92E27" w:rsidRDefault="00E92E27" w:rsidP="00B9645B">
            <w:pPr>
              <w:spacing w:before="120" w:after="120" w:line="276" w:lineRule="auto"/>
              <w:jc w:val="both"/>
              <w:rPr>
                <w:bCs/>
                <w:iCs/>
                <w:lang w:val="en-GB"/>
              </w:rPr>
            </w:pPr>
          </w:p>
        </w:tc>
      </w:tr>
      <w:permEnd w:id="1172259472"/>
      <w:tr w:rsidR="00E92E27" w14:paraId="3799D792" w14:textId="77777777" w:rsidTr="00B9645B">
        <w:tc>
          <w:tcPr>
            <w:tcW w:w="3173" w:type="dxa"/>
          </w:tcPr>
          <w:p w14:paraId="16218BE1" w14:textId="77777777" w:rsidR="00E92E27" w:rsidRDefault="00E92E27" w:rsidP="00B9645B">
            <w:pPr>
              <w:spacing w:before="120" w:after="120" w:line="276" w:lineRule="auto"/>
              <w:rPr>
                <w:bCs/>
                <w:iCs/>
                <w:lang w:val="en-GB"/>
              </w:rPr>
            </w:pPr>
            <w:r>
              <w:rPr>
                <w:bCs/>
                <w:iCs/>
                <w:lang w:val="en-GB"/>
              </w:rPr>
              <w:t>Role in Contract:</w:t>
            </w:r>
          </w:p>
        </w:tc>
        <w:tc>
          <w:tcPr>
            <w:tcW w:w="1349" w:type="dxa"/>
          </w:tcPr>
          <w:p w14:paraId="1FFFE4D2" w14:textId="77777777" w:rsidR="00E92E27" w:rsidRDefault="00E92E27" w:rsidP="00B9645B">
            <w:pPr>
              <w:jc w:val="center"/>
              <w:rPr>
                <w:bCs/>
                <w:lang w:val="en-GB"/>
              </w:rPr>
            </w:pPr>
            <w:r w:rsidRPr="007C7098">
              <w:rPr>
                <w:bCs/>
                <w:lang w:val="en-GB"/>
              </w:rPr>
              <w:t>Prime services provider</w:t>
            </w:r>
            <w:r>
              <w:rPr>
                <w:bCs/>
                <w:lang w:val="en-GB"/>
              </w:rPr>
              <w:t xml:space="preserve"> </w:t>
            </w:r>
          </w:p>
          <w:p w14:paraId="36FA1AF7" w14:textId="77777777" w:rsidR="00E92E27" w:rsidRDefault="00821948" w:rsidP="00B9645B">
            <w:pPr>
              <w:spacing w:before="120" w:after="120" w:line="276" w:lineRule="auto"/>
              <w:jc w:val="center"/>
              <w:rPr>
                <w:bCs/>
                <w:iCs/>
                <w:lang w:val="en-GB"/>
              </w:rPr>
            </w:pPr>
            <w:sdt>
              <w:sdtPr>
                <w:rPr>
                  <w:rFonts w:cstheme="minorHAnsi"/>
                  <w:color w:val="404040"/>
                  <w:sz w:val="20"/>
                  <w:szCs w:val="20"/>
                </w:rPr>
                <w:id w:val="-1631308093"/>
                <w14:checkbox>
                  <w14:checked w14:val="0"/>
                  <w14:checkedState w14:val="2612" w14:font="MS Gothic"/>
                  <w14:uncheckedState w14:val="2610" w14:font="MS Gothic"/>
                </w14:checkbox>
              </w:sdtPr>
              <w:sdtEndPr/>
              <w:sdtContent>
                <w:r w:rsidR="00E92E27">
                  <w:rPr>
                    <w:rFonts w:ascii="MS Gothic" w:eastAsia="MS Gothic" w:hAnsi="MS Gothic" w:cstheme="minorHAnsi" w:hint="eastAsia"/>
                    <w:color w:val="404040"/>
                    <w:sz w:val="20"/>
                    <w:szCs w:val="20"/>
                  </w:rPr>
                  <w:t>☐</w:t>
                </w:r>
              </w:sdtContent>
            </w:sdt>
          </w:p>
        </w:tc>
        <w:tc>
          <w:tcPr>
            <w:tcW w:w="1349" w:type="dxa"/>
            <w:gridSpan w:val="2"/>
            <w:vAlign w:val="center"/>
          </w:tcPr>
          <w:p w14:paraId="33E944EE" w14:textId="77777777" w:rsidR="00E92E27" w:rsidRDefault="00E92E27" w:rsidP="00B9645B">
            <w:pPr>
              <w:jc w:val="center"/>
              <w:rPr>
                <w:bCs/>
                <w:lang w:val="en-GB"/>
              </w:rPr>
            </w:pPr>
            <w:r w:rsidRPr="007C7098">
              <w:rPr>
                <w:bCs/>
                <w:lang w:val="en-GB"/>
              </w:rPr>
              <w:t xml:space="preserve">Member in </w:t>
            </w:r>
            <w:r w:rsidRPr="007C7098">
              <w:rPr>
                <w:bCs/>
                <w:lang w:val="en-GB"/>
              </w:rPr>
              <w:br/>
              <w:t>JV</w:t>
            </w:r>
            <w:r>
              <w:rPr>
                <w:bCs/>
                <w:lang w:val="en-GB"/>
              </w:rPr>
              <w:t xml:space="preserve"> </w:t>
            </w:r>
          </w:p>
          <w:p w14:paraId="17063814" w14:textId="77777777" w:rsidR="00E92E27" w:rsidRDefault="00821948" w:rsidP="00B9645B">
            <w:pPr>
              <w:jc w:val="center"/>
              <w:rPr>
                <w:lang w:val="en-GB"/>
              </w:rPr>
            </w:pPr>
            <w:sdt>
              <w:sdtPr>
                <w:rPr>
                  <w:rFonts w:cstheme="minorHAnsi"/>
                  <w:color w:val="404040"/>
                  <w:sz w:val="20"/>
                  <w:szCs w:val="20"/>
                </w:rPr>
                <w:id w:val="1905101193"/>
                <w14:checkbox>
                  <w14:checked w14:val="0"/>
                  <w14:checkedState w14:val="2612" w14:font="MS Gothic"/>
                  <w14:uncheckedState w14:val="2610" w14:font="MS Gothic"/>
                </w14:checkbox>
              </w:sdtPr>
              <w:sdtEndPr/>
              <w:sdtContent>
                <w:r w:rsidR="00E92E27">
                  <w:rPr>
                    <w:rFonts w:ascii="MS Gothic" w:eastAsia="MS Gothic" w:hAnsi="MS Gothic" w:cstheme="minorHAnsi" w:hint="eastAsia"/>
                    <w:color w:val="404040"/>
                    <w:sz w:val="20"/>
                    <w:szCs w:val="20"/>
                  </w:rPr>
                  <w:t>☐</w:t>
                </w:r>
              </w:sdtContent>
            </w:sdt>
          </w:p>
        </w:tc>
        <w:tc>
          <w:tcPr>
            <w:tcW w:w="1469" w:type="dxa"/>
            <w:gridSpan w:val="2"/>
            <w:vAlign w:val="center"/>
          </w:tcPr>
          <w:p w14:paraId="64A21408" w14:textId="77777777" w:rsidR="00E92E27" w:rsidRDefault="00E92E27" w:rsidP="00B9645B">
            <w:pPr>
              <w:jc w:val="center"/>
              <w:rPr>
                <w:bCs/>
                <w:lang w:val="en-GB"/>
              </w:rPr>
            </w:pPr>
            <w:r w:rsidRPr="007C7098">
              <w:rPr>
                <w:bCs/>
                <w:lang w:val="en-GB"/>
              </w:rPr>
              <w:t>Management services provider</w:t>
            </w:r>
          </w:p>
          <w:p w14:paraId="38E75CA9" w14:textId="77777777" w:rsidR="00E92E27" w:rsidRDefault="00821948" w:rsidP="00B9645B">
            <w:pPr>
              <w:jc w:val="center"/>
              <w:rPr>
                <w:lang w:val="en-GB"/>
              </w:rPr>
            </w:pPr>
            <w:sdt>
              <w:sdtPr>
                <w:rPr>
                  <w:rFonts w:cstheme="minorHAnsi"/>
                  <w:color w:val="404040"/>
                  <w:sz w:val="20"/>
                  <w:szCs w:val="20"/>
                </w:rPr>
                <w:id w:val="-1752653542"/>
                <w14:checkbox>
                  <w14:checked w14:val="0"/>
                  <w14:checkedState w14:val="2612" w14:font="MS Gothic"/>
                  <w14:uncheckedState w14:val="2610" w14:font="MS Gothic"/>
                </w14:checkbox>
              </w:sdtPr>
              <w:sdtEndPr/>
              <w:sdtContent>
                <w:r w:rsidR="00E92E27">
                  <w:rPr>
                    <w:rFonts w:ascii="MS Gothic" w:eastAsia="MS Gothic" w:hAnsi="MS Gothic" w:cstheme="minorHAnsi" w:hint="eastAsia"/>
                    <w:color w:val="404040"/>
                    <w:sz w:val="20"/>
                    <w:szCs w:val="20"/>
                  </w:rPr>
                  <w:t>☐</w:t>
                </w:r>
              </w:sdtContent>
            </w:sdt>
          </w:p>
        </w:tc>
        <w:tc>
          <w:tcPr>
            <w:tcW w:w="1349" w:type="dxa"/>
            <w:vAlign w:val="center"/>
          </w:tcPr>
          <w:p w14:paraId="1EDA8C80" w14:textId="77777777" w:rsidR="00E92E27" w:rsidRDefault="00E92E27" w:rsidP="00B9645B">
            <w:pPr>
              <w:jc w:val="center"/>
              <w:rPr>
                <w:bCs/>
                <w:lang w:val="en-GB"/>
              </w:rPr>
            </w:pPr>
            <w:r w:rsidRPr="007C7098">
              <w:rPr>
                <w:bCs/>
                <w:lang w:val="en-GB"/>
              </w:rPr>
              <w:t xml:space="preserve">Sub-services provider </w:t>
            </w:r>
          </w:p>
          <w:p w14:paraId="414CBA74" w14:textId="77777777" w:rsidR="00E92E27" w:rsidRDefault="00821948" w:rsidP="00B9645B">
            <w:pPr>
              <w:jc w:val="center"/>
              <w:rPr>
                <w:lang w:val="en-GB"/>
              </w:rPr>
            </w:pPr>
            <w:sdt>
              <w:sdtPr>
                <w:rPr>
                  <w:rFonts w:cstheme="minorHAnsi"/>
                  <w:color w:val="404040"/>
                  <w:sz w:val="20"/>
                  <w:szCs w:val="20"/>
                </w:rPr>
                <w:id w:val="-873228143"/>
                <w14:checkbox>
                  <w14:checked w14:val="0"/>
                  <w14:checkedState w14:val="2612" w14:font="MS Gothic"/>
                  <w14:uncheckedState w14:val="2610" w14:font="MS Gothic"/>
                </w14:checkbox>
              </w:sdtPr>
              <w:sdtEndPr/>
              <w:sdtContent>
                <w:r w:rsidR="00E92E27">
                  <w:rPr>
                    <w:rFonts w:ascii="MS Gothic" w:eastAsia="MS Gothic" w:hAnsi="MS Gothic" w:cstheme="minorHAnsi" w:hint="eastAsia"/>
                    <w:color w:val="404040"/>
                    <w:sz w:val="20"/>
                    <w:szCs w:val="20"/>
                  </w:rPr>
                  <w:t>☐</w:t>
                </w:r>
              </w:sdtContent>
            </w:sdt>
          </w:p>
        </w:tc>
      </w:tr>
      <w:tr w:rsidR="00E92E27" w14:paraId="45237375" w14:textId="77777777" w:rsidTr="00B9645B">
        <w:tc>
          <w:tcPr>
            <w:tcW w:w="3173" w:type="dxa"/>
          </w:tcPr>
          <w:p w14:paraId="23EFD74E" w14:textId="77777777" w:rsidR="00E92E27" w:rsidRDefault="00E92E27" w:rsidP="00B9645B">
            <w:pPr>
              <w:spacing w:before="120" w:after="120" w:line="276" w:lineRule="auto"/>
              <w:rPr>
                <w:bCs/>
                <w:iCs/>
                <w:lang w:val="en-GB"/>
              </w:rPr>
            </w:pPr>
            <w:r>
              <w:rPr>
                <w:bCs/>
                <w:iCs/>
                <w:lang w:val="en-GB"/>
              </w:rPr>
              <w:t>Total Contract Amount:</w:t>
            </w:r>
          </w:p>
        </w:tc>
        <w:tc>
          <w:tcPr>
            <w:tcW w:w="5516" w:type="dxa"/>
            <w:gridSpan w:val="6"/>
          </w:tcPr>
          <w:p w14:paraId="432387F4" w14:textId="77777777" w:rsidR="00E92E27" w:rsidRDefault="00E92E27" w:rsidP="00B9645B">
            <w:pPr>
              <w:spacing w:before="120" w:after="120" w:line="276" w:lineRule="auto"/>
              <w:jc w:val="both"/>
              <w:rPr>
                <w:bCs/>
                <w:iCs/>
                <w:lang w:val="en-GB"/>
              </w:rPr>
            </w:pPr>
            <w:r>
              <w:rPr>
                <w:bCs/>
                <w:iCs/>
                <w:lang w:val="en-GB"/>
              </w:rPr>
              <w:t>SAT$</w:t>
            </w:r>
            <w:permStart w:id="2000629709" w:edGrp="everyone"/>
            <w:r w:rsidRPr="00536779">
              <w:rPr>
                <w:b/>
                <w:bCs/>
                <w:i/>
                <w:iCs/>
                <w:lang w:val="en-GB"/>
              </w:rPr>
              <w:t>________________________</w:t>
            </w:r>
            <w:permEnd w:id="2000629709"/>
          </w:p>
        </w:tc>
      </w:tr>
      <w:tr w:rsidR="00E92E27" w14:paraId="103AB80E" w14:textId="77777777" w:rsidTr="00B9645B">
        <w:tc>
          <w:tcPr>
            <w:tcW w:w="3173" w:type="dxa"/>
          </w:tcPr>
          <w:p w14:paraId="7C1124D8" w14:textId="77777777" w:rsidR="00E92E27" w:rsidRDefault="00E92E27" w:rsidP="00B9645B">
            <w:pPr>
              <w:spacing w:before="120" w:after="120" w:line="276" w:lineRule="auto"/>
              <w:rPr>
                <w:bCs/>
                <w:iCs/>
                <w:lang w:val="en-GB"/>
              </w:rPr>
            </w:pPr>
            <w:r>
              <w:rPr>
                <w:bCs/>
                <w:iCs/>
                <w:lang w:val="en-GB"/>
              </w:rPr>
              <w:t>Quantity (Volume, number or rate of production, as applicable) performed under the contract per year or part of the year</w:t>
            </w:r>
          </w:p>
        </w:tc>
        <w:tc>
          <w:tcPr>
            <w:tcW w:w="1838" w:type="dxa"/>
            <w:gridSpan w:val="2"/>
          </w:tcPr>
          <w:p w14:paraId="38BF6E67" w14:textId="77777777" w:rsidR="00E92E27" w:rsidRDefault="00E92E27" w:rsidP="00B9645B">
            <w:pPr>
              <w:spacing w:before="120" w:after="120" w:line="276" w:lineRule="auto"/>
              <w:jc w:val="center"/>
              <w:rPr>
                <w:bCs/>
                <w:iCs/>
                <w:lang w:val="en-GB"/>
              </w:rPr>
            </w:pPr>
            <w:r>
              <w:rPr>
                <w:bCs/>
                <w:iCs/>
                <w:lang w:val="en-GB"/>
              </w:rPr>
              <w:t>Total quantity in the contract</w:t>
            </w:r>
          </w:p>
          <w:p w14:paraId="22FB29AE" w14:textId="77777777" w:rsidR="00E92E27" w:rsidRDefault="00E92E27" w:rsidP="00B9645B">
            <w:pPr>
              <w:spacing w:before="120" w:after="120" w:line="276" w:lineRule="auto"/>
              <w:jc w:val="center"/>
              <w:rPr>
                <w:bCs/>
                <w:iCs/>
                <w:lang w:val="en-GB"/>
              </w:rPr>
            </w:pPr>
            <w:r>
              <w:rPr>
                <w:bCs/>
                <w:iCs/>
                <w:lang w:val="en-GB"/>
              </w:rPr>
              <w:t>(i)</w:t>
            </w:r>
          </w:p>
        </w:tc>
        <w:tc>
          <w:tcPr>
            <w:tcW w:w="1839" w:type="dxa"/>
            <w:gridSpan w:val="2"/>
          </w:tcPr>
          <w:p w14:paraId="187ABDE6" w14:textId="77777777" w:rsidR="00E92E27" w:rsidRDefault="00E92E27" w:rsidP="00B9645B">
            <w:pPr>
              <w:spacing w:before="120" w:after="120" w:line="276" w:lineRule="auto"/>
              <w:jc w:val="center"/>
              <w:rPr>
                <w:bCs/>
                <w:iCs/>
                <w:lang w:val="en-GB"/>
              </w:rPr>
            </w:pPr>
            <w:r>
              <w:rPr>
                <w:bCs/>
                <w:iCs/>
                <w:lang w:val="en-GB"/>
              </w:rPr>
              <w:t>Percentage participation</w:t>
            </w:r>
          </w:p>
          <w:p w14:paraId="37D3D12F" w14:textId="77777777" w:rsidR="00E92E27" w:rsidRDefault="00E92E27" w:rsidP="00B9645B">
            <w:pPr>
              <w:spacing w:before="120" w:after="120" w:line="276" w:lineRule="auto"/>
              <w:jc w:val="center"/>
              <w:rPr>
                <w:bCs/>
                <w:iCs/>
                <w:lang w:val="en-GB"/>
              </w:rPr>
            </w:pPr>
            <w:r>
              <w:rPr>
                <w:bCs/>
                <w:iCs/>
                <w:lang w:val="en-GB"/>
              </w:rPr>
              <w:t>(ii)</w:t>
            </w:r>
          </w:p>
        </w:tc>
        <w:tc>
          <w:tcPr>
            <w:tcW w:w="1839" w:type="dxa"/>
            <w:gridSpan w:val="2"/>
          </w:tcPr>
          <w:p w14:paraId="540CCD7E" w14:textId="77777777" w:rsidR="00E92E27" w:rsidRDefault="00E92E27" w:rsidP="00B9645B">
            <w:pPr>
              <w:spacing w:before="120" w:after="120" w:line="276" w:lineRule="auto"/>
              <w:jc w:val="center"/>
              <w:rPr>
                <w:bCs/>
                <w:iCs/>
                <w:lang w:val="en-GB"/>
              </w:rPr>
            </w:pPr>
            <w:r>
              <w:rPr>
                <w:bCs/>
                <w:iCs/>
                <w:lang w:val="en-GB"/>
              </w:rPr>
              <w:t>Actual Quantity Performed</w:t>
            </w:r>
          </w:p>
          <w:p w14:paraId="0A343750" w14:textId="77777777" w:rsidR="00E92E27" w:rsidRDefault="00E92E27" w:rsidP="00B9645B">
            <w:pPr>
              <w:spacing w:before="120" w:after="120" w:line="276" w:lineRule="auto"/>
              <w:jc w:val="center"/>
              <w:rPr>
                <w:bCs/>
                <w:iCs/>
                <w:lang w:val="en-GB"/>
              </w:rPr>
            </w:pPr>
            <w:r>
              <w:rPr>
                <w:bCs/>
                <w:iCs/>
                <w:lang w:val="en-GB"/>
              </w:rPr>
              <w:t>(i) x (ii)</w:t>
            </w:r>
          </w:p>
        </w:tc>
      </w:tr>
      <w:tr w:rsidR="00E92E27" w14:paraId="5627D837" w14:textId="77777777" w:rsidTr="00B9645B">
        <w:tc>
          <w:tcPr>
            <w:tcW w:w="3173" w:type="dxa"/>
          </w:tcPr>
          <w:p w14:paraId="37B3A935" w14:textId="77777777" w:rsidR="00E92E27" w:rsidRDefault="00E92E27" w:rsidP="00B9645B">
            <w:pPr>
              <w:spacing w:before="120" w:after="120" w:line="276" w:lineRule="auto"/>
              <w:rPr>
                <w:bCs/>
                <w:iCs/>
                <w:lang w:val="en-GB"/>
              </w:rPr>
            </w:pPr>
            <w:permStart w:id="282291601" w:edGrp="everyone" w:colFirst="1" w:colLast="1"/>
            <w:permStart w:id="1387206302" w:edGrp="everyone" w:colFirst="2" w:colLast="2"/>
            <w:permStart w:id="460079612" w:edGrp="everyone" w:colFirst="3" w:colLast="3"/>
            <w:r>
              <w:rPr>
                <w:bCs/>
                <w:iCs/>
                <w:lang w:val="en-GB"/>
              </w:rPr>
              <w:t>Year 1</w:t>
            </w:r>
          </w:p>
        </w:tc>
        <w:tc>
          <w:tcPr>
            <w:tcW w:w="1838" w:type="dxa"/>
            <w:gridSpan w:val="2"/>
          </w:tcPr>
          <w:p w14:paraId="026F31F8" w14:textId="77777777" w:rsidR="00E92E27" w:rsidRDefault="00E92E27" w:rsidP="00B9645B">
            <w:pPr>
              <w:spacing w:before="120" w:after="120" w:line="276" w:lineRule="auto"/>
              <w:jc w:val="both"/>
              <w:rPr>
                <w:bCs/>
                <w:iCs/>
                <w:lang w:val="en-GB"/>
              </w:rPr>
            </w:pPr>
          </w:p>
        </w:tc>
        <w:tc>
          <w:tcPr>
            <w:tcW w:w="1839" w:type="dxa"/>
            <w:gridSpan w:val="2"/>
          </w:tcPr>
          <w:p w14:paraId="7EDCB727" w14:textId="77777777" w:rsidR="00E92E27" w:rsidRDefault="00E92E27" w:rsidP="00B9645B">
            <w:pPr>
              <w:spacing w:before="120" w:after="120" w:line="276" w:lineRule="auto"/>
              <w:jc w:val="both"/>
              <w:rPr>
                <w:bCs/>
                <w:iCs/>
                <w:lang w:val="en-GB"/>
              </w:rPr>
            </w:pPr>
          </w:p>
        </w:tc>
        <w:tc>
          <w:tcPr>
            <w:tcW w:w="1839" w:type="dxa"/>
            <w:gridSpan w:val="2"/>
          </w:tcPr>
          <w:p w14:paraId="746B5EFC" w14:textId="77777777" w:rsidR="00E92E27" w:rsidRDefault="00E92E27" w:rsidP="00B9645B">
            <w:pPr>
              <w:spacing w:before="120" w:after="120" w:line="276" w:lineRule="auto"/>
              <w:jc w:val="both"/>
              <w:rPr>
                <w:bCs/>
                <w:iCs/>
                <w:lang w:val="en-GB"/>
              </w:rPr>
            </w:pPr>
          </w:p>
        </w:tc>
      </w:tr>
      <w:tr w:rsidR="00E92E27" w14:paraId="69A00B04" w14:textId="77777777" w:rsidTr="00B9645B">
        <w:tc>
          <w:tcPr>
            <w:tcW w:w="3173" w:type="dxa"/>
          </w:tcPr>
          <w:p w14:paraId="519E9AC2" w14:textId="77777777" w:rsidR="00E92E27" w:rsidRDefault="00E92E27" w:rsidP="00B9645B">
            <w:pPr>
              <w:spacing w:before="120" w:after="120" w:line="276" w:lineRule="auto"/>
              <w:rPr>
                <w:bCs/>
                <w:iCs/>
                <w:lang w:val="en-GB"/>
              </w:rPr>
            </w:pPr>
            <w:permStart w:id="229974471" w:edGrp="everyone" w:colFirst="1" w:colLast="1"/>
            <w:permStart w:id="1726184391" w:edGrp="everyone" w:colFirst="2" w:colLast="2"/>
            <w:permStart w:id="1331720381" w:edGrp="everyone" w:colFirst="3" w:colLast="3"/>
            <w:permEnd w:id="282291601"/>
            <w:permEnd w:id="1387206302"/>
            <w:permEnd w:id="460079612"/>
            <w:r>
              <w:rPr>
                <w:bCs/>
                <w:iCs/>
                <w:lang w:val="en-GB"/>
              </w:rPr>
              <w:t>Year 2</w:t>
            </w:r>
          </w:p>
        </w:tc>
        <w:tc>
          <w:tcPr>
            <w:tcW w:w="1838" w:type="dxa"/>
            <w:gridSpan w:val="2"/>
          </w:tcPr>
          <w:p w14:paraId="4CA3EA14" w14:textId="77777777" w:rsidR="00E92E27" w:rsidRDefault="00E92E27" w:rsidP="00B9645B">
            <w:pPr>
              <w:spacing w:before="120" w:after="120" w:line="276" w:lineRule="auto"/>
              <w:jc w:val="both"/>
              <w:rPr>
                <w:bCs/>
                <w:iCs/>
                <w:lang w:val="en-GB"/>
              </w:rPr>
            </w:pPr>
          </w:p>
        </w:tc>
        <w:tc>
          <w:tcPr>
            <w:tcW w:w="1839" w:type="dxa"/>
            <w:gridSpan w:val="2"/>
          </w:tcPr>
          <w:p w14:paraId="4757E6CB" w14:textId="77777777" w:rsidR="00E92E27" w:rsidRDefault="00E92E27" w:rsidP="00B9645B">
            <w:pPr>
              <w:spacing w:before="120" w:after="120" w:line="276" w:lineRule="auto"/>
              <w:jc w:val="both"/>
              <w:rPr>
                <w:bCs/>
                <w:iCs/>
                <w:lang w:val="en-GB"/>
              </w:rPr>
            </w:pPr>
          </w:p>
        </w:tc>
        <w:tc>
          <w:tcPr>
            <w:tcW w:w="1839" w:type="dxa"/>
            <w:gridSpan w:val="2"/>
          </w:tcPr>
          <w:p w14:paraId="123DD84F" w14:textId="77777777" w:rsidR="00E92E27" w:rsidRDefault="00E92E27" w:rsidP="00B9645B">
            <w:pPr>
              <w:spacing w:before="120" w:after="120" w:line="276" w:lineRule="auto"/>
              <w:jc w:val="both"/>
              <w:rPr>
                <w:bCs/>
                <w:iCs/>
                <w:lang w:val="en-GB"/>
              </w:rPr>
            </w:pPr>
          </w:p>
        </w:tc>
      </w:tr>
      <w:tr w:rsidR="00E92E27" w14:paraId="6ECFDB9F" w14:textId="77777777" w:rsidTr="00B9645B">
        <w:tc>
          <w:tcPr>
            <w:tcW w:w="3173" w:type="dxa"/>
          </w:tcPr>
          <w:p w14:paraId="3BD37AC2" w14:textId="77777777" w:rsidR="00E92E27" w:rsidRDefault="00E92E27" w:rsidP="00B9645B">
            <w:pPr>
              <w:spacing w:before="120" w:after="120" w:line="276" w:lineRule="auto"/>
              <w:rPr>
                <w:bCs/>
                <w:iCs/>
                <w:lang w:val="en-GB"/>
              </w:rPr>
            </w:pPr>
            <w:permStart w:id="2106150076" w:edGrp="everyone" w:colFirst="1" w:colLast="1"/>
            <w:permStart w:id="1061242929" w:edGrp="everyone" w:colFirst="2" w:colLast="2"/>
            <w:permStart w:id="529031368" w:edGrp="everyone" w:colFirst="3" w:colLast="3"/>
            <w:permEnd w:id="229974471"/>
            <w:permEnd w:id="1726184391"/>
            <w:permEnd w:id="1331720381"/>
            <w:r>
              <w:rPr>
                <w:bCs/>
                <w:iCs/>
                <w:lang w:val="en-GB"/>
              </w:rPr>
              <w:t>Year 3</w:t>
            </w:r>
          </w:p>
        </w:tc>
        <w:tc>
          <w:tcPr>
            <w:tcW w:w="1838" w:type="dxa"/>
            <w:gridSpan w:val="2"/>
          </w:tcPr>
          <w:p w14:paraId="3B194A4E" w14:textId="77777777" w:rsidR="00E92E27" w:rsidRDefault="00E92E27" w:rsidP="00B9645B">
            <w:pPr>
              <w:spacing w:before="120" w:after="120" w:line="276" w:lineRule="auto"/>
              <w:jc w:val="both"/>
              <w:rPr>
                <w:bCs/>
                <w:iCs/>
                <w:lang w:val="en-GB"/>
              </w:rPr>
            </w:pPr>
          </w:p>
        </w:tc>
        <w:tc>
          <w:tcPr>
            <w:tcW w:w="1839" w:type="dxa"/>
            <w:gridSpan w:val="2"/>
          </w:tcPr>
          <w:p w14:paraId="54446668" w14:textId="77777777" w:rsidR="00E92E27" w:rsidRDefault="00E92E27" w:rsidP="00B9645B">
            <w:pPr>
              <w:spacing w:before="120" w:after="120" w:line="276" w:lineRule="auto"/>
              <w:jc w:val="both"/>
              <w:rPr>
                <w:bCs/>
                <w:iCs/>
                <w:lang w:val="en-GB"/>
              </w:rPr>
            </w:pPr>
          </w:p>
        </w:tc>
        <w:tc>
          <w:tcPr>
            <w:tcW w:w="1839" w:type="dxa"/>
            <w:gridSpan w:val="2"/>
          </w:tcPr>
          <w:p w14:paraId="5F1975FA" w14:textId="77777777" w:rsidR="00E92E27" w:rsidRDefault="00E92E27" w:rsidP="00B9645B">
            <w:pPr>
              <w:spacing w:before="120" w:after="120" w:line="276" w:lineRule="auto"/>
              <w:jc w:val="both"/>
              <w:rPr>
                <w:bCs/>
                <w:iCs/>
                <w:lang w:val="en-GB"/>
              </w:rPr>
            </w:pPr>
          </w:p>
        </w:tc>
      </w:tr>
      <w:tr w:rsidR="00E92E27" w14:paraId="1C043D39" w14:textId="77777777" w:rsidTr="00B9645B">
        <w:tc>
          <w:tcPr>
            <w:tcW w:w="3173" w:type="dxa"/>
          </w:tcPr>
          <w:p w14:paraId="372960DE" w14:textId="77777777" w:rsidR="00E92E27" w:rsidRDefault="00E92E27" w:rsidP="00B9645B">
            <w:pPr>
              <w:spacing w:before="120" w:after="120" w:line="276" w:lineRule="auto"/>
              <w:rPr>
                <w:bCs/>
                <w:iCs/>
                <w:lang w:val="en-GB"/>
              </w:rPr>
            </w:pPr>
            <w:permStart w:id="1015437005" w:edGrp="everyone" w:colFirst="1" w:colLast="1"/>
            <w:permStart w:id="1870539744" w:edGrp="everyone" w:colFirst="2" w:colLast="2"/>
            <w:permStart w:id="546141475" w:edGrp="everyone" w:colFirst="3" w:colLast="3"/>
            <w:permEnd w:id="2106150076"/>
            <w:permEnd w:id="1061242929"/>
            <w:permEnd w:id="529031368"/>
            <w:r>
              <w:rPr>
                <w:bCs/>
                <w:iCs/>
                <w:lang w:val="en-GB"/>
              </w:rPr>
              <w:t>Year 4</w:t>
            </w:r>
          </w:p>
        </w:tc>
        <w:tc>
          <w:tcPr>
            <w:tcW w:w="1838" w:type="dxa"/>
            <w:gridSpan w:val="2"/>
          </w:tcPr>
          <w:p w14:paraId="4975F319" w14:textId="77777777" w:rsidR="00E92E27" w:rsidRDefault="00E92E27" w:rsidP="00B9645B">
            <w:pPr>
              <w:spacing w:before="120" w:after="120" w:line="276" w:lineRule="auto"/>
              <w:jc w:val="both"/>
              <w:rPr>
                <w:bCs/>
                <w:iCs/>
                <w:lang w:val="en-GB"/>
              </w:rPr>
            </w:pPr>
          </w:p>
        </w:tc>
        <w:tc>
          <w:tcPr>
            <w:tcW w:w="1839" w:type="dxa"/>
            <w:gridSpan w:val="2"/>
          </w:tcPr>
          <w:p w14:paraId="4CFBE6BD" w14:textId="77777777" w:rsidR="00E92E27" w:rsidRDefault="00E92E27" w:rsidP="00B9645B">
            <w:pPr>
              <w:spacing w:before="120" w:after="120" w:line="276" w:lineRule="auto"/>
              <w:jc w:val="both"/>
              <w:rPr>
                <w:bCs/>
                <w:iCs/>
                <w:lang w:val="en-GB"/>
              </w:rPr>
            </w:pPr>
          </w:p>
        </w:tc>
        <w:tc>
          <w:tcPr>
            <w:tcW w:w="1839" w:type="dxa"/>
            <w:gridSpan w:val="2"/>
          </w:tcPr>
          <w:p w14:paraId="76CFC6A2" w14:textId="77777777" w:rsidR="00E92E27" w:rsidRDefault="00E92E27" w:rsidP="00B9645B">
            <w:pPr>
              <w:spacing w:before="120" w:after="120" w:line="276" w:lineRule="auto"/>
              <w:jc w:val="both"/>
              <w:rPr>
                <w:bCs/>
                <w:iCs/>
                <w:lang w:val="en-GB"/>
              </w:rPr>
            </w:pPr>
          </w:p>
        </w:tc>
      </w:tr>
      <w:tr w:rsidR="00E92E27" w14:paraId="75BD5AF9" w14:textId="77777777" w:rsidTr="00B9645B">
        <w:tc>
          <w:tcPr>
            <w:tcW w:w="3173" w:type="dxa"/>
          </w:tcPr>
          <w:p w14:paraId="69AD7DA9" w14:textId="77777777" w:rsidR="00E92E27" w:rsidRDefault="00E92E27" w:rsidP="00B9645B">
            <w:pPr>
              <w:spacing w:before="120" w:line="276" w:lineRule="auto"/>
              <w:rPr>
                <w:bCs/>
                <w:iCs/>
                <w:lang w:val="en-GB"/>
              </w:rPr>
            </w:pPr>
            <w:permStart w:id="625961801" w:edGrp="everyone" w:colFirst="1" w:colLast="1"/>
            <w:permEnd w:id="1015437005"/>
            <w:permEnd w:id="1870539744"/>
            <w:permEnd w:id="546141475"/>
            <w:r>
              <w:rPr>
                <w:bCs/>
                <w:iCs/>
                <w:lang w:val="en-GB"/>
              </w:rPr>
              <w:t>Employer’s Name:</w:t>
            </w:r>
          </w:p>
        </w:tc>
        <w:tc>
          <w:tcPr>
            <w:tcW w:w="5516" w:type="dxa"/>
            <w:gridSpan w:val="6"/>
          </w:tcPr>
          <w:p w14:paraId="3FBAA0F3" w14:textId="77777777" w:rsidR="00E92E27" w:rsidRDefault="00E92E27" w:rsidP="00B9645B">
            <w:pPr>
              <w:spacing w:before="120" w:line="276" w:lineRule="auto"/>
              <w:jc w:val="both"/>
              <w:rPr>
                <w:bCs/>
                <w:iCs/>
                <w:lang w:val="en-GB"/>
              </w:rPr>
            </w:pPr>
          </w:p>
        </w:tc>
      </w:tr>
      <w:tr w:rsidR="00E92E27" w14:paraId="73736785" w14:textId="77777777" w:rsidTr="00B9645B">
        <w:tc>
          <w:tcPr>
            <w:tcW w:w="3173" w:type="dxa"/>
          </w:tcPr>
          <w:p w14:paraId="7C57F458" w14:textId="77777777" w:rsidR="00E92E27" w:rsidRDefault="00E92E27" w:rsidP="00B9645B">
            <w:pPr>
              <w:spacing w:before="120" w:line="276" w:lineRule="auto"/>
              <w:rPr>
                <w:bCs/>
                <w:iCs/>
                <w:lang w:val="en-GB"/>
              </w:rPr>
            </w:pPr>
            <w:permStart w:id="554567670" w:edGrp="everyone" w:colFirst="1" w:colLast="1"/>
            <w:permEnd w:id="625961801"/>
            <w:r>
              <w:rPr>
                <w:bCs/>
                <w:iCs/>
                <w:lang w:val="en-GB"/>
              </w:rPr>
              <w:t>Address:</w:t>
            </w:r>
          </w:p>
        </w:tc>
        <w:tc>
          <w:tcPr>
            <w:tcW w:w="5516" w:type="dxa"/>
            <w:gridSpan w:val="6"/>
          </w:tcPr>
          <w:p w14:paraId="5545D7C4" w14:textId="77777777" w:rsidR="00E92E27" w:rsidRDefault="00E92E27" w:rsidP="00B9645B">
            <w:pPr>
              <w:spacing w:before="120" w:line="276" w:lineRule="auto"/>
              <w:jc w:val="both"/>
              <w:rPr>
                <w:bCs/>
                <w:iCs/>
                <w:lang w:val="en-GB"/>
              </w:rPr>
            </w:pPr>
          </w:p>
        </w:tc>
      </w:tr>
      <w:tr w:rsidR="00E92E27" w14:paraId="53AEAC46" w14:textId="77777777" w:rsidTr="00B9645B">
        <w:tc>
          <w:tcPr>
            <w:tcW w:w="3173" w:type="dxa"/>
          </w:tcPr>
          <w:p w14:paraId="2D575A0B" w14:textId="77777777" w:rsidR="00E92E27" w:rsidRDefault="00E92E27" w:rsidP="00B9645B">
            <w:pPr>
              <w:spacing w:before="120" w:line="276" w:lineRule="auto"/>
              <w:rPr>
                <w:bCs/>
                <w:iCs/>
                <w:lang w:val="en-GB"/>
              </w:rPr>
            </w:pPr>
            <w:permStart w:id="1341543808" w:edGrp="everyone" w:colFirst="1" w:colLast="1"/>
            <w:permEnd w:id="554567670"/>
            <w:r>
              <w:rPr>
                <w:bCs/>
                <w:iCs/>
                <w:lang w:val="en-GB"/>
              </w:rPr>
              <w:t>Telephone/fax number:</w:t>
            </w:r>
          </w:p>
        </w:tc>
        <w:tc>
          <w:tcPr>
            <w:tcW w:w="5516" w:type="dxa"/>
            <w:gridSpan w:val="6"/>
          </w:tcPr>
          <w:p w14:paraId="0B26343D" w14:textId="77777777" w:rsidR="00E92E27" w:rsidRDefault="00E92E27" w:rsidP="00B9645B">
            <w:pPr>
              <w:spacing w:before="120" w:line="276" w:lineRule="auto"/>
              <w:jc w:val="both"/>
              <w:rPr>
                <w:bCs/>
                <w:iCs/>
                <w:lang w:val="en-GB"/>
              </w:rPr>
            </w:pPr>
          </w:p>
        </w:tc>
      </w:tr>
      <w:tr w:rsidR="00E92E27" w14:paraId="226B0438" w14:textId="77777777" w:rsidTr="00B9645B">
        <w:tc>
          <w:tcPr>
            <w:tcW w:w="3173" w:type="dxa"/>
          </w:tcPr>
          <w:p w14:paraId="6F13E865" w14:textId="77777777" w:rsidR="00E92E27" w:rsidRDefault="00E92E27" w:rsidP="00B9645B">
            <w:pPr>
              <w:spacing w:before="120" w:line="276" w:lineRule="auto"/>
              <w:rPr>
                <w:bCs/>
                <w:iCs/>
                <w:lang w:val="en-GB"/>
              </w:rPr>
            </w:pPr>
            <w:permStart w:id="2032291207" w:edGrp="everyone" w:colFirst="1" w:colLast="1"/>
            <w:permEnd w:id="1341543808"/>
            <w:r>
              <w:rPr>
                <w:bCs/>
                <w:iCs/>
                <w:lang w:val="en-GB"/>
              </w:rPr>
              <w:lastRenderedPageBreak/>
              <w:t>E-mail:</w:t>
            </w:r>
          </w:p>
        </w:tc>
        <w:tc>
          <w:tcPr>
            <w:tcW w:w="5516" w:type="dxa"/>
            <w:gridSpan w:val="6"/>
          </w:tcPr>
          <w:p w14:paraId="69C76B44" w14:textId="77777777" w:rsidR="00E92E27" w:rsidRDefault="00E92E27" w:rsidP="00B9645B">
            <w:pPr>
              <w:spacing w:before="120" w:line="276" w:lineRule="auto"/>
              <w:jc w:val="both"/>
              <w:rPr>
                <w:bCs/>
                <w:iCs/>
                <w:lang w:val="en-GB"/>
              </w:rPr>
            </w:pPr>
          </w:p>
        </w:tc>
      </w:tr>
      <w:permEnd w:id="2032291207"/>
    </w:tbl>
    <w:p w14:paraId="7E8D9D20" w14:textId="77777777" w:rsidR="0032210B" w:rsidRDefault="0032210B" w:rsidP="0032210B">
      <w:pPr>
        <w:spacing w:before="120" w:after="120" w:line="276" w:lineRule="auto"/>
        <w:jc w:val="both"/>
        <w:rPr>
          <w:rFonts w:ascii="Calibri" w:hAnsi="Calibri" w:cs="Calibri"/>
          <w:bCs/>
          <w:i/>
          <w:iCs/>
          <w:sz w:val="22"/>
          <w:szCs w:val="22"/>
          <w:lang w:val="en-G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173"/>
        <w:gridCol w:w="5516"/>
      </w:tblGrid>
      <w:tr w:rsidR="00E92E27" w14:paraId="74224569" w14:textId="77777777" w:rsidTr="00B9645B">
        <w:tc>
          <w:tcPr>
            <w:tcW w:w="3173" w:type="dxa"/>
            <w:shd w:val="clear" w:color="auto" w:fill="DEEAF6" w:themeFill="accent5" w:themeFillTint="33"/>
          </w:tcPr>
          <w:p w14:paraId="19D1CB17" w14:textId="77777777" w:rsidR="00E92E27" w:rsidRDefault="00E92E27" w:rsidP="00B9645B">
            <w:pPr>
              <w:spacing w:before="120" w:after="120" w:line="276" w:lineRule="auto"/>
              <w:jc w:val="both"/>
              <w:rPr>
                <w:bCs/>
                <w:iCs/>
                <w:lang w:val="en-GB"/>
              </w:rPr>
            </w:pPr>
          </w:p>
        </w:tc>
        <w:tc>
          <w:tcPr>
            <w:tcW w:w="5516" w:type="dxa"/>
            <w:shd w:val="clear" w:color="auto" w:fill="DEEAF6" w:themeFill="accent5" w:themeFillTint="33"/>
          </w:tcPr>
          <w:p w14:paraId="2068EB94" w14:textId="77777777" w:rsidR="00E92E27" w:rsidRPr="00536779" w:rsidRDefault="00E92E27" w:rsidP="00B9645B">
            <w:pPr>
              <w:spacing w:before="120" w:after="120" w:line="276" w:lineRule="auto"/>
              <w:jc w:val="both"/>
              <w:rPr>
                <w:b/>
                <w:bCs/>
                <w:iCs/>
                <w:lang w:val="en-GB"/>
              </w:rPr>
            </w:pPr>
            <w:r>
              <w:rPr>
                <w:b/>
                <w:bCs/>
                <w:iCs/>
                <w:lang w:val="en-GB"/>
              </w:rPr>
              <w:t>Information</w:t>
            </w:r>
          </w:p>
        </w:tc>
      </w:tr>
      <w:tr w:rsidR="00E92E27" w14:paraId="2B634E16" w14:textId="77777777" w:rsidTr="00B9645B">
        <w:tc>
          <w:tcPr>
            <w:tcW w:w="8689" w:type="dxa"/>
            <w:gridSpan w:val="2"/>
          </w:tcPr>
          <w:p w14:paraId="61CDB345" w14:textId="77777777" w:rsidR="00E92E27" w:rsidRDefault="00E92E27" w:rsidP="00E92E27">
            <w:pPr>
              <w:spacing w:before="120" w:after="120" w:line="276" w:lineRule="auto"/>
              <w:jc w:val="both"/>
              <w:rPr>
                <w:bCs/>
                <w:iCs/>
                <w:lang w:val="en-GB"/>
              </w:rPr>
            </w:pPr>
            <w:r>
              <w:rPr>
                <w:bCs/>
                <w:iCs/>
                <w:lang w:val="en-GB"/>
              </w:rPr>
              <w:t>Description of the key activities in accordance with Sub-Factor 4.2(b) of Section III:</w:t>
            </w:r>
          </w:p>
        </w:tc>
      </w:tr>
      <w:tr w:rsidR="00E92E27" w14:paraId="773F4F26" w14:textId="77777777" w:rsidTr="00B9645B">
        <w:tc>
          <w:tcPr>
            <w:tcW w:w="3173" w:type="dxa"/>
          </w:tcPr>
          <w:p w14:paraId="1BB76AAD" w14:textId="77777777" w:rsidR="00E92E27" w:rsidRDefault="00E92E27" w:rsidP="00B9645B">
            <w:pPr>
              <w:spacing w:before="120" w:after="120" w:line="276" w:lineRule="auto"/>
              <w:rPr>
                <w:bCs/>
                <w:iCs/>
                <w:lang w:val="en-GB"/>
              </w:rPr>
            </w:pPr>
          </w:p>
        </w:tc>
        <w:tc>
          <w:tcPr>
            <w:tcW w:w="5516" w:type="dxa"/>
          </w:tcPr>
          <w:p w14:paraId="668429AA" w14:textId="77777777" w:rsidR="00E92E27" w:rsidRDefault="00E92E27" w:rsidP="00B9645B">
            <w:pPr>
              <w:spacing w:before="120" w:after="120" w:line="276" w:lineRule="auto"/>
              <w:jc w:val="both"/>
              <w:rPr>
                <w:bCs/>
                <w:iCs/>
                <w:lang w:val="en-GB"/>
              </w:rPr>
            </w:pPr>
          </w:p>
        </w:tc>
      </w:tr>
      <w:tr w:rsidR="00E92E27" w14:paraId="41790B7E" w14:textId="77777777" w:rsidTr="00B9645B">
        <w:tc>
          <w:tcPr>
            <w:tcW w:w="3173" w:type="dxa"/>
          </w:tcPr>
          <w:p w14:paraId="52CC5053" w14:textId="77777777" w:rsidR="00E92E27" w:rsidRDefault="00E92E27" w:rsidP="00B9645B">
            <w:pPr>
              <w:spacing w:before="120" w:after="120" w:line="276" w:lineRule="auto"/>
              <w:rPr>
                <w:bCs/>
                <w:iCs/>
                <w:lang w:val="en-GB"/>
              </w:rPr>
            </w:pPr>
          </w:p>
        </w:tc>
        <w:tc>
          <w:tcPr>
            <w:tcW w:w="5516" w:type="dxa"/>
          </w:tcPr>
          <w:p w14:paraId="0332732C" w14:textId="77777777" w:rsidR="00E92E27" w:rsidRDefault="00E92E27" w:rsidP="00B9645B">
            <w:pPr>
              <w:spacing w:before="120" w:after="120" w:line="276" w:lineRule="auto"/>
              <w:jc w:val="both"/>
              <w:rPr>
                <w:bCs/>
                <w:iCs/>
                <w:lang w:val="en-GB"/>
              </w:rPr>
            </w:pPr>
          </w:p>
        </w:tc>
      </w:tr>
      <w:tr w:rsidR="00E92E27" w14:paraId="43F21D58" w14:textId="77777777" w:rsidTr="00B9645B">
        <w:tc>
          <w:tcPr>
            <w:tcW w:w="3173" w:type="dxa"/>
          </w:tcPr>
          <w:p w14:paraId="5BBAB691" w14:textId="77777777" w:rsidR="00E92E27" w:rsidRDefault="00E92E27" w:rsidP="00B9645B">
            <w:pPr>
              <w:spacing w:before="120" w:after="120" w:line="276" w:lineRule="auto"/>
              <w:rPr>
                <w:bCs/>
                <w:iCs/>
                <w:lang w:val="en-GB"/>
              </w:rPr>
            </w:pPr>
          </w:p>
        </w:tc>
        <w:tc>
          <w:tcPr>
            <w:tcW w:w="5516" w:type="dxa"/>
          </w:tcPr>
          <w:p w14:paraId="24FAC8B2" w14:textId="77777777" w:rsidR="00E92E27" w:rsidRDefault="00E92E27" w:rsidP="00B9645B">
            <w:pPr>
              <w:spacing w:before="120" w:after="120" w:line="276" w:lineRule="auto"/>
              <w:jc w:val="both"/>
              <w:rPr>
                <w:bCs/>
                <w:iCs/>
                <w:lang w:val="en-GB"/>
              </w:rPr>
            </w:pPr>
          </w:p>
        </w:tc>
      </w:tr>
      <w:tr w:rsidR="00E92E27" w14:paraId="4B4C2DB0" w14:textId="77777777" w:rsidTr="00B9645B">
        <w:tc>
          <w:tcPr>
            <w:tcW w:w="3173" w:type="dxa"/>
          </w:tcPr>
          <w:p w14:paraId="3A5C9A27" w14:textId="77777777" w:rsidR="00E92E27" w:rsidRDefault="00E92E27" w:rsidP="00B9645B">
            <w:pPr>
              <w:spacing w:before="120" w:after="120" w:line="276" w:lineRule="auto"/>
              <w:rPr>
                <w:bCs/>
                <w:iCs/>
                <w:lang w:val="en-GB"/>
              </w:rPr>
            </w:pPr>
          </w:p>
        </w:tc>
        <w:tc>
          <w:tcPr>
            <w:tcW w:w="5516" w:type="dxa"/>
          </w:tcPr>
          <w:p w14:paraId="0D929433" w14:textId="77777777" w:rsidR="00E92E27" w:rsidRDefault="00E92E27" w:rsidP="00B9645B">
            <w:pPr>
              <w:spacing w:before="120" w:after="120" w:line="276" w:lineRule="auto"/>
              <w:jc w:val="both"/>
              <w:rPr>
                <w:bCs/>
                <w:iCs/>
                <w:lang w:val="en-GB"/>
              </w:rPr>
            </w:pPr>
          </w:p>
        </w:tc>
      </w:tr>
      <w:tr w:rsidR="00E92E27" w14:paraId="6FB77F78" w14:textId="77777777" w:rsidTr="00B9645B">
        <w:tc>
          <w:tcPr>
            <w:tcW w:w="3173" w:type="dxa"/>
          </w:tcPr>
          <w:p w14:paraId="44818584" w14:textId="77777777" w:rsidR="00E92E27" w:rsidRDefault="00E92E27" w:rsidP="00B9645B">
            <w:pPr>
              <w:spacing w:before="120" w:after="120" w:line="276" w:lineRule="auto"/>
              <w:rPr>
                <w:bCs/>
                <w:iCs/>
                <w:lang w:val="en-GB"/>
              </w:rPr>
            </w:pPr>
          </w:p>
        </w:tc>
        <w:tc>
          <w:tcPr>
            <w:tcW w:w="5516" w:type="dxa"/>
          </w:tcPr>
          <w:p w14:paraId="37EBE4DB" w14:textId="77777777" w:rsidR="00E92E27" w:rsidRDefault="00E92E27" w:rsidP="00B9645B">
            <w:pPr>
              <w:spacing w:before="120" w:after="120" w:line="276" w:lineRule="auto"/>
              <w:jc w:val="both"/>
              <w:rPr>
                <w:bCs/>
                <w:iCs/>
                <w:lang w:val="en-GB"/>
              </w:rPr>
            </w:pPr>
          </w:p>
        </w:tc>
      </w:tr>
    </w:tbl>
    <w:p w14:paraId="6DA21D98" w14:textId="77777777" w:rsidR="00E92E27" w:rsidRPr="00536779" w:rsidRDefault="00E92E27" w:rsidP="00E92E27">
      <w:pPr>
        <w:spacing w:before="120" w:after="120" w:line="276" w:lineRule="auto"/>
        <w:jc w:val="both"/>
        <w:rPr>
          <w:bCs/>
          <w:i/>
          <w:iCs/>
          <w:lang w:val="en-GB"/>
        </w:rPr>
      </w:pPr>
    </w:p>
    <w:p w14:paraId="7F564BEC" w14:textId="77777777" w:rsidR="00E92E27" w:rsidRPr="00934562" w:rsidRDefault="00E92E27" w:rsidP="00E92E27">
      <w:pPr>
        <w:spacing w:before="120" w:after="120" w:line="276" w:lineRule="auto"/>
        <w:jc w:val="both"/>
        <w:rPr>
          <w:b/>
          <w:sz w:val="28"/>
          <w:szCs w:val="28"/>
          <w:lang w:val="en-GB"/>
        </w:rPr>
      </w:pPr>
      <w:r w:rsidRPr="00934562">
        <w:rPr>
          <w:b/>
          <w:sz w:val="28"/>
          <w:szCs w:val="28"/>
          <w:lang w:val="en-GB"/>
        </w:rPr>
        <w:t xml:space="preserve">2. Activity No. Two </w:t>
      </w:r>
    </w:p>
    <w:p w14:paraId="2CAB98BE" w14:textId="77777777" w:rsidR="00833451" w:rsidRDefault="00E92E27" w:rsidP="00E92E27">
      <w:pPr>
        <w:spacing w:before="120" w:after="120" w:line="276" w:lineRule="auto"/>
        <w:jc w:val="both"/>
        <w:rPr>
          <w:b/>
          <w:sz w:val="28"/>
          <w:szCs w:val="28"/>
          <w:lang w:val="en-GB"/>
        </w:rPr>
      </w:pPr>
      <w:r w:rsidRPr="00934562">
        <w:rPr>
          <w:b/>
          <w:sz w:val="28"/>
          <w:szCs w:val="28"/>
          <w:lang w:val="en-GB"/>
        </w:rPr>
        <w:t>3. …………………</w:t>
      </w:r>
    </w:p>
    <w:p w14:paraId="4E0F7C2D" w14:textId="77777777" w:rsidR="00833451" w:rsidRDefault="00833451">
      <w:pPr>
        <w:rPr>
          <w:b/>
          <w:sz w:val="28"/>
          <w:szCs w:val="28"/>
          <w:lang w:val="en-GB"/>
        </w:rPr>
      </w:pPr>
      <w:r>
        <w:rPr>
          <w:b/>
          <w:sz w:val="28"/>
          <w:szCs w:val="28"/>
          <w:lang w:val="en-GB"/>
        </w:rPr>
        <w:br w:type="page"/>
      </w:r>
    </w:p>
    <w:p w14:paraId="431BAB4E" w14:textId="77777777" w:rsidR="00A76351" w:rsidRDefault="00A76351" w:rsidP="00CC5208">
      <w:pPr>
        <w:pStyle w:val="Subtitle"/>
        <w:spacing w:before="0" w:after="0" w:line="276" w:lineRule="auto"/>
        <w:ind w:left="187" w:right="288"/>
        <w:rPr>
          <w:rFonts w:ascii="Agency FB" w:hAnsi="Agency FB" w:cs="Calibri"/>
          <w:szCs w:val="36"/>
          <w:lang w:val="en-GB"/>
        </w:rPr>
        <w:sectPr w:rsidR="00A76351" w:rsidSect="00E72A9F">
          <w:type w:val="continuous"/>
          <w:pgSz w:w="11906" w:h="16838" w:code="9"/>
          <w:pgMar w:top="1440" w:right="1411" w:bottom="1440" w:left="1800" w:header="720" w:footer="720" w:gutter="0"/>
          <w:cols w:space="720"/>
        </w:sectPr>
      </w:pPr>
      <w:bookmarkStart w:id="441" w:name="_Toc210188395"/>
      <w:bookmarkStart w:id="442" w:name="_Toc348604381"/>
    </w:p>
    <w:p w14:paraId="1787AAD4" w14:textId="77777777" w:rsidR="00CC5208" w:rsidRPr="000C6055" w:rsidRDefault="00CC5208" w:rsidP="00CC5208">
      <w:pPr>
        <w:pStyle w:val="Subtitle"/>
        <w:spacing w:before="0" w:after="0" w:line="276" w:lineRule="auto"/>
        <w:ind w:left="187" w:right="288"/>
        <w:rPr>
          <w:rFonts w:ascii="Agency FB" w:hAnsi="Agency FB" w:cs="Calibri"/>
          <w:szCs w:val="36"/>
          <w:lang w:val="en-GB"/>
        </w:rPr>
      </w:pPr>
      <w:bookmarkStart w:id="443" w:name="_Toc41556872"/>
      <w:bookmarkStart w:id="444" w:name="_Toc41576711"/>
      <w:r w:rsidRPr="000C6055">
        <w:rPr>
          <w:rFonts w:ascii="Agency FB" w:hAnsi="Agency FB" w:cs="Calibri"/>
          <w:szCs w:val="36"/>
          <w:lang w:val="en-GB"/>
        </w:rPr>
        <w:lastRenderedPageBreak/>
        <w:t>Section IV</w:t>
      </w:r>
      <w:r>
        <w:rPr>
          <w:rFonts w:ascii="Agency FB" w:hAnsi="Agency FB" w:cs="Calibri"/>
          <w:szCs w:val="36"/>
          <w:lang w:val="en-GB"/>
        </w:rPr>
        <w:t>A</w:t>
      </w:r>
      <w:r w:rsidRPr="000C6055">
        <w:rPr>
          <w:rFonts w:ascii="Agency FB" w:hAnsi="Agency FB" w:cs="Calibri"/>
          <w:szCs w:val="36"/>
          <w:lang w:val="en-GB"/>
        </w:rPr>
        <w:t xml:space="preserve"> </w:t>
      </w:r>
      <w:r>
        <w:rPr>
          <w:rFonts w:ascii="Agency FB" w:hAnsi="Agency FB" w:cs="Calibri"/>
          <w:szCs w:val="36"/>
          <w:lang w:val="en-GB"/>
        </w:rPr>
        <w:t>–</w:t>
      </w:r>
      <w:r w:rsidRPr="000C6055">
        <w:rPr>
          <w:rFonts w:ascii="Agency FB" w:hAnsi="Agency FB" w:cs="Calibri"/>
          <w:szCs w:val="36"/>
          <w:lang w:val="en-GB"/>
        </w:rPr>
        <w:t xml:space="preserve"> </w:t>
      </w:r>
      <w:r>
        <w:rPr>
          <w:rFonts w:ascii="Agency FB" w:hAnsi="Agency FB" w:cs="Calibri"/>
          <w:szCs w:val="36"/>
          <w:lang w:val="en-GB"/>
        </w:rPr>
        <w:t>Eligible Countries</w:t>
      </w:r>
      <w:bookmarkEnd w:id="443"/>
      <w:bookmarkEnd w:id="444"/>
    </w:p>
    <w:bookmarkEnd w:id="441"/>
    <w:bookmarkEnd w:id="442"/>
    <w:p w14:paraId="4AB1322D" w14:textId="77777777" w:rsidR="00CC5208" w:rsidRPr="00CC5208" w:rsidRDefault="00CC5208" w:rsidP="00CC5208">
      <w:pPr>
        <w:pStyle w:val="Heading5"/>
        <w:spacing w:before="0" w:line="276" w:lineRule="auto"/>
        <w:rPr>
          <w:rFonts w:cs="Times New Roman"/>
          <w:b w:val="0"/>
          <w:bCs w:val="0"/>
        </w:rPr>
      </w:pPr>
    </w:p>
    <w:p w14:paraId="0ADEB3CE" w14:textId="77777777" w:rsidR="00CC5208" w:rsidRPr="00CC5208" w:rsidRDefault="00CC5208" w:rsidP="00CC5208">
      <w:pPr>
        <w:spacing w:after="120" w:line="276" w:lineRule="auto"/>
        <w:jc w:val="both"/>
        <w:rPr>
          <w:b/>
        </w:rPr>
      </w:pPr>
      <w:r w:rsidRPr="00CC5208">
        <w:rPr>
          <w:b/>
        </w:rPr>
        <w:t>Eligibility for the Provision of Goods, Works and Services under a Government of Samoa - Financed Procurement</w:t>
      </w:r>
    </w:p>
    <w:p w14:paraId="1CA495F1" w14:textId="77777777" w:rsidR="00CC5208" w:rsidRPr="00CC5208" w:rsidRDefault="00CC5208" w:rsidP="00CC5208">
      <w:pPr>
        <w:spacing w:after="120" w:line="276" w:lineRule="auto"/>
        <w:jc w:val="both"/>
      </w:pPr>
      <w:r w:rsidRPr="00CC5208">
        <w:t xml:space="preserve">All countries other than those currently designated as </w:t>
      </w:r>
      <w:r w:rsidRPr="00CC5208">
        <w:rPr>
          <w:b/>
        </w:rPr>
        <w:t>INELIGIBLE</w:t>
      </w:r>
      <w:r w:rsidRPr="00CC5208">
        <w:t xml:space="preserve"> are eligible to tender to provide the goods, works and services which are the subject of this tender.</w:t>
      </w:r>
    </w:p>
    <w:p w14:paraId="7119098D" w14:textId="77777777" w:rsidR="00CC5208" w:rsidRPr="00CC5208" w:rsidRDefault="00CC5208" w:rsidP="00CC5208">
      <w:pPr>
        <w:spacing w:after="120" w:line="276" w:lineRule="auto"/>
        <w:jc w:val="both"/>
      </w:pPr>
      <w:r w:rsidRPr="00CC5208">
        <w:t xml:space="preserve">Presently </w:t>
      </w:r>
      <w:r w:rsidRPr="00CC5208">
        <w:rPr>
          <w:b/>
        </w:rPr>
        <w:t>INELIGIBLE</w:t>
      </w:r>
      <w:r w:rsidRPr="00CC5208">
        <w:t xml:space="preserve"> countries are: </w:t>
      </w:r>
    </w:p>
    <w:p w14:paraId="68905F9B" w14:textId="77777777" w:rsidR="00CC5208" w:rsidRPr="00CC5208" w:rsidRDefault="00CC5208" w:rsidP="00B70882">
      <w:pPr>
        <w:pStyle w:val="ListParagraph"/>
        <w:numPr>
          <w:ilvl w:val="0"/>
          <w:numId w:val="56"/>
        </w:numPr>
        <w:spacing w:after="120" w:line="276" w:lineRule="auto"/>
        <w:jc w:val="both"/>
        <w:rPr>
          <w:szCs w:val="24"/>
        </w:rPr>
      </w:pPr>
      <w:r w:rsidRPr="00CC5208">
        <w:rPr>
          <w:szCs w:val="24"/>
        </w:rPr>
        <w:t xml:space="preserve">Andora, Democratic People’s Republic of Korea, Liechtenstein, Monaco (not members of the World Bank or Asian Development Bank), and </w:t>
      </w:r>
    </w:p>
    <w:p w14:paraId="05B0A10B" w14:textId="77777777" w:rsidR="00CC5208" w:rsidRPr="00CC5208" w:rsidRDefault="00CC5208" w:rsidP="00B70882">
      <w:pPr>
        <w:pStyle w:val="ListParagraph"/>
        <w:numPr>
          <w:ilvl w:val="0"/>
          <w:numId w:val="56"/>
        </w:numPr>
        <w:spacing w:after="120" w:line="276" w:lineRule="auto"/>
        <w:jc w:val="both"/>
        <w:rPr>
          <w:szCs w:val="24"/>
        </w:rPr>
      </w:pPr>
      <w:r w:rsidRPr="00CC5208">
        <w:rPr>
          <w:szCs w:val="24"/>
        </w:rPr>
        <w:t>Iraq (UN Security Council).</w:t>
      </w:r>
    </w:p>
    <w:p w14:paraId="641ECD67" w14:textId="77777777" w:rsidR="00CC5208" w:rsidRPr="00CC5208" w:rsidRDefault="00CC5208" w:rsidP="00CC5208">
      <w:pPr>
        <w:spacing w:after="120" w:line="276" w:lineRule="auto"/>
        <w:jc w:val="both"/>
      </w:pPr>
      <w:r w:rsidRPr="00CC5208">
        <w:t xml:space="preserve">For projects funded solely by a specific donor, please refer to donor concerned for their list of ineligible countries. </w:t>
      </w:r>
    </w:p>
    <w:p w14:paraId="0CBAE148" w14:textId="77777777" w:rsidR="00CC5208" w:rsidRPr="00CC5208" w:rsidRDefault="00CC5208" w:rsidP="00CC5208">
      <w:pPr>
        <w:spacing w:after="120" w:line="276" w:lineRule="auto"/>
        <w:jc w:val="both"/>
      </w:pPr>
      <w:r w:rsidRPr="00CC5208">
        <w:rPr>
          <w:lang w:val="en-GB"/>
        </w:rPr>
        <w:t>The country of registration must be a member of the World Bank or Asian Development Bank and not under sanction of the UN Security Council.</w:t>
      </w:r>
    </w:p>
    <w:p w14:paraId="78613A1B" w14:textId="77777777" w:rsidR="00E92E27" w:rsidRPr="00934562" w:rsidRDefault="00E92E27" w:rsidP="00E92E27">
      <w:pPr>
        <w:spacing w:before="120" w:after="120" w:line="276" w:lineRule="auto"/>
        <w:jc w:val="both"/>
        <w:rPr>
          <w:b/>
          <w:i/>
          <w:sz w:val="28"/>
          <w:szCs w:val="28"/>
          <w:lang w:val="en-GB"/>
        </w:rPr>
      </w:pPr>
    </w:p>
    <w:p w14:paraId="44FF0B6E" w14:textId="77777777" w:rsidR="00E969AE" w:rsidRPr="007B7FBF" w:rsidRDefault="00E969AE" w:rsidP="00E969AE">
      <w:pPr>
        <w:rPr>
          <w:rFonts w:ascii="Calibri" w:hAnsi="Calibri" w:cs="Calibri"/>
          <w:sz w:val="22"/>
          <w:szCs w:val="22"/>
          <w:lang w:val="en-GB"/>
        </w:rPr>
      </w:pPr>
    </w:p>
    <w:p w14:paraId="07664AEA" w14:textId="77777777" w:rsidR="00E969AE" w:rsidRPr="007B7FBF" w:rsidRDefault="00E969AE" w:rsidP="00E969AE">
      <w:pPr>
        <w:rPr>
          <w:rFonts w:ascii="Calibri" w:hAnsi="Calibri" w:cs="Calibri"/>
          <w:sz w:val="22"/>
          <w:szCs w:val="22"/>
          <w:lang w:val="en-GB"/>
        </w:rPr>
      </w:pPr>
    </w:p>
    <w:p w14:paraId="7A549F36" w14:textId="77777777" w:rsidR="00E969AE" w:rsidRPr="007B7FBF" w:rsidRDefault="00E969AE" w:rsidP="00E969AE">
      <w:pPr>
        <w:rPr>
          <w:rFonts w:ascii="Calibri" w:hAnsi="Calibri" w:cs="Calibri"/>
          <w:sz w:val="22"/>
          <w:szCs w:val="22"/>
          <w:lang w:val="en-GB"/>
        </w:rPr>
        <w:sectPr w:rsidR="00E969AE" w:rsidRPr="007B7FBF" w:rsidSect="00A76351">
          <w:headerReference w:type="default" r:id="rId37"/>
          <w:type w:val="continuous"/>
          <w:pgSz w:w="11906" w:h="16838" w:code="9"/>
          <w:pgMar w:top="1440" w:right="1411" w:bottom="1440" w:left="1800" w:header="720" w:footer="720" w:gutter="0"/>
          <w:cols w:space="720"/>
        </w:sectPr>
      </w:pPr>
    </w:p>
    <w:p w14:paraId="1B6CE144" w14:textId="77777777" w:rsidR="00E969AE" w:rsidRPr="00833451" w:rsidRDefault="00E969AE" w:rsidP="00833451">
      <w:pPr>
        <w:pStyle w:val="Part"/>
        <w:shd w:val="clear" w:color="auto" w:fill="D9E2F3" w:themeFill="accent1" w:themeFillTint="33"/>
        <w:spacing w:before="0" w:line="276" w:lineRule="auto"/>
        <w:rPr>
          <w:rFonts w:ascii="Agency FB" w:hAnsi="Agency FB" w:cs="Calibri"/>
          <w:color w:val="3B3838" w:themeColor="background2" w:themeShade="40"/>
          <w:sz w:val="40"/>
          <w:szCs w:val="40"/>
          <w:lang w:val="en-GB"/>
        </w:rPr>
      </w:pPr>
      <w:bookmarkStart w:id="445" w:name="_Toc210188396"/>
      <w:bookmarkStart w:id="446" w:name="_Toc41556873"/>
      <w:bookmarkStart w:id="447" w:name="_Toc41576712"/>
      <w:r w:rsidRPr="00833451">
        <w:rPr>
          <w:rFonts w:ascii="Agency FB" w:hAnsi="Agency FB" w:cs="Calibri"/>
          <w:color w:val="3B3838" w:themeColor="background2" w:themeShade="40"/>
          <w:sz w:val="40"/>
          <w:szCs w:val="40"/>
          <w:lang w:val="en-GB"/>
        </w:rPr>
        <w:lastRenderedPageBreak/>
        <w:t>PART 2</w:t>
      </w:r>
      <w:bookmarkEnd w:id="445"/>
      <w:r w:rsidRPr="00833451">
        <w:rPr>
          <w:rFonts w:ascii="Agency FB" w:hAnsi="Agency FB" w:cs="Calibri"/>
          <w:color w:val="3B3838" w:themeColor="background2" w:themeShade="40"/>
          <w:sz w:val="40"/>
          <w:szCs w:val="40"/>
          <w:lang w:val="en-GB"/>
        </w:rPr>
        <w:t xml:space="preserve"> </w:t>
      </w:r>
      <w:r w:rsidR="00833451">
        <w:rPr>
          <w:rFonts w:ascii="Agency FB" w:hAnsi="Agency FB" w:cs="Calibri"/>
          <w:color w:val="3B3838" w:themeColor="background2" w:themeShade="40"/>
          <w:sz w:val="40"/>
          <w:szCs w:val="40"/>
          <w:lang w:val="en-GB"/>
        </w:rPr>
        <w:t>– WORKS REQUIREMENTS</w:t>
      </w:r>
      <w:bookmarkEnd w:id="446"/>
      <w:bookmarkEnd w:id="447"/>
    </w:p>
    <w:p w14:paraId="3B0AB0EA" w14:textId="77777777" w:rsidR="00833451" w:rsidRPr="00833451" w:rsidRDefault="00833451" w:rsidP="008A597B">
      <w:pPr>
        <w:pStyle w:val="Part"/>
        <w:spacing w:before="0" w:line="276" w:lineRule="auto"/>
        <w:rPr>
          <w:rFonts w:ascii="Agency FB" w:hAnsi="Agency FB" w:cs="Calibri"/>
          <w:sz w:val="40"/>
          <w:szCs w:val="40"/>
          <w:lang w:val="en-GB"/>
        </w:rPr>
      </w:pPr>
    </w:p>
    <w:p w14:paraId="2431D83A" w14:textId="77777777" w:rsidR="00E969AE" w:rsidRPr="0082797E" w:rsidRDefault="00E969AE" w:rsidP="008A597B">
      <w:pPr>
        <w:pStyle w:val="Subtitle"/>
        <w:spacing w:before="0" w:after="0" w:line="276" w:lineRule="auto"/>
        <w:ind w:left="180" w:right="288"/>
        <w:rPr>
          <w:rFonts w:ascii="Agency FB" w:hAnsi="Agency FB" w:cs="Calibri"/>
          <w:szCs w:val="36"/>
          <w:lang w:val="en-GB"/>
        </w:rPr>
      </w:pPr>
      <w:bookmarkStart w:id="448" w:name="_Toc210188398"/>
      <w:bookmarkStart w:id="449" w:name="_Toc41556874"/>
      <w:bookmarkStart w:id="450" w:name="_Toc41576713"/>
      <w:r w:rsidRPr="0082797E">
        <w:rPr>
          <w:rFonts w:ascii="Agency FB" w:hAnsi="Agency FB" w:cs="Calibri"/>
          <w:szCs w:val="36"/>
          <w:lang w:val="en-GB"/>
        </w:rPr>
        <w:t xml:space="preserve">Section V </w:t>
      </w:r>
      <w:r w:rsidR="00FF3952" w:rsidRPr="0082797E">
        <w:rPr>
          <w:rFonts w:ascii="Agency FB" w:hAnsi="Agency FB" w:cs="Calibri"/>
          <w:szCs w:val="36"/>
          <w:lang w:val="en-GB"/>
        </w:rPr>
        <w:t>–</w:t>
      </w:r>
      <w:r w:rsidRPr="0082797E">
        <w:rPr>
          <w:rFonts w:ascii="Agency FB" w:hAnsi="Agency FB" w:cs="Calibri"/>
          <w:szCs w:val="36"/>
          <w:lang w:val="en-GB"/>
        </w:rPr>
        <w:t xml:space="preserve"> </w:t>
      </w:r>
      <w:r w:rsidR="00606C73" w:rsidRPr="0082797E">
        <w:rPr>
          <w:rFonts w:ascii="Agency FB" w:hAnsi="Agency FB" w:cs="Calibri"/>
          <w:szCs w:val="36"/>
          <w:lang w:val="en-GB"/>
        </w:rPr>
        <w:t>Works</w:t>
      </w:r>
      <w:r w:rsidR="0069255E" w:rsidRPr="0082797E">
        <w:rPr>
          <w:rFonts w:ascii="Agency FB" w:hAnsi="Agency FB" w:cs="Calibri"/>
          <w:szCs w:val="36"/>
          <w:lang w:val="en-GB"/>
        </w:rPr>
        <w:t xml:space="preserve"> </w:t>
      </w:r>
      <w:r w:rsidRPr="0082797E">
        <w:rPr>
          <w:rFonts w:ascii="Agency FB" w:hAnsi="Agency FB" w:cs="Calibri"/>
          <w:szCs w:val="36"/>
          <w:lang w:val="en-GB"/>
        </w:rPr>
        <w:t>Requirements</w:t>
      </w:r>
      <w:bookmarkEnd w:id="448"/>
      <w:bookmarkEnd w:id="449"/>
      <w:bookmarkEnd w:id="450"/>
    </w:p>
    <w:p w14:paraId="2740ED08" w14:textId="77777777" w:rsidR="00E969AE" w:rsidRPr="007B7FBF" w:rsidRDefault="00E969AE" w:rsidP="00E969AE">
      <w:pPr>
        <w:pStyle w:val="BodyTextIndent"/>
        <w:ind w:left="180" w:right="288"/>
        <w:rPr>
          <w:rFonts w:ascii="Calibri" w:hAnsi="Calibri" w:cs="Calibri"/>
          <w:sz w:val="22"/>
          <w:szCs w:val="22"/>
          <w:lang w:val="en-GB"/>
        </w:rPr>
      </w:pPr>
    </w:p>
    <w:p w14:paraId="00D21C15" w14:textId="03BCCACF" w:rsidR="00E969AE" w:rsidRPr="007B7FBF" w:rsidRDefault="00E969AE" w:rsidP="0082797E">
      <w:pPr>
        <w:pStyle w:val="BodyTextIndent"/>
        <w:tabs>
          <w:tab w:val="left" w:pos="7576"/>
        </w:tabs>
        <w:ind w:left="180" w:right="288"/>
        <w:rPr>
          <w:rFonts w:ascii="Calibri" w:hAnsi="Calibri" w:cs="Calibri"/>
          <w:sz w:val="22"/>
          <w:szCs w:val="22"/>
          <w:u w:val="single"/>
          <w:lang w:val="en-GB"/>
        </w:rPr>
      </w:pPr>
    </w:p>
    <w:p w14:paraId="178C12BF" w14:textId="3CBFAE07" w:rsidR="00E969AE" w:rsidRDefault="00E969AE" w:rsidP="0082797E">
      <w:pPr>
        <w:pStyle w:val="BodyText"/>
        <w:ind w:left="180" w:right="288"/>
        <w:jc w:val="center"/>
        <w:rPr>
          <w:rFonts w:ascii="Agency FB" w:hAnsi="Agency FB" w:cs="Calibri"/>
          <w:b/>
          <w:color w:val="4472C4" w:themeColor="accent1"/>
          <w:sz w:val="36"/>
          <w:szCs w:val="36"/>
          <w:lang w:val="en-GB"/>
        </w:rPr>
      </w:pPr>
      <w:r w:rsidRPr="0082797E">
        <w:rPr>
          <w:rFonts w:ascii="Agency FB" w:hAnsi="Agency FB" w:cs="Calibri"/>
          <w:b/>
          <w:color w:val="4472C4" w:themeColor="accent1"/>
          <w:sz w:val="36"/>
          <w:szCs w:val="36"/>
          <w:lang w:val="en-GB"/>
        </w:rPr>
        <w:t>Table of Contents</w:t>
      </w:r>
    </w:p>
    <w:p w14:paraId="2084236D" w14:textId="77777777" w:rsidR="00AA39DF" w:rsidRPr="0082797E" w:rsidRDefault="00AA39DF" w:rsidP="0082797E">
      <w:pPr>
        <w:pStyle w:val="BodyText"/>
        <w:ind w:left="180" w:right="288"/>
        <w:jc w:val="center"/>
        <w:rPr>
          <w:rFonts w:ascii="Agency FB" w:hAnsi="Agency FB" w:cs="Calibri"/>
          <w:b/>
          <w:color w:val="4472C4" w:themeColor="accent1"/>
          <w:sz w:val="36"/>
          <w:szCs w:val="36"/>
          <w:lang w:val="en-GB"/>
        </w:rPr>
      </w:pPr>
    </w:p>
    <w:p w14:paraId="3E2841FF" w14:textId="54BA7541" w:rsidR="00554641" w:rsidRPr="007B7FBF" w:rsidRDefault="00277B17">
      <w:pPr>
        <w:pStyle w:val="TOC1"/>
        <w:tabs>
          <w:tab w:val="right" w:leader="dot" w:pos="8680"/>
        </w:tabs>
        <w:rPr>
          <w:rFonts w:asciiTheme="minorHAnsi" w:eastAsiaTheme="minorEastAsia" w:hAnsiTheme="minorHAnsi" w:cstheme="minorBidi"/>
          <w:b w:val="0"/>
          <w:noProof/>
          <w:sz w:val="22"/>
          <w:szCs w:val="22"/>
          <w:lang w:val="en-GB" w:eastAsia="en-GB"/>
        </w:rPr>
      </w:pPr>
      <w:r w:rsidRPr="007B7FBF">
        <w:rPr>
          <w:rFonts w:ascii="Calibri" w:hAnsi="Calibri" w:cs="Calibri"/>
          <w:sz w:val="22"/>
          <w:szCs w:val="22"/>
          <w:lang w:val="en-GB"/>
        </w:rPr>
        <w:fldChar w:fldCharType="begin"/>
      </w:r>
      <w:r w:rsidR="00E969AE" w:rsidRPr="007B7FBF">
        <w:rPr>
          <w:rFonts w:ascii="Calibri" w:hAnsi="Calibri" w:cs="Calibri"/>
          <w:sz w:val="22"/>
          <w:szCs w:val="22"/>
          <w:lang w:val="en-GB"/>
        </w:rPr>
        <w:instrText xml:space="preserve"> TOC \h \z \t "S6-Header 1,1" </w:instrText>
      </w:r>
      <w:r w:rsidRPr="007B7FBF">
        <w:rPr>
          <w:rFonts w:ascii="Calibri" w:hAnsi="Calibri" w:cs="Calibri"/>
          <w:sz w:val="22"/>
          <w:szCs w:val="22"/>
          <w:lang w:val="en-GB"/>
        </w:rPr>
        <w:fldChar w:fldCharType="separate"/>
      </w:r>
      <w:r w:rsidR="00AA39DF">
        <w:rPr>
          <w:noProof/>
          <w:lang/>
        </w:rPr>
        <mc:AlternateContent>
          <mc:Choice Requires="wps">
            <w:drawing>
              <wp:anchor distT="0" distB="0" distL="114300" distR="114300" simplePos="0" relativeHeight="251666432" behindDoc="0" locked="0" layoutInCell="1" allowOverlap="1" wp14:anchorId="10312232" wp14:editId="42859568">
                <wp:simplePos x="0" y="0"/>
                <wp:positionH relativeFrom="column">
                  <wp:posOffset>0</wp:posOffset>
                </wp:positionH>
                <wp:positionV relativeFrom="paragraph">
                  <wp:posOffset>0</wp:posOffset>
                </wp:positionV>
                <wp:extent cx="1828800" cy="1828800"/>
                <wp:effectExtent l="0" t="0" r="0" b="1270"/>
                <wp:wrapSquare wrapText="bothSides"/>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4">
                            <a:lumMod val="20000"/>
                            <a:lumOff val="80000"/>
                          </a:schemeClr>
                        </a:solidFill>
                        <a:ln w="6350">
                          <a:noFill/>
                        </a:ln>
                      </wps:spPr>
                      <wps:txbx>
                        <w:txbxContent>
                          <w:p w14:paraId="5036B350" w14:textId="2D1E7186" w:rsidR="00AA48F6" w:rsidRPr="00AA39DF" w:rsidRDefault="00821948">
                            <w:pPr>
                              <w:pStyle w:val="TOC1"/>
                              <w:tabs>
                                <w:tab w:val="right" w:leader="dot" w:pos="8680"/>
                              </w:tabs>
                              <w:rPr>
                                <w:rFonts w:eastAsiaTheme="minorEastAsia"/>
                                <w:b w:val="0"/>
                                <w:noProof/>
                                <w:sz w:val="22"/>
                                <w:szCs w:val="22"/>
                                <w:lang w:val="en-GB" w:eastAsia="en-GB"/>
                              </w:rPr>
                            </w:pPr>
                            <w:hyperlink w:anchor="_Toc1398708" w:history="1">
                              <w:r w:rsidR="00AA48F6" w:rsidRPr="00AA39DF">
                                <w:rPr>
                                  <w:rStyle w:val="Hyperlink"/>
                                  <w:b w:val="0"/>
                                  <w:noProof/>
                                  <w:color w:val="auto"/>
                                  <w:u w:val="none"/>
                                  <w:lang w:val="en-GB"/>
                                </w:rPr>
                                <w:t>Scope of Works</w:t>
                              </w:r>
                              <w:r w:rsidR="00AA48F6" w:rsidRPr="00AA39DF">
                                <w:rPr>
                                  <w:b w:val="0"/>
                                  <w:noProof/>
                                  <w:webHidden/>
                                  <w:lang w:val="en-GB"/>
                                </w:rPr>
                                <w:tab/>
                              </w:r>
                              <w:r w:rsidR="00AA48F6" w:rsidRPr="00AA39DF">
                                <w:rPr>
                                  <w:b w:val="0"/>
                                  <w:noProof/>
                                  <w:webHidden/>
                                  <w:lang w:val="en-GB"/>
                                </w:rPr>
                                <w:fldChar w:fldCharType="begin"/>
                              </w:r>
                              <w:r w:rsidR="00AA48F6" w:rsidRPr="00AA39DF">
                                <w:rPr>
                                  <w:b w:val="0"/>
                                  <w:noProof/>
                                  <w:webHidden/>
                                  <w:lang w:val="en-GB"/>
                                </w:rPr>
                                <w:instrText xml:space="preserve"> PAGEREF _Toc1398708 \h </w:instrText>
                              </w:r>
                              <w:r w:rsidR="00AA48F6" w:rsidRPr="00AA39DF">
                                <w:rPr>
                                  <w:b w:val="0"/>
                                  <w:noProof/>
                                  <w:webHidden/>
                                  <w:lang w:val="en-GB"/>
                                </w:rPr>
                              </w:r>
                              <w:r w:rsidR="00AA48F6" w:rsidRPr="00AA39DF">
                                <w:rPr>
                                  <w:b w:val="0"/>
                                  <w:noProof/>
                                  <w:webHidden/>
                                  <w:lang w:val="en-GB"/>
                                </w:rPr>
                                <w:fldChar w:fldCharType="separate"/>
                              </w:r>
                              <w:r w:rsidR="00211CAD">
                                <w:rPr>
                                  <w:b w:val="0"/>
                                  <w:noProof/>
                                  <w:webHidden/>
                                  <w:lang w:val="en-GB"/>
                                </w:rPr>
                                <w:t>83</w:t>
                              </w:r>
                              <w:r w:rsidR="00AA48F6" w:rsidRPr="00AA39DF">
                                <w:rPr>
                                  <w:b w:val="0"/>
                                  <w:noProof/>
                                  <w:webHidden/>
                                  <w:lang w:val="en-GB"/>
                                </w:rPr>
                                <w:fldChar w:fldCharType="end"/>
                              </w:r>
                            </w:hyperlink>
                          </w:p>
                          <w:p w14:paraId="5D89D9A1" w14:textId="41C192F8" w:rsidR="00AA48F6" w:rsidRPr="00AA39DF" w:rsidRDefault="00821948">
                            <w:pPr>
                              <w:pStyle w:val="TOC1"/>
                              <w:tabs>
                                <w:tab w:val="right" w:leader="dot" w:pos="8680"/>
                              </w:tabs>
                              <w:rPr>
                                <w:rFonts w:eastAsiaTheme="minorEastAsia"/>
                                <w:b w:val="0"/>
                                <w:noProof/>
                                <w:sz w:val="22"/>
                                <w:szCs w:val="22"/>
                                <w:lang w:val="en-GB" w:eastAsia="en-GB"/>
                              </w:rPr>
                            </w:pPr>
                            <w:hyperlink w:anchor="_Toc1398710" w:history="1">
                              <w:r w:rsidR="00AA48F6" w:rsidRPr="00AA39DF">
                                <w:rPr>
                                  <w:rStyle w:val="Hyperlink"/>
                                  <w:b w:val="0"/>
                                  <w:noProof/>
                                  <w:color w:val="auto"/>
                                  <w:u w:val="none"/>
                                  <w:lang w:val="en-GB"/>
                                </w:rPr>
                                <w:t>Specifications</w:t>
                              </w:r>
                              <w:r w:rsidR="00AA48F6" w:rsidRPr="00AA39DF">
                                <w:rPr>
                                  <w:b w:val="0"/>
                                  <w:noProof/>
                                  <w:webHidden/>
                                  <w:lang w:val="en-GB"/>
                                </w:rPr>
                                <w:tab/>
                              </w:r>
                              <w:r w:rsidR="00AA48F6" w:rsidRPr="00AA39DF">
                                <w:rPr>
                                  <w:b w:val="0"/>
                                  <w:noProof/>
                                  <w:webHidden/>
                                  <w:lang w:val="en-GB"/>
                                </w:rPr>
                                <w:fldChar w:fldCharType="begin"/>
                              </w:r>
                              <w:r w:rsidR="00AA48F6" w:rsidRPr="00AA39DF">
                                <w:rPr>
                                  <w:b w:val="0"/>
                                  <w:noProof/>
                                  <w:webHidden/>
                                  <w:lang w:val="en-GB"/>
                                </w:rPr>
                                <w:instrText xml:space="preserve"> PAGEREF _Toc1398710 \h </w:instrText>
                              </w:r>
                              <w:r w:rsidR="00AA48F6" w:rsidRPr="00AA39DF">
                                <w:rPr>
                                  <w:b w:val="0"/>
                                  <w:noProof/>
                                  <w:webHidden/>
                                  <w:lang w:val="en-GB"/>
                                </w:rPr>
                              </w:r>
                              <w:r w:rsidR="00AA48F6" w:rsidRPr="00AA39DF">
                                <w:rPr>
                                  <w:b w:val="0"/>
                                  <w:noProof/>
                                  <w:webHidden/>
                                  <w:lang w:val="en-GB"/>
                                </w:rPr>
                                <w:fldChar w:fldCharType="separate"/>
                              </w:r>
                              <w:r w:rsidR="00211CAD">
                                <w:rPr>
                                  <w:b w:val="0"/>
                                  <w:noProof/>
                                  <w:webHidden/>
                                  <w:lang w:val="en-GB"/>
                                </w:rPr>
                                <w:t>83</w:t>
                              </w:r>
                              <w:r w:rsidR="00AA48F6" w:rsidRPr="00AA39DF">
                                <w:rPr>
                                  <w:b w:val="0"/>
                                  <w:noProof/>
                                  <w:webHidden/>
                                  <w:lang w:val="en-GB"/>
                                </w:rPr>
                                <w:fldChar w:fldCharType="end"/>
                              </w:r>
                            </w:hyperlink>
                          </w:p>
                          <w:p w14:paraId="0C6EDFF7" w14:textId="3A301833" w:rsidR="00AA48F6" w:rsidRPr="00AA39DF" w:rsidRDefault="00821948">
                            <w:pPr>
                              <w:pStyle w:val="TOC1"/>
                              <w:tabs>
                                <w:tab w:val="right" w:leader="dot" w:pos="8680"/>
                              </w:tabs>
                              <w:rPr>
                                <w:rFonts w:eastAsiaTheme="minorEastAsia"/>
                                <w:b w:val="0"/>
                                <w:noProof/>
                                <w:sz w:val="22"/>
                                <w:szCs w:val="22"/>
                                <w:lang w:val="en-GB" w:eastAsia="en-GB"/>
                              </w:rPr>
                            </w:pPr>
                            <w:hyperlink w:anchor="_Toc1398711" w:history="1">
                              <w:r w:rsidR="00AA48F6" w:rsidRPr="00AA39DF">
                                <w:rPr>
                                  <w:rStyle w:val="Hyperlink"/>
                                  <w:b w:val="0"/>
                                  <w:noProof/>
                                  <w:color w:val="auto"/>
                                  <w:u w:val="none"/>
                                  <w:lang w:val="en-GB"/>
                                </w:rPr>
                                <w:t>Drawings</w:t>
                              </w:r>
                              <w:r w:rsidR="00AA48F6" w:rsidRPr="00AA39DF">
                                <w:rPr>
                                  <w:b w:val="0"/>
                                  <w:noProof/>
                                  <w:webHidden/>
                                  <w:lang w:val="en-GB"/>
                                </w:rPr>
                                <w:tab/>
                              </w:r>
                              <w:r w:rsidR="00AA48F6" w:rsidRPr="00AA39DF">
                                <w:rPr>
                                  <w:b w:val="0"/>
                                  <w:noProof/>
                                  <w:webHidden/>
                                  <w:lang w:val="en-GB"/>
                                </w:rPr>
                                <w:fldChar w:fldCharType="begin"/>
                              </w:r>
                              <w:r w:rsidR="00AA48F6" w:rsidRPr="00AA39DF">
                                <w:rPr>
                                  <w:b w:val="0"/>
                                  <w:noProof/>
                                  <w:webHidden/>
                                  <w:lang w:val="en-GB"/>
                                </w:rPr>
                                <w:instrText xml:space="preserve"> PAGEREF _Toc1398711 \h </w:instrText>
                              </w:r>
                              <w:r w:rsidR="00AA48F6" w:rsidRPr="00AA39DF">
                                <w:rPr>
                                  <w:b w:val="0"/>
                                  <w:noProof/>
                                  <w:webHidden/>
                                  <w:lang w:val="en-GB"/>
                                </w:rPr>
                              </w:r>
                              <w:r w:rsidR="00AA48F6" w:rsidRPr="00AA39DF">
                                <w:rPr>
                                  <w:b w:val="0"/>
                                  <w:noProof/>
                                  <w:webHidden/>
                                  <w:lang w:val="en-GB"/>
                                </w:rPr>
                                <w:fldChar w:fldCharType="separate"/>
                              </w:r>
                              <w:r w:rsidR="00211CAD">
                                <w:rPr>
                                  <w:b w:val="0"/>
                                  <w:noProof/>
                                  <w:webHidden/>
                                  <w:lang w:val="en-GB"/>
                                </w:rPr>
                                <w:t>85</w:t>
                              </w:r>
                              <w:r w:rsidR="00AA48F6" w:rsidRPr="00AA39DF">
                                <w:rPr>
                                  <w:b w:val="0"/>
                                  <w:noProof/>
                                  <w:webHidden/>
                                  <w:lang w:val="en-GB"/>
                                </w:rPr>
                                <w:fldChar w:fldCharType="end"/>
                              </w:r>
                            </w:hyperlink>
                          </w:p>
                          <w:p w14:paraId="1492BE7B" w14:textId="621D29C7" w:rsidR="00AA48F6" w:rsidRPr="00AA39DF" w:rsidRDefault="00821948" w:rsidP="00B74FF1">
                            <w:pPr>
                              <w:pStyle w:val="TOC1"/>
                              <w:tabs>
                                <w:tab w:val="right" w:leader="dot" w:pos="8680"/>
                              </w:tabs>
                              <w:rPr>
                                <w:noProof/>
                              </w:rPr>
                            </w:pPr>
                            <w:hyperlink w:anchor="_Toc1398712" w:history="1">
                              <w:r w:rsidR="00AA48F6" w:rsidRPr="00AA39DF">
                                <w:rPr>
                                  <w:rStyle w:val="Hyperlink"/>
                                  <w:b w:val="0"/>
                                  <w:noProof/>
                                  <w:color w:val="auto"/>
                                  <w:u w:val="none"/>
                                  <w:lang w:val="en-GB"/>
                                </w:rPr>
                                <w:t>Supplementary Information</w:t>
                              </w:r>
                              <w:r w:rsidR="00AA48F6" w:rsidRPr="00AA39DF">
                                <w:rPr>
                                  <w:b w:val="0"/>
                                  <w:noProof/>
                                  <w:webHidden/>
                                  <w:lang w:val="en-GB"/>
                                </w:rPr>
                                <w:tab/>
                              </w:r>
                              <w:r w:rsidR="00AA48F6" w:rsidRPr="00AA39DF">
                                <w:rPr>
                                  <w:b w:val="0"/>
                                  <w:noProof/>
                                  <w:webHidden/>
                                  <w:lang w:val="en-GB"/>
                                </w:rPr>
                                <w:fldChar w:fldCharType="begin"/>
                              </w:r>
                              <w:r w:rsidR="00AA48F6" w:rsidRPr="00AA39DF">
                                <w:rPr>
                                  <w:b w:val="0"/>
                                  <w:noProof/>
                                  <w:webHidden/>
                                  <w:lang w:val="en-GB"/>
                                </w:rPr>
                                <w:instrText xml:space="preserve"> PAGEREF _Toc1398712 \h </w:instrText>
                              </w:r>
                              <w:r w:rsidR="00AA48F6" w:rsidRPr="00AA39DF">
                                <w:rPr>
                                  <w:b w:val="0"/>
                                  <w:noProof/>
                                  <w:webHidden/>
                                  <w:lang w:val="en-GB"/>
                                </w:rPr>
                              </w:r>
                              <w:r w:rsidR="00AA48F6" w:rsidRPr="00AA39DF">
                                <w:rPr>
                                  <w:b w:val="0"/>
                                  <w:noProof/>
                                  <w:webHidden/>
                                  <w:lang w:val="en-GB"/>
                                </w:rPr>
                                <w:fldChar w:fldCharType="separate"/>
                              </w:r>
                              <w:r w:rsidR="00211CAD">
                                <w:rPr>
                                  <w:b w:val="0"/>
                                  <w:noProof/>
                                  <w:webHidden/>
                                  <w:lang w:val="en-GB"/>
                                </w:rPr>
                                <w:t>86</w:t>
                              </w:r>
                              <w:r w:rsidR="00AA48F6" w:rsidRPr="00AA39DF">
                                <w:rPr>
                                  <w:b w:val="0"/>
                                  <w:noProof/>
                                  <w:webHidden/>
                                  <w:lang w:val="en-GB"/>
                                </w:rPr>
                                <w:fldChar w:fldCharType="end"/>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312232" id="Text Box 12" o:spid="_x0000_s1032" type="#_x0000_t202" style="position:absolute;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heWgIAAMAEAAAOAAAAZHJzL2Uyb0RvYy54bWysVE1vGjEQvVfqf7B8LwuUpBRliShRqko0&#10;iZRUORuvN6xkeyzbsEt/fZ+9bJKmPVW9mPna+XjzhovLzmh2UD40ZEs+GY05U1ZS1dinkv94uP4w&#10;5yxEYSuhyaqSH1Xgl8v37y5at1BT2pGulGdIYsOidSXfxegWRRHkThkRRuSUhbMmb0SE6p+KyosW&#10;2Y0upuPxedGSr5wnqUKA9ap38mXOX9dKxtu6DioyXXL0FvPr87tNb7G8EIsnL9yukac2xD90YURj&#10;UfQ51ZWIgu1980cq00hPgeo4kmQKqutGqjwDppmM30xzvxNO5VkATnDPMIX/l1beHO48ayrsbsqZ&#10;FQY7elBdZF+oYzABn9aFBcLuHQJjBztiB3uAMY3d1d6kXwzE4AfSx2d0UzaZPppP5/MxXBK+QUH+&#10;4uVz50P8qsiwJJTcY30ZVXHYhNiHDiGpWiDdVNeN1llJlFFr7dlBYNlCSmXjLH+u9+Y7Vb0dpEEP&#10;ee0wgxy9GY31ZnSTyZcy5d5+K6Ita0t+/vFsnBNbStX7xrRFeMKqxyRJsdt2GdvzAa8tVUfA6Kkn&#10;YnDyusGoGxHinfBgHuDBNcVbPLUm1KKTxNmO/M+/2VM8CAEvZy2YXHKLU+NMf7MgyufJbJaIn5XZ&#10;2acpFP/as33tsXuzJqA3wdU6mcUUH/Ug1p7MI05ulWrCJaxE5ZLHQVzH/rpwslKtVjkIVHcibuy9&#10;kyl12lZa40P3KLw77TqCJjc0MF4s3qy8j817dqt9BO6ZDwnlHtMT+DiTvLXTSac7fK3nqJc/nuUv&#10;AAAA//8DAFBLAwQUAAYACAAAACEAM1mUktgAAAAFAQAADwAAAGRycy9kb3ducmV2LnhtbEyPT0vD&#10;QBDF74LfYRnBm91YIYSYTWn9d1No9dLbNDtNQrOzIbtJ47d3FEEvwzze8Ob3itXsOjXREFrPBm4X&#10;CSjiytuWawMf7883GagQkS12nsnAJwVYlZcXBebWn3lL0y7WSkI45GigibHPtQ5VQw7DwvfE4h39&#10;4DCKHGptBzxLuOv0MklS7bBl+dBgTw8NVafd6AxMdy/bp7f5NT3p4+M+bTfjviYy5vpqXt+DijTH&#10;v2P4xhd0KIXp4Ee2QXUGpEj8meIts0zk4XfRZaH/05dfAAAA//8DAFBLAQItABQABgAIAAAAIQC2&#10;gziS/gAAAOEBAAATAAAAAAAAAAAAAAAAAAAAAABbQ29udGVudF9UeXBlc10ueG1sUEsBAi0AFAAG&#10;AAgAAAAhADj9If/WAAAAlAEAAAsAAAAAAAAAAAAAAAAALwEAAF9yZWxzLy5yZWxzUEsBAi0AFAAG&#10;AAgAAAAhAK54OF5aAgAAwAQAAA4AAAAAAAAAAAAAAAAALgIAAGRycy9lMm9Eb2MueG1sUEsBAi0A&#10;FAAGAAgAAAAhADNZlJLYAAAABQEAAA8AAAAAAAAAAAAAAAAAtAQAAGRycy9kb3ducmV2LnhtbFBL&#10;BQYAAAAABAAEAPMAAAC5BQAAAAA=&#10;" fillcolor="#fff2cc [663]" stroked="f" strokeweight=".5pt">
                <v:textbox style="mso-fit-shape-to-text:t">
                  <w:txbxContent>
                    <w:p w14:paraId="5036B350" w14:textId="2D1E7186" w:rsidR="00AA48F6" w:rsidRPr="00AA39DF" w:rsidRDefault="00AA48F6">
                      <w:pPr>
                        <w:pStyle w:val="TOC1"/>
                        <w:tabs>
                          <w:tab w:val="right" w:leader="dot" w:pos="8680"/>
                        </w:tabs>
                        <w:rPr>
                          <w:rFonts w:eastAsiaTheme="minorEastAsia"/>
                          <w:b w:val="0"/>
                          <w:noProof/>
                          <w:sz w:val="22"/>
                          <w:szCs w:val="22"/>
                          <w:lang w:val="en-GB" w:eastAsia="en-GB"/>
                        </w:rPr>
                      </w:pPr>
                      <w:hyperlink w:anchor="_Toc1398708" w:history="1">
                        <w:r w:rsidRPr="00AA39DF">
                          <w:rPr>
                            <w:rStyle w:val="Hyperlink"/>
                            <w:b w:val="0"/>
                            <w:noProof/>
                            <w:color w:val="auto"/>
                            <w:u w:val="none"/>
                            <w:lang w:val="en-GB"/>
                          </w:rPr>
                          <w:t>Scope of Works</w:t>
                        </w:r>
                        <w:r w:rsidRPr="00AA39DF">
                          <w:rPr>
                            <w:b w:val="0"/>
                            <w:noProof/>
                            <w:webHidden/>
                            <w:lang w:val="en-GB"/>
                          </w:rPr>
                          <w:tab/>
                        </w:r>
                        <w:r w:rsidRPr="00AA39DF">
                          <w:rPr>
                            <w:b w:val="0"/>
                            <w:noProof/>
                            <w:webHidden/>
                            <w:lang w:val="en-GB"/>
                          </w:rPr>
                          <w:fldChar w:fldCharType="begin"/>
                        </w:r>
                        <w:r w:rsidRPr="00AA39DF">
                          <w:rPr>
                            <w:b w:val="0"/>
                            <w:noProof/>
                            <w:webHidden/>
                            <w:lang w:val="en-GB"/>
                          </w:rPr>
                          <w:instrText xml:space="preserve"> PAGEREF _Toc1398708 \h </w:instrText>
                        </w:r>
                        <w:r w:rsidRPr="00AA39DF">
                          <w:rPr>
                            <w:b w:val="0"/>
                            <w:noProof/>
                            <w:webHidden/>
                            <w:lang w:val="en-GB"/>
                          </w:rPr>
                        </w:r>
                        <w:r w:rsidRPr="00AA39DF">
                          <w:rPr>
                            <w:b w:val="0"/>
                            <w:noProof/>
                            <w:webHidden/>
                            <w:lang w:val="en-GB"/>
                          </w:rPr>
                          <w:fldChar w:fldCharType="separate"/>
                        </w:r>
                        <w:r w:rsidR="00211CAD">
                          <w:rPr>
                            <w:b w:val="0"/>
                            <w:noProof/>
                            <w:webHidden/>
                            <w:lang w:val="en-GB"/>
                          </w:rPr>
                          <w:t>83</w:t>
                        </w:r>
                        <w:r w:rsidRPr="00AA39DF">
                          <w:rPr>
                            <w:b w:val="0"/>
                            <w:noProof/>
                            <w:webHidden/>
                            <w:lang w:val="en-GB"/>
                          </w:rPr>
                          <w:fldChar w:fldCharType="end"/>
                        </w:r>
                      </w:hyperlink>
                    </w:p>
                    <w:p w14:paraId="5D89D9A1" w14:textId="41C192F8" w:rsidR="00AA48F6" w:rsidRPr="00AA39DF" w:rsidRDefault="00AA48F6">
                      <w:pPr>
                        <w:pStyle w:val="TOC1"/>
                        <w:tabs>
                          <w:tab w:val="right" w:leader="dot" w:pos="8680"/>
                        </w:tabs>
                        <w:rPr>
                          <w:rFonts w:eastAsiaTheme="minorEastAsia"/>
                          <w:b w:val="0"/>
                          <w:noProof/>
                          <w:sz w:val="22"/>
                          <w:szCs w:val="22"/>
                          <w:lang w:val="en-GB" w:eastAsia="en-GB"/>
                        </w:rPr>
                      </w:pPr>
                      <w:hyperlink w:anchor="_Toc1398710" w:history="1">
                        <w:r w:rsidRPr="00AA39DF">
                          <w:rPr>
                            <w:rStyle w:val="Hyperlink"/>
                            <w:b w:val="0"/>
                            <w:noProof/>
                            <w:color w:val="auto"/>
                            <w:u w:val="none"/>
                            <w:lang w:val="en-GB"/>
                          </w:rPr>
                          <w:t>Specifications</w:t>
                        </w:r>
                        <w:r w:rsidRPr="00AA39DF">
                          <w:rPr>
                            <w:b w:val="0"/>
                            <w:noProof/>
                            <w:webHidden/>
                            <w:lang w:val="en-GB"/>
                          </w:rPr>
                          <w:tab/>
                        </w:r>
                        <w:r w:rsidRPr="00AA39DF">
                          <w:rPr>
                            <w:b w:val="0"/>
                            <w:noProof/>
                            <w:webHidden/>
                            <w:lang w:val="en-GB"/>
                          </w:rPr>
                          <w:fldChar w:fldCharType="begin"/>
                        </w:r>
                        <w:r w:rsidRPr="00AA39DF">
                          <w:rPr>
                            <w:b w:val="0"/>
                            <w:noProof/>
                            <w:webHidden/>
                            <w:lang w:val="en-GB"/>
                          </w:rPr>
                          <w:instrText xml:space="preserve"> PAGEREF _Toc1398710 \h </w:instrText>
                        </w:r>
                        <w:r w:rsidRPr="00AA39DF">
                          <w:rPr>
                            <w:b w:val="0"/>
                            <w:noProof/>
                            <w:webHidden/>
                            <w:lang w:val="en-GB"/>
                          </w:rPr>
                        </w:r>
                        <w:r w:rsidRPr="00AA39DF">
                          <w:rPr>
                            <w:b w:val="0"/>
                            <w:noProof/>
                            <w:webHidden/>
                            <w:lang w:val="en-GB"/>
                          </w:rPr>
                          <w:fldChar w:fldCharType="separate"/>
                        </w:r>
                        <w:r w:rsidR="00211CAD">
                          <w:rPr>
                            <w:b w:val="0"/>
                            <w:noProof/>
                            <w:webHidden/>
                            <w:lang w:val="en-GB"/>
                          </w:rPr>
                          <w:t>83</w:t>
                        </w:r>
                        <w:r w:rsidRPr="00AA39DF">
                          <w:rPr>
                            <w:b w:val="0"/>
                            <w:noProof/>
                            <w:webHidden/>
                            <w:lang w:val="en-GB"/>
                          </w:rPr>
                          <w:fldChar w:fldCharType="end"/>
                        </w:r>
                      </w:hyperlink>
                    </w:p>
                    <w:p w14:paraId="0C6EDFF7" w14:textId="3A301833" w:rsidR="00AA48F6" w:rsidRPr="00AA39DF" w:rsidRDefault="00AA48F6">
                      <w:pPr>
                        <w:pStyle w:val="TOC1"/>
                        <w:tabs>
                          <w:tab w:val="right" w:leader="dot" w:pos="8680"/>
                        </w:tabs>
                        <w:rPr>
                          <w:rFonts w:eastAsiaTheme="minorEastAsia"/>
                          <w:b w:val="0"/>
                          <w:noProof/>
                          <w:sz w:val="22"/>
                          <w:szCs w:val="22"/>
                          <w:lang w:val="en-GB" w:eastAsia="en-GB"/>
                        </w:rPr>
                      </w:pPr>
                      <w:hyperlink w:anchor="_Toc1398711" w:history="1">
                        <w:r w:rsidRPr="00AA39DF">
                          <w:rPr>
                            <w:rStyle w:val="Hyperlink"/>
                            <w:b w:val="0"/>
                            <w:noProof/>
                            <w:color w:val="auto"/>
                            <w:u w:val="none"/>
                            <w:lang w:val="en-GB"/>
                          </w:rPr>
                          <w:t>Drawings</w:t>
                        </w:r>
                        <w:r w:rsidRPr="00AA39DF">
                          <w:rPr>
                            <w:b w:val="0"/>
                            <w:noProof/>
                            <w:webHidden/>
                            <w:lang w:val="en-GB"/>
                          </w:rPr>
                          <w:tab/>
                        </w:r>
                        <w:r w:rsidRPr="00AA39DF">
                          <w:rPr>
                            <w:b w:val="0"/>
                            <w:noProof/>
                            <w:webHidden/>
                            <w:lang w:val="en-GB"/>
                          </w:rPr>
                          <w:fldChar w:fldCharType="begin"/>
                        </w:r>
                        <w:r w:rsidRPr="00AA39DF">
                          <w:rPr>
                            <w:b w:val="0"/>
                            <w:noProof/>
                            <w:webHidden/>
                            <w:lang w:val="en-GB"/>
                          </w:rPr>
                          <w:instrText xml:space="preserve"> PAGEREF _Toc1398711 \h </w:instrText>
                        </w:r>
                        <w:r w:rsidRPr="00AA39DF">
                          <w:rPr>
                            <w:b w:val="0"/>
                            <w:noProof/>
                            <w:webHidden/>
                            <w:lang w:val="en-GB"/>
                          </w:rPr>
                        </w:r>
                        <w:r w:rsidRPr="00AA39DF">
                          <w:rPr>
                            <w:b w:val="0"/>
                            <w:noProof/>
                            <w:webHidden/>
                            <w:lang w:val="en-GB"/>
                          </w:rPr>
                          <w:fldChar w:fldCharType="separate"/>
                        </w:r>
                        <w:r w:rsidR="00211CAD">
                          <w:rPr>
                            <w:b w:val="0"/>
                            <w:noProof/>
                            <w:webHidden/>
                            <w:lang w:val="en-GB"/>
                          </w:rPr>
                          <w:t>85</w:t>
                        </w:r>
                        <w:r w:rsidRPr="00AA39DF">
                          <w:rPr>
                            <w:b w:val="0"/>
                            <w:noProof/>
                            <w:webHidden/>
                            <w:lang w:val="en-GB"/>
                          </w:rPr>
                          <w:fldChar w:fldCharType="end"/>
                        </w:r>
                      </w:hyperlink>
                    </w:p>
                    <w:p w14:paraId="1492BE7B" w14:textId="621D29C7" w:rsidR="00AA48F6" w:rsidRPr="00AA39DF" w:rsidRDefault="00AA48F6" w:rsidP="00B74FF1">
                      <w:pPr>
                        <w:pStyle w:val="TOC1"/>
                        <w:tabs>
                          <w:tab w:val="right" w:leader="dot" w:pos="8680"/>
                        </w:tabs>
                        <w:rPr>
                          <w:noProof/>
                        </w:rPr>
                      </w:pPr>
                      <w:hyperlink w:anchor="_Toc1398712" w:history="1">
                        <w:r w:rsidRPr="00AA39DF">
                          <w:rPr>
                            <w:rStyle w:val="Hyperlink"/>
                            <w:b w:val="0"/>
                            <w:noProof/>
                            <w:color w:val="auto"/>
                            <w:u w:val="none"/>
                            <w:lang w:val="en-GB"/>
                          </w:rPr>
                          <w:t>Supplementary Information</w:t>
                        </w:r>
                        <w:r w:rsidRPr="00AA39DF">
                          <w:rPr>
                            <w:b w:val="0"/>
                            <w:noProof/>
                            <w:webHidden/>
                            <w:lang w:val="en-GB"/>
                          </w:rPr>
                          <w:tab/>
                        </w:r>
                        <w:r w:rsidRPr="00AA39DF">
                          <w:rPr>
                            <w:b w:val="0"/>
                            <w:noProof/>
                            <w:webHidden/>
                            <w:lang w:val="en-GB"/>
                          </w:rPr>
                          <w:fldChar w:fldCharType="begin"/>
                        </w:r>
                        <w:r w:rsidRPr="00AA39DF">
                          <w:rPr>
                            <w:b w:val="0"/>
                            <w:noProof/>
                            <w:webHidden/>
                            <w:lang w:val="en-GB"/>
                          </w:rPr>
                          <w:instrText xml:space="preserve"> PAGEREF _Toc1398712 \h </w:instrText>
                        </w:r>
                        <w:r w:rsidRPr="00AA39DF">
                          <w:rPr>
                            <w:b w:val="0"/>
                            <w:noProof/>
                            <w:webHidden/>
                            <w:lang w:val="en-GB"/>
                          </w:rPr>
                        </w:r>
                        <w:r w:rsidRPr="00AA39DF">
                          <w:rPr>
                            <w:b w:val="0"/>
                            <w:noProof/>
                            <w:webHidden/>
                            <w:lang w:val="en-GB"/>
                          </w:rPr>
                          <w:fldChar w:fldCharType="separate"/>
                        </w:r>
                        <w:r w:rsidR="00211CAD">
                          <w:rPr>
                            <w:b w:val="0"/>
                            <w:noProof/>
                            <w:webHidden/>
                            <w:lang w:val="en-GB"/>
                          </w:rPr>
                          <w:t>86</w:t>
                        </w:r>
                        <w:r w:rsidRPr="00AA39DF">
                          <w:rPr>
                            <w:b w:val="0"/>
                            <w:noProof/>
                            <w:webHidden/>
                            <w:lang w:val="en-GB"/>
                          </w:rPr>
                          <w:fldChar w:fldCharType="end"/>
                        </w:r>
                      </w:hyperlink>
                    </w:p>
                  </w:txbxContent>
                </v:textbox>
                <w10:wrap type="square"/>
              </v:shape>
            </w:pict>
          </mc:Fallback>
        </mc:AlternateContent>
      </w:r>
    </w:p>
    <w:p w14:paraId="2978A9CF" w14:textId="77777777" w:rsidR="00E969AE" w:rsidRPr="007B7FBF" w:rsidRDefault="00277B17" w:rsidP="008A597B">
      <w:pPr>
        <w:pStyle w:val="TOC2"/>
        <w:spacing w:line="276" w:lineRule="auto"/>
        <w:jc w:val="both"/>
        <w:rPr>
          <w:noProof w:val="0"/>
          <w:lang w:val="en-GB"/>
        </w:rPr>
      </w:pPr>
      <w:r w:rsidRPr="007B7FBF">
        <w:rPr>
          <w:rFonts w:ascii="Calibri" w:hAnsi="Calibri" w:cs="Calibri"/>
          <w:noProof w:val="0"/>
          <w:sz w:val="22"/>
          <w:szCs w:val="22"/>
          <w:lang w:val="en-GB"/>
        </w:rPr>
        <w:fldChar w:fldCharType="end"/>
      </w:r>
    </w:p>
    <w:p w14:paraId="15173056" w14:textId="77777777" w:rsidR="00B4359D" w:rsidRPr="007B7FBF" w:rsidRDefault="00E969AE" w:rsidP="008A597B">
      <w:pPr>
        <w:pStyle w:val="S6-Header1"/>
        <w:spacing w:before="0" w:after="0" w:line="276" w:lineRule="auto"/>
        <w:rPr>
          <w:rFonts w:ascii="Calibri" w:hAnsi="Calibri" w:cs="Calibri"/>
          <w:sz w:val="28"/>
          <w:szCs w:val="28"/>
          <w:lang w:val="en-GB"/>
        </w:rPr>
      </w:pPr>
      <w:r w:rsidRPr="007B7FBF">
        <w:rPr>
          <w:rFonts w:ascii="Calibri" w:hAnsi="Calibri" w:cs="Calibri"/>
          <w:sz w:val="22"/>
          <w:szCs w:val="22"/>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5"/>
      </w:tblGrid>
      <w:tr w:rsidR="00B4359D" w:rsidRPr="007B7FBF" w14:paraId="3D73917B" w14:textId="77777777" w:rsidTr="0082797E">
        <w:tc>
          <w:tcPr>
            <w:tcW w:w="8695" w:type="dxa"/>
            <w:tcBorders>
              <w:top w:val="nil"/>
              <w:left w:val="nil"/>
              <w:bottom w:val="nil"/>
              <w:right w:val="nil"/>
            </w:tcBorders>
            <w:shd w:val="clear" w:color="auto" w:fill="auto"/>
          </w:tcPr>
          <w:p w14:paraId="35A60751" w14:textId="77777777" w:rsidR="00B4359D" w:rsidRPr="0082797E" w:rsidRDefault="00B4359D" w:rsidP="00B4359D">
            <w:pPr>
              <w:pStyle w:val="S6-Header1"/>
              <w:spacing w:line="276" w:lineRule="auto"/>
              <w:rPr>
                <w:rFonts w:cs="Times New Roman"/>
                <w:sz w:val="22"/>
                <w:szCs w:val="22"/>
                <w:lang w:val="en-GB"/>
              </w:rPr>
            </w:pPr>
            <w:bookmarkStart w:id="451" w:name="_Toc462826926"/>
            <w:bookmarkStart w:id="452" w:name="_Toc1398708"/>
            <w:r w:rsidRPr="0082797E">
              <w:rPr>
                <w:rFonts w:cs="Times New Roman"/>
                <w:sz w:val="28"/>
                <w:szCs w:val="28"/>
                <w:lang w:val="en-GB"/>
              </w:rPr>
              <w:lastRenderedPageBreak/>
              <w:t>Scope of Works</w:t>
            </w:r>
            <w:bookmarkEnd w:id="451"/>
            <w:bookmarkEnd w:id="452"/>
          </w:p>
        </w:tc>
      </w:tr>
    </w:tbl>
    <w:p w14:paraId="15A0FA79" w14:textId="2E543064" w:rsidR="0082797E" w:rsidRDefault="00A73574" w:rsidP="00AF61BB">
      <w:pPr>
        <w:spacing w:before="120" w:after="120" w:line="276" w:lineRule="auto"/>
        <w:rPr>
          <w:i/>
          <w:lang w:val="en-GB"/>
        </w:rPr>
      </w:pPr>
      <w:bookmarkStart w:id="453" w:name="_Toc1398710"/>
      <w:permStart w:id="1139956590" w:edGrp="everyone"/>
      <w:r>
        <w:rPr>
          <w:i/>
          <w:lang w:val="en-GB"/>
        </w:rPr>
        <w:t>The Scope of Works includes, but not limited to the following:</w:t>
      </w:r>
    </w:p>
    <w:p w14:paraId="1AAAB0B2" w14:textId="57ABB47F" w:rsidR="00A73574" w:rsidRPr="00AF61BB" w:rsidRDefault="00A73574" w:rsidP="00AF61BB">
      <w:pPr>
        <w:pStyle w:val="ListParagraph"/>
        <w:numPr>
          <w:ilvl w:val="0"/>
          <w:numId w:val="102"/>
        </w:numPr>
        <w:spacing w:before="120" w:after="120" w:line="276" w:lineRule="auto"/>
        <w:rPr>
          <w:i/>
          <w:lang w:val="en-GB"/>
        </w:rPr>
      </w:pPr>
      <w:r w:rsidRPr="00AF61BB">
        <w:rPr>
          <w:i/>
          <w:lang w:val="en-GB"/>
        </w:rPr>
        <w:t>Construction of the new fire station</w:t>
      </w:r>
      <w:r w:rsidR="00E22515" w:rsidRPr="00AF61BB">
        <w:rPr>
          <w:i/>
          <w:lang w:val="en-GB"/>
        </w:rPr>
        <w:t xml:space="preserve"> building</w:t>
      </w:r>
    </w:p>
    <w:p w14:paraId="572470B6" w14:textId="259BDE4E" w:rsidR="00A73574" w:rsidRPr="00AF61BB" w:rsidRDefault="00E22515" w:rsidP="00AF61BB">
      <w:pPr>
        <w:pStyle w:val="ListParagraph"/>
        <w:numPr>
          <w:ilvl w:val="0"/>
          <w:numId w:val="102"/>
        </w:numPr>
        <w:spacing w:before="120" w:after="120" w:line="276" w:lineRule="auto"/>
        <w:rPr>
          <w:i/>
          <w:lang w:val="en-GB"/>
        </w:rPr>
      </w:pPr>
      <w:r w:rsidRPr="00AF61BB">
        <w:rPr>
          <w:i/>
          <w:lang w:val="en-GB"/>
        </w:rPr>
        <w:t>Construction of concrete vehicle drive way, carparking, ramps,</w:t>
      </w:r>
      <w:r w:rsidR="007528D8" w:rsidRPr="00AF61BB">
        <w:rPr>
          <w:i/>
          <w:lang w:val="en-GB"/>
        </w:rPr>
        <w:t xml:space="preserve"> </w:t>
      </w:r>
      <w:r w:rsidRPr="00AF61BB">
        <w:rPr>
          <w:i/>
          <w:lang w:val="en-GB"/>
        </w:rPr>
        <w:t>water tank slab, septic tank</w:t>
      </w:r>
    </w:p>
    <w:p w14:paraId="1D6405EC" w14:textId="512AE650" w:rsidR="007528D8" w:rsidRPr="00AF61BB" w:rsidRDefault="007528D8" w:rsidP="00AF61BB">
      <w:pPr>
        <w:pStyle w:val="ListParagraph"/>
        <w:numPr>
          <w:ilvl w:val="0"/>
          <w:numId w:val="102"/>
        </w:numPr>
        <w:spacing w:before="120" w:after="120" w:line="276" w:lineRule="auto"/>
        <w:rPr>
          <w:i/>
          <w:lang w:val="en-GB"/>
        </w:rPr>
      </w:pPr>
      <w:r w:rsidRPr="00AF61BB">
        <w:rPr>
          <w:i/>
          <w:lang w:val="en-GB"/>
        </w:rPr>
        <w:t>Construction of gates and fencing</w:t>
      </w:r>
    </w:p>
    <w:p w14:paraId="22A490BD" w14:textId="6184BCBD" w:rsidR="00E22515" w:rsidRPr="00AF61BB" w:rsidRDefault="00E22515" w:rsidP="00AF61BB">
      <w:pPr>
        <w:pStyle w:val="ListParagraph"/>
        <w:numPr>
          <w:ilvl w:val="0"/>
          <w:numId w:val="102"/>
        </w:numPr>
        <w:spacing w:before="120" w:after="120" w:line="276" w:lineRule="auto"/>
        <w:rPr>
          <w:i/>
          <w:lang w:val="en-GB"/>
        </w:rPr>
      </w:pPr>
      <w:r w:rsidRPr="00AF61BB">
        <w:rPr>
          <w:i/>
          <w:lang w:val="en-GB"/>
        </w:rPr>
        <w:t xml:space="preserve">Installation of </w:t>
      </w:r>
      <w:r w:rsidR="007528D8" w:rsidRPr="00AF61BB">
        <w:rPr>
          <w:i/>
          <w:lang w:val="en-GB"/>
        </w:rPr>
        <w:t>hydraulics</w:t>
      </w:r>
      <w:r w:rsidRPr="00AF61BB">
        <w:rPr>
          <w:i/>
          <w:lang w:val="en-GB"/>
        </w:rPr>
        <w:t xml:space="preserve">, electrical, fire protection, mechanical systems. </w:t>
      </w:r>
    </w:p>
    <w:permEnd w:id="1139956590"/>
    <w:p w14:paraId="5BB59ED1" w14:textId="77777777" w:rsidR="0082797E" w:rsidRDefault="0082797E">
      <w:pPr>
        <w:rPr>
          <w:rFonts w:ascii="Calibri" w:hAnsi="Calibri" w:cs="Calibri"/>
          <w:b/>
          <w:sz w:val="28"/>
          <w:szCs w:val="28"/>
          <w:lang w:val="en-GB"/>
        </w:rPr>
      </w:pPr>
      <w:r>
        <w:rPr>
          <w:rFonts w:ascii="Calibri" w:hAnsi="Calibri" w:cs="Calibri"/>
          <w:sz w:val="28"/>
          <w:szCs w:val="28"/>
          <w:lang w:val="en-GB"/>
        </w:rPr>
        <w:br w:type="page"/>
      </w:r>
    </w:p>
    <w:p w14:paraId="619A8DDE" w14:textId="77777777" w:rsidR="00E969AE" w:rsidRPr="0082797E" w:rsidRDefault="00E969AE" w:rsidP="008A597B">
      <w:pPr>
        <w:pStyle w:val="S6-Header1"/>
        <w:spacing w:before="0" w:after="0" w:line="276" w:lineRule="auto"/>
        <w:rPr>
          <w:rFonts w:cs="Times New Roman"/>
          <w:sz w:val="28"/>
          <w:szCs w:val="28"/>
          <w:lang w:val="en-GB"/>
        </w:rPr>
      </w:pPr>
      <w:r w:rsidRPr="0082797E">
        <w:rPr>
          <w:rFonts w:cs="Times New Roman"/>
          <w:sz w:val="28"/>
          <w:szCs w:val="28"/>
          <w:lang w:val="en-GB"/>
        </w:rPr>
        <w:lastRenderedPageBreak/>
        <w:t>Specifications</w:t>
      </w:r>
      <w:bookmarkEnd w:id="453"/>
    </w:p>
    <w:p w14:paraId="291EE9E3" w14:textId="75273FAC" w:rsidR="00DC2066" w:rsidRDefault="007528D8" w:rsidP="00DC2066">
      <w:pPr>
        <w:rPr>
          <w:lang w:val="en-GB"/>
        </w:rPr>
      </w:pPr>
      <w:r>
        <w:rPr>
          <w:lang w:val="en-GB"/>
        </w:rPr>
        <w:t>Specifications attached as s</w:t>
      </w:r>
      <w:r w:rsidR="005272E5">
        <w:rPr>
          <w:lang w:val="en-GB"/>
        </w:rPr>
        <w:t>epa</w:t>
      </w:r>
      <w:r>
        <w:rPr>
          <w:lang w:val="en-GB"/>
        </w:rPr>
        <w:t>rate documents:</w:t>
      </w:r>
    </w:p>
    <w:p w14:paraId="519FB65D" w14:textId="77777777" w:rsidR="007528D8" w:rsidRDefault="007528D8" w:rsidP="00DC2066">
      <w:pPr>
        <w:rPr>
          <w:lang w:val="en-GB"/>
        </w:rPr>
      </w:pPr>
    </w:p>
    <w:p w14:paraId="69E60633" w14:textId="3A7089E6" w:rsidR="007528D8" w:rsidRPr="00AF61BB" w:rsidRDefault="007528D8" w:rsidP="00AF61BB">
      <w:pPr>
        <w:pStyle w:val="ListParagraph"/>
        <w:numPr>
          <w:ilvl w:val="0"/>
          <w:numId w:val="103"/>
        </w:numPr>
        <w:rPr>
          <w:lang w:val="en-GB"/>
        </w:rPr>
      </w:pPr>
      <w:r w:rsidRPr="00AF61BB">
        <w:rPr>
          <w:lang w:val="en-GB"/>
        </w:rPr>
        <w:t>Architectural Specification</w:t>
      </w:r>
    </w:p>
    <w:p w14:paraId="505351F2" w14:textId="5ED7870F" w:rsidR="007528D8" w:rsidRPr="00AF61BB" w:rsidRDefault="007528D8" w:rsidP="00AF61BB">
      <w:pPr>
        <w:pStyle w:val="ListParagraph"/>
        <w:numPr>
          <w:ilvl w:val="0"/>
          <w:numId w:val="103"/>
        </w:numPr>
        <w:rPr>
          <w:lang w:val="en-GB"/>
        </w:rPr>
      </w:pPr>
      <w:r w:rsidRPr="00AF61BB">
        <w:rPr>
          <w:lang w:val="en-GB"/>
        </w:rPr>
        <w:t>Structural Specification</w:t>
      </w:r>
    </w:p>
    <w:p w14:paraId="60CA1636" w14:textId="77777777" w:rsidR="00AF61BB" w:rsidRPr="00AF61BB" w:rsidRDefault="00AF61BB" w:rsidP="00AF61BB">
      <w:pPr>
        <w:rPr>
          <w:lang w:val="en-GB"/>
        </w:rPr>
      </w:pPr>
    </w:p>
    <w:p w14:paraId="18ADAEEE" w14:textId="734C0E91" w:rsidR="007528D8" w:rsidRDefault="007528D8" w:rsidP="007528D8">
      <w:pPr>
        <w:rPr>
          <w:lang w:val="en-GB"/>
        </w:rPr>
      </w:pPr>
      <w:r>
        <w:rPr>
          <w:lang w:val="en-GB"/>
        </w:rPr>
        <w:t>Note: The specifications for the following services are contained in the Drawings as notes:</w:t>
      </w:r>
    </w:p>
    <w:p w14:paraId="14EABAB2" w14:textId="77777777" w:rsidR="007528D8" w:rsidRDefault="007528D8" w:rsidP="007528D8">
      <w:pPr>
        <w:rPr>
          <w:lang w:val="en-GB"/>
        </w:rPr>
      </w:pPr>
    </w:p>
    <w:p w14:paraId="21A4CCB1" w14:textId="0393DE31" w:rsidR="007528D8" w:rsidRPr="00AF61BB" w:rsidRDefault="007528D8" w:rsidP="00AF61BB">
      <w:pPr>
        <w:pStyle w:val="ListParagraph"/>
        <w:numPr>
          <w:ilvl w:val="0"/>
          <w:numId w:val="103"/>
        </w:numPr>
        <w:rPr>
          <w:lang w:val="en-GB"/>
        </w:rPr>
      </w:pPr>
      <w:r w:rsidRPr="00AF61BB">
        <w:rPr>
          <w:lang w:val="en-GB"/>
        </w:rPr>
        <w:t>Building Services</w:t>
      </w:r>
    </w:p>
    <w:p w14:paraId="36A1E7CE" w14:textId="37B0B688" w:rsidR="007528D8" w:rsidRPr="00AF61BB" w:rsidRDefault="007528D8" w:rsidP="00AF61BB">
      <w:pPr>
        <w:pStyle w:val="ListParagraph"/>
        <w:numPr>
          <w:ilvl w:val="0"/>
          <w:numId w:val="103"/>
        </w:numPr>
        <w:rPr>
          <w:lang w:val="en-GB"/>
        </w:rPr>
      </w:pPr>
      <w:r w:rsidRPr="00AF61BB">
        <w:rPr>
          <w:lang w:val="en-GB"/>
        </w:rPr>
        <w:t>Civil Services</w:t>
      </w:r>
    </w:p>
    <w:p w14:paraId="4D553D0A" w14:textId="77777777" w:rsidR="007528D8" w:rsidRPr="007528D8" w:rsidRDefault="007528D8" w:rsidP="007528D8">
      <w:pPr>
        <w:rPr>
          <w:lang w:val="en-GB"/>
        </w:rPr>
      </w:pPr>
    </w:p>
    <w:p w14:paraId="21FF77FE" w14:textId="77777777" w:rsidR="00E969AE" w:rsidRPr="007B7FBF" w:rsidRDefault="00E969AE" w:rsidP="00E969AE">
      <w:pPr>
        <w:pStyle w:val="explanatorynotes"/>
        <w:spacing w:after="0" w:line="240" w:lineRule="auto"/>
        <w:ind w:right="288"/>
        <w:rPr>
          <w:rFonts w:ascii="Calibri" w:hAnsi="Calibri" w:cs="Calibri"/>
          <w:sz w:val="22"/>
          <w:szCs w:val="22"/>
          <w:lang w:val="en-GB"/>
        </w:rPr>
      </w:pPr>
    </w:p>
    <w:p w14:paraId="60AB0C89" w14:textId="77777777" w:rsidR="00E969AE" w:rsidRPr="007B7FBF" w:rsidRDefault="00E969AE" w:rsidP="00E969AE">
      <w:pPr>
        <w:pStyle w:val="explanatorynotes"/>
        <w:spacing w:after="0" w:line="240" w:lineRule="auto"/>
        <w:ind w:right="288"/>
        <w:rPr>
          <w:rFonts w:ascii="Calibri" w:hAnsi="Calibri" w:cs="Calibri"/>
          <w:sz w:val="22"/>
          <w:szCs w:val="22"/>
          <w:lang w:val="en-GB"/>
        </w:rPr>
      </w:pPr>
    </w:p>
    <w:p w14:paraId="1D0CC5A1" w14:textId="77777777" w:rsidR="00E969AE" w:rsidRPr="007B7FBF" w:rsidRDefault="00E969AE" w:rsidP="00E969AE">
      <w:pPr>
        <w:pStyle w:val="explanatorynotes"/>
        <w:spacing w:after="0" w:line="240" w:lineRule="auto"/>
        <w:ind w:right="288"/>
        <w:rPr>
          <w:rFonts w:ascii="Calibri" w:hAnsi="Calibri" w:cs="Calibri"/>
          <w:sz w:val="22"/>
          <w:szCs w:val="22"/>
          <w:lang w:val="en-GB"/>
        </w:rPr>
      </w:pPr>
    </w:p>
    <w:p w14:paraId="0E066D82" w14:textId="77777777" w:rsidR="00E969AE" w:rsidRPr="007B7FBF" w:rsidRDefault="00E969AE" w:rsidP="00E969AE">
      <w:pPr>
        <w:pStyle w:val="explanatorynotes"/>
        <w:spacing w:after="0" w:line="240" w:lineRule="auto"/>
        <w:ind w:right="288"/>
        <w:rPr>
          <w:rFonts w:ascii="Calibri" w:hAnsi="Calibri" w:cs="Calibri"/>
          <w:sz w:val="22"/>
          <w:szCs w:val="22"/>
          <w:lang w:val="en-GB"/>
        </w:rPr>
      </w:pPr>
    </w:p>
    <w:p w14:paraId="27A3DAA9" w14:textId="77777777" w:rsidR="00E969AE" w:rsidRPr="007B7FBF" w:rsidRDefault="00E969AE" w:rsidP="00E969AE">
      <w:pPr>
        <w:pStyle w:val="explanatorynotes"/>
        <w:spacing w:after="0" w:line="240" w:lineRule="auto"/>
        <w:ind w:right="288"/>
        <w:rPr>
          <w:rFonts w:ascii="Calibri" w:hAnsi="Calibri" w:cs="Calibri"/>
          <w:sz w:val="22"/>
          <w:szCs w:val="22"/>
          <w:lang w:val="en-GB"/>
        </w:rPr>
      </w:pPr>
    </w:p>
    <w:p w14:paraId="54085558" w14:textId="77777777" w:rsidR="00E969AE" w:rsidRPr="007B7FBF" w:rsidRDefault="00E969AE" w:rsidP="00E969AE">
      <w:pPr>
        <w:pStyle w:val="explanatorynotes"/>
        <w:spacing w:after="0" w:line="240" w:lineRule="auto"/>
        <w:ind w:right="288"/>
        <w:rPr>
          <w:rFonts w:ascii="Calibri" w:hAnsi="Calibri" w:cs="Calibri"/>
          <w:sz w:val="22"/>
          <w:szCs w:val="22"/>
          <w:lang w:val="en-GB"/>
        </w:rPr>
      </w:pPr>
    </w:p>
    <w:p w14:paraId="5EBEE38A" w14:textId="77777777" w:rsidR="00E969AE" w:rsidRPr="007B7FBF" w:rsidRDefault="00E969AE" w:rsidP="00E969AE">
      <w:pPr>
        <w:pStyle w:val="explanatorynotes"/>
        <w:spacing w:after="0" w:line="240" w:lineRule="auto"/>
        <w:ind w:right="288"/>
        <w:rPr>
          <w:rFonts w:ascii="Calibri" w:hAnsi="Calibri" w:cs="Calibri"/>
          <w:sz w:val="22"/>
          <w:szCs w:val="22"/>
          <w:lang w:val="en-GB"/>
        </w:rPr>
      </w:pPr>
    </w:p>
    <w:p w14:paraId="5C2C056A" w14:textId="77777777" w:rsidR="00E969AE" w:rsidRPr="007B7FBF" w:rsidRDefault="00E969AE" w:rsidP="00E969AE">
      <w:pPr>
        <w:pStyle w:val="explanatorynotes"/>
        <w:spacing w:after="0" w:line="240" w:lineRule="auto"/>
        <w:ind w:right="288"/>
        <w:rPr>
          <w:rFonts w:ascii="Calibri" w:hAnsi="Calibri" w:cs="Calibri"/>
          <w:sz w:val="22"/>
          <w:szCs w:val="22"/>
          <w:lang w:val="en-GB"/>
        </w:rPr>
      </w:pPr>
    </w:p>
    <w:p w14:paraId="1FD89D02" w14:textId="77777777" w:rsidR="00E969AE" w:rsidRPr="007B7FBF" w:rsidRDefault="00E969AE" w:rsidP="00E969AE">
      <w:pPr>
        <w:pStyle w:val="explanatorynotes"/>
        <w:spacing w:after="0" w:line="240" w:lineRule="auto"/>
        <w:ind w:right="288"/>
        <w:rPr>
          <w:rFonts w:ascii="Calibri" w:hAnsi="Calibri" w:cs="Calibri"/>
          <w:sz w:val="22"/>
          <w:szCs w:val="22"/>
          <w:lang w:val="en-GB"/>
        </w:rPr>
      </w:pPr>
    </w:p>
    <w:p w14:paraId="540C25F9" w14:textId="77777777" w:rsidR="00E969AE" w:rsidRPr="007B7FBF" w:rsidRDefault="00E969AE" w:rsidP="00E969AE">
      <w:pPr>
        <w:pStyle w:val="explanatorynotes"/>
        <w:spacing w:after="0" w:line="240" w:lineRule="auto"/>
        <w:ind w:right="288"/>
        <w:rPr>
          <w:rFonts w:ascii="Calibri" w:hAnsi="Calibri" w:cs="Calibri"/>
          <w:sz w:val="22"/>
          <w:szCs w:val="22"/>
          <w:lang w:val="en-GB"/>
        </w:rPr>
      </w:pPr>
    </w:p>
    <w:p w14:paraId="7119AFE6" w14:textId="77777777" w:rsidR="00E969AE" w:rsidRPr="0082797E" w:rsidRDefault="00E969AE" w:rsidP="008A597B">
      <w:pPr>
        <w:pStyle w:val="S6-Header1"/>
        <w:spacing w:before="0" w:after="0" w:line="276" w:lineRule="auto"/>
        <w:rPr>
          <w:rFonts w:cs="Times New Roman"/>
          <w:sz w:val="28"/>
          <w:szCs w:val="28"/>
          <w:lang w:val="en-GB"/>
        </w:rPr>
      </w:pPr>
      <w:r w:rsidRPr="007B7FBF">
        <w:rPr>
          <w:rFonts w:ascii="Calibri" w:hAnsi="Calibri" w:cs="Calibri"/>
          <w:sz w:val="22"/>
          <w:szCs w:val="22"/>
          <w:lang w:val="en-GB"/>
        </w:rPr>
        <w:br w:type="page"/>
      </w:r>
      <w:bookmarkStart w:id="454" w:name="_Toc1398711"/>
      <w:r w:rsidRPr="0082797E">
        <w:rPr>
          <w:rFonts w:cs="Times New Roman"/>
          <w:sz w:val="28"/>
          <w:szCs w:val="28"/>
          <w:lang w:val="en-GB"/>
        </w:rPr>
        <w:lastRenderedPageBreak/>
        <w:t>Drawings</w:t>
      </w:r>
      <w:bookmarkEnd w:id="454"/>
    </w:p>
    <w:p w14:paraId="017E00B9" w14:textId="77777777" w:rsidR="003C5AD7" w:rsidRPr="007B7FBF" w:rsidRDefault="003C5AD7" w:rsidP="003C5AD7">
      <w:pPr>
        <w:rPr>
          <w:lang w:val="en-GB"/>
        </w:rPr>
      </w:pPr>
    </w:p>
    <w:p w14:paraId="59EE578D" w14:textId="77777777" w:rsidR="0082797E" w:rsidRPr="00CF2F31" w:rsidRDefault="0082797E" w:rsidP="0082797E">
      <w:pPr>
        <w:spacing w:before="120" w:after="120" w:line="276" w:lineRule="auto"/>
        <w:rPr>
          <w:b/>
          <w:bCs/>
          <w:lang w:val="en-GB"/>
        </w:rPr>
      </w:pPr>
      <w:r w:rsidRPr="00CF2F31">
        <w:rPr>
          <w:b/>
          <w:bCs/>
          <w:lang w:val="en-GB"/>
        </w:rPr>
        <w:t xml:space="preserve">LIST OF DRAWINGS </w:t>
      </w:r>
    </w:p>
    <w:p w14:paraId="27A1ABB8" w14:textId="030B9221" w:rsidR="0082797E" w:rsidRDefault="0082797E" w:rsidP="0082797E">
      <w:pPr>
        <w:spacing w:before="120" w:after="120" w:line="276" w:lineRule="auto"/>
        <w:rPr>
          <w:lang w:val="en-GB"/>
        </w:rPr>
      </w:pPr>
      <w:r w:rsidRPr="00CF2F31">
        <w:rPr>
          <w:lang w:val="en-GB"/>
        </w:rPr>
        <w:t>As part of the Technical Requirements Drawings are provided:</w:t>
      </w:r>
    </w:p>
    <w:p w14:paraId="388443CC" w14:textId="6DF1B3E2" w:rsidR="003D1726" w:rsidRPr="00CF2F31" w:rsidRDefault="003D1726" w:rsidP="0082797E">
      <w:pPr>
        <w:spacing w:before="120" w:after="120" w:line="276" w:lineRule="auto"/>
        <w:rPr>
          <w:lang w:val="en-GB"/>
        </w:rPr>
      </w:pPr>
      <w:r>
        <w:rPr>
          <w:lang w:val="en-GB"/>
        </w:rPr>
        <w:t>Refer to Drawing Main Title page for drawing list</w:t>
      </w:r>
      <w:r w:rsidR="006B6F4B">
        <w:rPr>
          <w:lang w:val="en-GB"/>
        </w:rPr>
        <w:t>.</w:t>
      </w:r>
    </w:p>
    <w:p w14:paraId="7AE32B6D" w14:textId="77777777" w:rsidR="003C5AD7" w:rsidRPr="007B7FBF" w:rsidRDefault="003C5AD7" w:rsidP="008867FD">
      <w:pPr>
        <w:spacing w:before="120" w:after="120" w:line="276" w:lineRule="auto"/>
        <w:rPr>
          <w:rFonts w:ascii="Calibri" w:hAnsi="Calibri" w:cs="Calibri"/>
          <w:sz w:val="22"/>
          <w:szCs w:val="22"/>
          <w:lang w:val="en-GB"/>
        </w:rPr>
      </w:pPr>
      <w:r w:rsidRPr="007B7FBF">
        <w:rPr>
          <w:rFonts w:ascii="Calibri" w:hAnsi="Calibri" w:cs="Calibri"/>
          <w:sz w:val="22"/>
          <w:szCs w:val="22"/>
          <w:lang w:val="en-GB"/>
        </w:rPr>
        <w:br w:type="page"/>
      </w:r>
    </w:p>
    <w:p w14:paraId="7806019C" w14:textId="77777777" w:rsidR="00E969AE" w:rsidRPr="0082797E" w:rsidRDefault="00E969AE" w:rsidP="008A597B">
      <w:pPr>
        <w:pStyle w:val="S6-Header1"/>
        <w:spacing w:before="0" w:after="0" w:line="276" w:lineRule="auto"/>
        <w:rPr>
          <w:rFonts w:cs="Times New Roman"/>
          <w:sz w:val="28"/>
          <w:szCs w:val="28"/>
          <w:lang w:val="en-GB"/>
        </w:rPr>
      </w:pPr>
      <w:bookmarkStart w:id="455" w:name="_Toc1398712"/>
      <w:r w:rsidRPr="0082797E">
        <w:rPr>
          <w:rFonts w:cs="Times New Roman"/>
          <w:sz w:val="28"/>
          <w:szCs w:val="28"/>
          <w:lang w:val="en-GB"/>
        </w:rPr>
        <w:lastRenderedPageBreak/>
        <w:t>Supplementary Information</w:t>
      </w:r>
      <w:bookmarkEnd w:id="455"/>
    </w:p>
    <w:p w14:paraId="1978B82F" w14:textId="77777777" w:rsidR="00E969AE" w:rsidRPr="007B7FBF" w:rsidRDefault="00E969AE" w:rsidP="008A597B">
      <w:pPr>
        <w:spacing w:line="276" w:lineRule="auto"/>
        <w:rPr>
          <w:rFonts w:ascii="Calibri" w:hAnsi="Calibri" w:cs="Calibri"/>
          <w:sz w:val="22"/>
          <w:szCs w:val="22"/>
          <w:lang w:val="en-GB"/>
        </w:rPr>
      </w:pPr>
    </w:p>
    <w:p w14:paraId="473E95F3" w14:textId="3F4BE42A" w:rsidR="0082797E" w:rsidRPr="00CF2F31" w:rsidRDefault="003D1726" w:rsidP="0082797E">
      <w:pPr>
        <w:spacing w:line="276" w:lineRule="auto"/>
        <w:jc w:val="center"/>
        <w:rPr>
          <w:i/>
          <w:lang w:val="en-GB"/>
        </w:rPr>
      </w:pPr>
      <w:permStart w:id="1960054186" w:edGrp="everyone"/>
      <w:r>
        <w:rPr>
          <w:i/>
          <w:lang w:val="en-GB"/>
        </w:rPr>
        <w:t>None</w:t>
      </w:r>
    </w:p>
    <w:permEnd w:id="1960054186"/>
    <w:p w14:paraId="470B71EE" w14:textId="77777777" w:rsidR="00E969AE" w:rsidRPr="007B7FBF" w:rsidRDefault="00E969AE" w:rsidP="00E969AE">
      <w:pPr>
        <w:rPr>
          <w:rFonts w:ascii="Calibri" w:hAnsi="Calibri" w:cs="Calibri"/>
          <w:color w:val="FF0000"/>
          <w:sz w:val="22"/>
          <w:szCs w:val="22"/>
          <w:lang w:val="en-GB"/>
        </w:rPr>
      </w:pPr>
    </w:p>
    <w:p w14:paraId="1D1E8B75" w14:textId="77777777" w:rsidR="00E969AE" w:rsidRPr="007B7FBF" w:rsidRDefault="00E969AE" w:rsidP="00E969AE">
      <w:pPr>
        <w:rPr>
          <w:rFonts w:ascii="Calibri" w:hAnsi="Calibri" w:cs="Calibri"/>
          <w:sz w:val="22"/>
          <w:szCs w:val="22"/>
          <w:lang w:val="en-GB"/>
        </w:rPr>
      </w:pPr>
    </w:p>
    <w:p w14:paraId="37D8D2BC" w14:textId="77777777" w:rsidR="00E969AE" w:rsidRPr="007B7FBF" w:rsidRDefault="00E969AE" w:rsidP="00E969AE">
      <w:pPr>
        <w:rPr>
          <w:rFonts w:ascii="Calibri" w:hAnsi="Calibri" w:cs="Calibri"/>
          <w:sz w:val="22"/>
          <w:szCs w:val="22"/>
          <w:lang w:val="en-GB"/>
        </w:rPr>
      </w:pPr>
    </w:p>
    <w:p w14:paraId="141937DD" w14:textId="77777777" w:rsidR="00E969AE" w:rsidRPr="007B7FBF" w:rsidRDefault="00E969AE" w:rsidP="00E969AE">
      <w:pPr>
        <w:rPr>
          <w:rFonts w:ascii="Calibri" w:hAnsi="Calibri" w:cs="Calibri"/>
          <w:sz w:val="22"/>
          <w:szCs w:val="22"/>
          <w:lang w:val="en-GB"/>
        </w:rPr>
      </w:pPr>
    </w:p>
    <w:p w14:paraId="2680CA4A" w14:textId="77777777" w:rsidR="00E969AE" w:rsidRPr="007B7FBF" w:rsidRDefault="00E969AE" w:rsidP="00E969AE">
      <w:pPr>
        <w:rPr>
          <w:rFonts w:ascii="Calibri" w:hAnsi="Calibri" w:cs="Calibri"/>
          <w:sz w:val="22"/>
          <w:szCs w:val="22"/>
          <w:lang w:val="en-GB"/>
        </w:rPr>
      </w:pPr>
    </w:p>
    <w:p w14:paraId="35DD4AC8" w14:textId="77777777" w:rsidR="00E969AE" w:rsidRPr="007B7FBF" w:rsidRDefault="00E969AE" w:rsidP="00E969AE">
      <w:pPr>
        <w:rPr>
          <w:rFonts w:ascii="Calibri" w:hAnsi="Calibri" w:cs="Calibri"/>
          <w:sz w:val="22"/>
          <w:szCs w:val="22"/>
          <w:lang w:val="en-GB"/>
        </w:rPr>
        <w:sectPr w:rsidR="00E969AE" w:rsidRPr="007B7FBF" w:rsidSect="00C81DE2">
          <w:headerReference w:type="even" r:id="rId38"/>
          <w:headerReference w:type="default" r:id="rId39"/>
          <w:headerReference w:type="first" r:id="rId40"/>
          <w:pgSz w:w="11906" w:h="16838" w:code="9"/>
          <w:pgMar w:top="1440" w:right="1411" w:bottom="1440" w:left="1800" w:header="720" w:footer="720" w:gutter="0"/>
          <w:cols w:space="720"/>
        </w:sectPr>
      </w:pPr>
    </w:p>
    <w:p w14:paraId="058AA297" w14:textId="77777777" w:rsidR="00E969AE" w:rsidRDefault="00E969AE" w:rsidP="0082797E">
      <w:pPr>
        <w:pStyle w:val="Part"/>
        <w:shd w:val="clear" w:color="auto" w:fill="D9E2F3" w:themeFill="accent1" w:themeFillTint="33"/>
        <w:spacing w:before="0" w:line="276" w:lineRule="auto"/>
        <w:rPr>
          <w:rFonts w:ascii="Agency FB" w:hAnsi="Agency FB" w:cs="Calibri"/>
          <w:color w:val="3B3838" w:themeColor="background2" w:themeShade="40"/>
          <w:sz w:val="40"/>
          <w:szCs w:val="40"/>
          <w:lang w:val="en-GB"/>
        </w:rPr>
      </w:pPr>
      <w:bookmarkStart w:id="456" w:name="_Toc210188399"/>
      <w:bookmarkStart w:id="457" w:name="_Toc41556875"/>
      <w:bookmarkStart w:id="458" w:name="_Toc41576714"/>
      <w:r w:rsidRPr="0082797E">
        <w:rPr>
          <w:rFonts w:ascii="Agency FB" w:hAnsi="Agency FB" w:cs="Calibri"/>
          <w:color w:val="3B3838" w:themeColor="background2" w:themeShade="40"/>
          <w:sz w:val="40"/>
          <w:szCs w:val="40"/>
          <w:lang w:val="en-GB"/>
        </w:rPr>
        <w:lastRenderedPageBreak/>
        <w:t>PART 3</w:t>
      </w:r>
      <w:bookmarkEnd w:id="456"/>
      <w:r w:rsidRPr="0082797E">
        <w:rPr>
          <w:rFonts w:ascii="Agency FB" w:hAnsi="Agency FB" w:cs="Calibri"/>
          <w:color w:val="3B3838" w:themeColor="background2" w:themeShade="40"/>
          <w:sz w:val="40"/>
          <w:szCs w:val="40"/>
          <w:lang w:val="en-GB"/>
        </w:rPr>
        <w:t xml:space="preserve"> </w:t>
      </w:r>
      <w:bookmarkStart w:id="459" w:name="_Toc210188400"/>
      <w:r w:rsidR="0082797E" w:rsidRPr="0082797E">
        <w:rPr>
          <w:rFonts w:ascii="Agency FB" w:hAnsi="Agency FB" w:cs="Calibri"/>
          <w:color w:val="3B3838" w:themeColor="background2" w:themeShade="40"/>
          <w:sz w:val="40"/>
          <w:szCs w:val="40"/>
          <w:lang w:val="en-GB"/>
        </w:rPr>
        <w:t>– CONDITIONS OF CONTRACT AND CONTRACT FORM</w:t>
      </w:r>
      <w:bookmarkEnd w:id="457"/>
      <w:bookmarkEnd w:id="458"/>
      <w:bookmarkEnd w:id="459"/>
    </w:p>
    <w:p w14:paraId="328C3CB8" w14:textId="77777777" w:rsidR="00BD6D34" w:rsidRDefault="00BD6D34" w:rsidP="0082797E">
      <w:pPr>
        <w:pStyle w:val="Subtitle"/>
        <w:spacing w:before="0" w:after="0" w:line="276" w:lineRule="auto"/>
        <w:jc w:val="left"/>
        <w:rPr>
          <w:rFonts w:ascii="Calibri" w:hAnsi="Calibri" w:cs="Calibri"/>
          <w:sz w:val="28"/>
          <w:szCs w:val="28"/>
          <w:lang w:val="en-GB"/>
        </w:rPr>
      </w:pPr>
      <w:bookmarkStart w:id="460" w:name="_Toc210188401"/>
    </w:p>
    <w:p w14:paraId="49022BB8" w14:textId="77777777" w:rsidR="00E969AE" w:rsidRPr="00BD6D34" w:rsidRDefault="00E969AE" w:rsidP="00BD6D34">
      <w:pPr>
        <w:pStyle w:val="Subtitle"/>
        <w:spacing w:before="0" w:after="0" w:line="276" w:lineRule="auto"/>
        <w:rPr>
          <w:rFonts w:ascii="Agency FB" w:hAnsi="Agency FB" w:cs="Calibri"/>
          <w:szCs w:val="36"/>
          <w:lang w:val="en-GB"/>
        </w:rPr>
      </w:pPr>
      <w:bookmarkStart w:id="461" w:name="_Toc41556876"/>
      <w:bookmarkStart w:id="462" w:name="_Toc41576715"/>
      <w:r w:rsidRPr="00BD6D34">
        <w:rPr>
          <w:rFonts w:ascii="Agency FB" w:hAnsi="Agency FB" w:cs="Calibri"/>
          <w:szCs w:val="36"/>
          <w:lang w:val="en-GB"/>
        </w:rPr>
        <w:t>Section VI - General Conditions of Contract</w:t>
      </w:r>
      <w:bookmarkEnd w:id="460"/>
      <w:bookmarkEnd w:id="461"/>
      <w:bookmarkEnd w:id="462"/>
    </w:p>
    <w:p w14:paraId="7354199E" w14:textId="77777777" w:rsidR="00E969AE" w:rsidRPr="007B7FBF" w:rsidRDefault="00E969AE" w:rsidP="00E969AE">
      <w:pPr>
        <w:rPr>
          <w:rFonts w:ascii="Calibri" w:hAnsi="Calibri" w:cs="Calibri"/>
          <w:sz w:val="22"/>
          <w:szCs w:val="22"/>
          <w:lang w:val="en-GB"/>
        </w:rPr>
      </w:pPr>
    </w:p>
    <w:p w14:paraId="7C67B230" w14:textId="77777777" w:rsidR="00E969AE" w:rsidRPr="00BD6D34" w:rsidRDefault="00E969AE" w:rsidP="00BD6D34">
      <w:pPr>
        <w:spacing w:after="120" w:line="276" w:lineRule="auto"/>
        <w:jc w:val="both"/>
        <w:rPr>
          <w:lang w:val="en-GB"/>
        </w:rPr>
      </w:pPr>
      <w:r w:rsidRPr="00BD6D34">
        <w:rPr>
          <w:lang w:val="en-GB"/>
        </w:rPr>
        <w:t>These General Conditions of Contract (</w:t>
      </w:r>
      <w:r w:rsidR="003C6405" w:rsidRPr="00BD6D34">
        <w:rPr>
          <w:lang w:val="en-GB"/>
        </w:rPr>
        <w:t>“</w:t>
      </w:r>
      <w:r w:rsidRPr="00BD6D34">
        <w:rPr>
          <w:lang w:val="en-GB"/>
        </w:rPr>
        <w:t>GCC</w:t>
      </w:r>
      <w:r w:rsidR="003C6405" w:rsidRPr="00BD6D34">
        <w:rPr>
          <w:lang w:val="en-GB"/>
        </w:rPr>
        <w:t>”</w:t>
      </w:r>
      <w:r w:rsidRPr="00BD6D34">
        <w:rPr>
          <w:lang w:val="en-GB"/>
        </w:rPr>
        <w:t xml:space="preserve">), read </w:t>
      </w:r>
      <w:r w:rsidR="0069255E" w:rsidRPr="00BD6D34">
        <w:rPr>
          <w:lang w:val="en-GB"/>
        </w:rPr>
        <w:t>together</w:t>
      </w:r>
      <w:r w:rsidRPr="00BD6D34">
        <w:rPr>
          <w:lang w:val="en-GB"/>
        </w:rPr>
        <w:t xml:space="preserve"> with the Special Conditions of Contract</w:t>
      </w:r>
      <w:r w:rsidRPr="00BD6D34">
        <w:rPr>
          <w:i/>
          <w:lang w:val="en-GB"/>
        </w:rPr>
        <w:t xml:space="preserve"> </w:t>
      </w:r>
      <w:r w:rsidRPr="00BD6D34">
        <w:rPr>
          <w:lang w:val="en-GB"/>
        </w:rPr>
        <w:t>(</w:t>
      </w:r>
      <w:r w:rsidR="003C6405" w:rsidRPr="00BD6D34">
        <w:rPr>
          <w:lang w:val="en-GB"/>
        </w:rPr>
        <w:t>“</w:t>
      </w:r>
      <w:r w:rsidRPr="00BD6D34">
        <w:rPr>
          <w:lang w:val="en-GB"/>
        </w:rPr>
        <w:t>SCC</w:t>
      </w:r>
      <w:r w:rsidR="003C6405" w:rsidRPr="00BD6D34">
        <w:rPr>
          <w:lang w:val="en-GB"/>
        </w:rPr>
        <w:t>”</w:t>
      </w:r>
      <w:r w:rsidRPr="00BD6D34">
        <w:rPr>
          <w:lang w:val="en-GB"/>
        </w:rPr>
        <w:t xml:space="preserve">) and other documents listed therein, </w:t>
      </w:r>
      <w:r w:rsidR="003C6405" w:rsidRPr="00BD6D34">
        <w:rPr>
          <w:lang w:val="en-GB"/>
        </w:rPr>
        <w:t xml:space="preserve">shall </w:t>
      </w:r>
      <w:r w:rsidRPr="00BD6D34">
        <w:rPr>
          <w:lang w:val="en-GB"/>
        </w:rPr>
        <w:t>be a complete document expressing fairly the rights and obligations of both parties.</w:t>
      </w:r>
    </w:p>
    <w:p w14:paraId="312BDBF1" w14:textId="77777777" w:rsidR="00E969AE" w:rsidRPr="00BD6D34" w:rsidRDefault="00E969AE" w:rsidP="00BD6D34">
      <w:pPr>
        <w:spacing w:after="120" w:line="276" w:lineRule="auto"/>
        <w:jc w:val="both"/>
        <w:rPr>
          <w:lang w:val="en-GB"/>
        </w:rPr>
      </w:pPr>
      <w:r w:rsidRPr="00BD6D34">
        <w:rPr>
          <w:lang w:val="en-GB"/>
        </w:rPr>
        <w:t>All references in the GCC to the “SCC” are references to the “SCC Part A – Contract Data”.</w:t>
      </w:r>
    </w:p>
    <w:p w14:paraId="7AA173CE" w14:textId="77777777" w:rsidR="00E969AE" w:rsidRPr="00BD6D34" w:rsidRDefault="00E969AE" w:rsidP="00BD6D34">
      <w:pPr>
        <w:spacing w:after="120" w:line="276" w:lineRule="auto"/>
        <w:jc w:val="both"/>
        <w:rPr>
          <w:lang w:val="en-GB"/>
        </w:rPr>
      </w:pPr>
      <w:r w:rsidRPr="00BD6D34">
        <w:rPr>
          <w:lang w:val="en-GB"/>
        </w:rPr>
        <w:t>The GCC can be used for small admeasurement (measure and value) contracts and lump sum contracts.</w:t>
      </w:r>
    </w:p>
    <w:p w14:paraId="1EE49C13" w14:textId="77777777" w:rsidR="00E969AE" w:rsidRPr="00BD6D34" w:rsidRDefault="00E969AE" w:rsidP="00BD6D34">
      <w:pPr>
        <w:pStyle w:val="BodyText"/>
        <w:ind w:left="180" w:right="288"/>
        <w:jc w:val="center"/>
        <w:rPr>
          <w:rFonts w:ascii="Agency FB" w:hAnsi="Agency FB" w:cs="Calibri"/>
          <w:b/>
          <w:color w:val="4472C4" w:themeColor="accent1"/>
          <w:sz w:val="36"/>
          <w:szCs w:val="36"/>
          <w:lang w:val="en-GB"/>
        </w:rPr>
      </w:pPr>
      <w:r w:rsidRPr="00BD6D34">
        <w:rPr>
          <w:rFonts w:ascii="Agency FB" w:hAnsi="Agency FB" w:cs="Calibri"/>
          <w:b/>
          <w:color w:val="4472C4" w:themeColor="accent1"/>
          <w:sz w:val="36"/>
          <w:szCs w:val="36"/>
          <w:lang w:val="en-GB"/>
        </w:rPr>
        <w:t>Table of Clauses</w:t>
      </w:r>
    </w:p>
    <w:p w14:paraId="434450A8" w14:textId="77777777" w:rsidR="00E969AE" w:rsidRPr="007B7FBF" w:rsidRDefault="00E969AE" w:rsidP="008A597B">
      <w:pPr>
        <w:spacing w:line="276" w:lineRule="auto"/>
        <w:jc w:val="both"/>
        <w:rPr>
          <w:rFonts w:ascii="Calibri" w:hAnsi="Calibri" w:cs="Calibri"/>
          <w:sz w:val="22"/>
          <w:szCs w:val="22"/>
          <w:lang w:val="en-GB"/>
        </w:rPr>
      </w:pPr>
    </w:p>
    <w:p w14:paraId="2ED70903" w14:textId="2A73A630" w:rsidR="001B3600" w:rsidRPr="001B3600" w:rsidRDefault="00AA39DF">
      <w:pPr>
        <w:pStyle w:val="TOC1"/>
        <w:tabs>
          <w:tab w:val="right" w:leader="dot" w:pos="8685"/>
        </w:tabs>
        <w:rPr>
          <w:rFonts w:eastAsiaTheme="minorEastAsia"/>
          <w:b w:val="0"/>
          <w:noProof/>
          <w:szCs w:val="24"/>
        </w:rPr>
      </w:pPr>
      <w:r>
        <w:rPr>
          <w:rFonts w:ascii="Calibri" w:hAnsi="Calibri" w:cs="Calibri"/>
          <w:noProof/>
          <w:sz w:val="22"/>
          <w:szCs w:val="22"/>
          <w:lang/>
        </w:rPr>
        <mc:AlternateContent>
          <mc:Choice Requires="wps">
            <w:drawing>
              <wp:anchor distT="0" distB="0" distL="114300" distR="114300" simplePos="0" relativeHeight="251662335" behindDoc="1" locked="0" layoutInCell="1" allowOverlap="1" wp14:anchorId="4915B736" wp14:editId="4500FE47">
                <wp:simplePos x="0" y="0"/>
                <wp:positionH relativeFrom="column">
                  <wp:posOffset>-159589</wp:posOffset>
                </wp:positionH>
                <wp:positionV relativeFrom="paragraph">
                  <wp:posOffset>113389</wp:posOffset>
                </wp:positionV>
                <wp:extent cx="5874589" cy="5900468"/>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5874589" cy="5900468"/>
                        </a:xfrm>
                        <a:prstGeom prst="rect">
                          <a:avLst/>
                        </a:prstGeom>
                        <a:solidFill>
                          <a:schemeClr val="accent4">
                            <a:lumMod val="20000"/>
                            <a:lumOff val="80000"/>
                          </a:schemeClr>
                        </a:solidFill>
                        <a:ln w="6350">
                          <a:noFill/>
                        </a:ln>
                      </wps:spPr>
                      <wps:txbx>
                        <w:txbxContent>
                          <w:p w14:paraId="2D0B1E62" w14:textId="77777777" w:rsidR="00AA48F6" w:rsidRDefault="00AA48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15B736" id="Text Box 8" o:spid="_x0000_s1033" type="#_x0000_t202" style="position:absolute;margin-left:-12.55pt;margin-top:8.95pt;width:462.55pt;height:464.6pt;z-index:-2516541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xIwYgIAAMAEAAAOAAAAZHJzL2Uyb0RvYy54bWysVE1v2zAMvQ/YfxB0X+10SZsGdYqsRYcB&#10;XVugHXpWZLkxIImapMTufv2e5Lhf22nYRaFI+lF8fMzpWW802ykfWrIVnxyUnCkrqW7tY8V/3F9+&#10;mnMWorC10GRVxZ9U4GfLjx9OO7dQh7QhXSvPAGLDonMV38ToFkUR5EYZEQ7IKYtgQ96IiKt/LGov&#10;OqAbXRyW5VHRka+dJ6lCgPdiCPJlxm8aJeNN0wQVma443hbz6fO5TmexPBWLRy/cppX7Z4h/eIUR&#10;rUXRZ6gLEQXb+vYPKNNKT4GaeCDJFNQ0rVS5B3QzKd91c7cRTuVeQE5wzzSF/wcrr3e3nrV1xTEo&#10;KwxGdK/6yL5Qz+aJnc6FBZLuHNJiDzemPPoDnKnpvvEm/aIdhjh4fnrmNoFJOGfz4+lsfsKZRGx2&#10;UpbTo4xfvHzufIhfFRmWjIp7DC9zKnZXIeIpSB1TUrVAuq0vW63zJQlGnWvPdgKjFlIqG6f5c701&#10;36ke/JBMuR863JDG4J6PbpTI0ktIueCbItqyruJHn2dlBraUqg8P0xbpiauBk2TFft1nZo9HvtZU&#10;P4FGT4MMg5OXLVq9EiHeCg/dgTnsUrzB0WhCLdpbnG3I//qbP+VDDohy1kHHFQ8/t8IrzvQ3C6Gc&#10;TKbTJPx8mc6OD3HxryPr1xG7NecE/ibYWiezmfKjHs3Gk3nAyq1SVYSElahd8Tia53HYLqysVKtV&#10;ToLUnYhX9s7JBJ3mlQZ53z8I7/bTjhDKNY2KF4t3Qx9y05eWVttITZsVkXgeWN3TjzXJc9uvdNrD&#10;1/ec9fLHs/wNAAD//wMAUEsDBBQABgAIAAAAIQAr/dUY3gAAAAoBAAAPAAAAZHJzL2Rvd25yZXYu&#10;eG1sTI/NTsMwEITvSLyDtZW4tbYjStoQp+JHXHqj5cDRsbdJ1NgOsduEt2c5wW1H82l2ptzNrmdX&#10;HGMXvAK5EsDQm2A73yj4OL4tN8Bi0t7qPnhU8I0RdtXtTakLGyb/jtdDahiF+FhoBW1KQ8F5NC06&#10;HVdhQE/eKYxOJ5Jjw+2oJwp3Pc+EeOBOd54+tHrAlxbN+XBxCl6/wj7Mps72GyM/5el5PeXHQam7&#10;xfz0CCzhnP5g+K1P1aGiTnW4eBtZr2CZrSWhZORbYARshaBxNR33uQRelfz/hOoHAAD//wMAUEsB&#10;Ai0AFAAGAAgAAAAhALaDOJL+AAAA4QEAABMAAAAAAAAAAAAAAAAAAAAAAFtDb250ZW50X1R5cGVz&#10;XS54bWxQSwECLQAUAAYACAAAACEAOP0h/9YAAACUAQAACwAAAAAAAAAAAAAAAAAvAQAAX3JlbHMv&#10;LnJlbHNQSwECLQAUAAYACAAAACEAdisSMGICAADABAAADgAAAAAAAAAAAAAAAAAuAgAAZHJzL2Uy&#10;b0RvYy54bWxQSwECLQAUAAYACAAAACEAK/3VGN4AAAAKAQAADwAAAAAAAAAAAAAAAAC8BAAAZHJz&#10;L2Rvd25yZXYueG1sUEsFBgAAAAAEAAQA8wAAAMcFAAAAAA==&#10;" fillcolor="#fff2cc [663]" stroked="f" strokeweight=".5pt">
                <v:textbox>
                  <w:txbxContent>
                    <w:p w14:paraId="2D0B1E62" w14:textId="77777777" w:rsidR="00AA48F6" w:rsidRDefault="00AA48F6"/>
                  </w:txbxContent>
                </v:textbox>
              </v:shape>
            </w:pict>
          </mc:Fallback>
        </mc:AlternateContent>
      </w:r>
      <w:r w:rsidR="00277B17" w:rsidRPr="007B7FBF">
        <w:rPr>
          <w:rFonts w:ascii="Calibri" w:hAnsi="Calibri" w:cs="Calibri"/>
          <w:sz w:val="22"/>
          <w:szCs w:val="22"/>
          <w:lang w:val="en-GB"/>
        </w:rPr>
        <w:fldChar w:fldCharType="begin"/>
      </w:r>
      <w:r w:rsidR="00E969AE" w:rsidRPr="007B7FBF">
        <w:rPr>
          <w:rFonts w:ascii="Calibri" w:hAnsi="Calibri" w:cs="Calibri"/>
          <w:sz w:val="22"/>
          <w:szCs w:val="22"/>
          <w:lang w:val="en-GB"/>
        </w:rPr>
        <w:instrText xml:space="preserve"> TOC \t "Head 4.1,1,Head 4.2,2" </w:instrText>
      </w:r>
      <w:r w:rsidR="00277B17" w:rsidRPr="007B7FBF">
        <w:rPr>
          <w:rFonts w:ascii="Calibri" w:hAnsi="Calibri" w:cs="Calibri"/>
          <w:sz w:val="22"/>
          <w:szCs w:val="22"/>
          <w:lang w:val="en-GB"/>
        </w:rPr>
        <w:fldChar w:fldCharType="separate"/>
      </w:r>
      <w:r w:rsidR="001B3600" w:rsidRPr="001B3600">
        <w:rPr>
          <w:noProof/>
          <w:szCs w:val="24"/>
          <w:lang w:val="en-GB"/>
        </w:rPr>
        <w:t>A. General</w:t>
      </w:r>
      <w:r w:rsidR="001B3600" w:rsidRPr="001B3600">
        <w:rPr>
          <w:noProof/>
          <w:szCs w:val="24"/>
        </w:rPr>
        <w:tab/>
      </w:r>
      <w:r w:rsidR="001B3600" w:rsidRPr="001B3600">
        <w:rPr>
          <w:noProof/>
          <w:szCs w:val="24"/>
        </w:rPr>
        <w:fldChar w:fldCharType="begin"/>
      </w:r>
      <w:r w:rsidR="001B3600" w:rsidRPr="001B3600">
        <w:rPr>
          <w:noProof/>
          <w:szCs w:val="24"/>
        </w:rPr>
        <w:instrText xml:space="preserve"> PAGEREF _Toc41490423 \h </w:instrText>
      </w:r>
      <w:r w:rsidR="001B3600" w:rsidRPr="001B3600">
        <w:rPr>
          <w:noProof/>
          <w:szCs w:val="24"/>
        </w:rPr>
      </w:r>
      <w:r w:rsidR="001B3600" w:rsidRPr="001B3600">
        <w:rPr>
          <w:noProof/>
          <w:szCs w:val="24"/>
        </w:rPr>
        <w:fldChar w:fldCharType="separate"/>
      </w:r>
      <w:r w:rsidR="00211CAD">
        <w:rPr>
          <w:noProof/>
          <w:szCs w:val="24"/>
        </w:rPr>
        <w:t>89</w:t>
      </w:r>
      <w:r w:rsidR="001B3600" w:rsidRPr="001B3600">
        <w:rPr>
          <w:noProof/>
          <w:szCs w:val="24"/>
        </w:rPr>
        <w:fldChar w:fldCharType="end"/>
      </w:r>
    </w:p>
    <w:p w14:paraId="0A81729D" w14:textId="79827FCD" w:rsidR="001B3600" w:rsidRPr="001B3600" w:rsidRDefault="001B3600">
      <w:pPr>
        <w:pStyle w:val="TOC2"/>
        <w:rPr>
          <w:rFonts w:eastAsiaTheme="minorEastAsia"/>
          <w:szCs w:val="24"/>
        </w:rPr>
      </w:pPr>
      <w:r w:rsidRPr="001B3600">
        <w:rPr>
          <w:szCs w:val="24"/>
          <w:lang w:val="en-GB"/>
        </w:rPr>
        <w:t>1.</w:t>
      </w:r>
      <w:r w:rsidRPr="001B3600">
        <w:rPr>
          <w:rFonts w:eastAsiaTheme="minorEastAsia"/>
          <w:szCs w:val="24"/>
        </w:rPr>
        <w:tab/>
      </w:r>
      <w:r w:rsidRPr="001B3600">
        <w:rPr>
          <w:szCs w:val="24"/>
          <w:lang w:val="en-GB"/>
        </w:rPr>
        <w:t>Definitions</w:t>
      </w:r>
      <w:r w:rsidRPr="001B3600">
        <w:rPr>
          <w:szCs w:val="24"/>
        </w:rPr>
        <w:tab/>
      </w:r>
      <w:r w:rsidRPr="001B3600">
        <w:rPr>
          <w:szCs w:val="24"/>
        </w:rPr>
        <w:fldChar w:fldCharType="begin"/>
      </w:r>
      <w:r w:rsidRPr="001B3600">
        <w:rPr>
          <w:szCs w:val="24"/>
        </w:rPr>
        <w:instrText xml:space="preserve"> PAGEREF _Toc41490424 \h </w:instrText>
      </w:r>
      <w:r w:rsidRPr="001B3600">
        <w:rPr>
          <w:szCs w:val="24"/>
        </w:rPr>
      </w:r>
      <w:r w:rsidRPr="001B3600">
        <w:rPr>
          <w:szCs w:val="24"/>
        </w:rPr>
        <w:fldChar w:fldCharType="separate"/>
      </w:r>
      <w:r w:rsidR="00211CAD">
        <w:rPr>
          <w:szCs w:val="24"/>
        </w:rPr>
        <w:t>89</w:t>
      </w:r>
      <w:r w:rsidRPr="001B3600">
        <w:rPr>
          <w:szCs w:val="24"/>
        </w:rPr>
        <w:fldChar w:fldCharType="end"/>
      </w:r>
    </w:p>
    <w:p w14:paraId="23169F31" w14:textId="75EAC087" w:rsidR="001B3600" w:rsidRPr="001B3600" w:rsidRDefault="001B3600">
      <w:pPr>
        <w:pStyle w:val="TOC2"/>
        <w:rPr>
          <w:rFonts w:eastAsiaTheme="minorEastAsia"/>
          <w:szCs w:val="24"/>
        </w:rPr>
      </w:pPr>
      <w:r w:rsidRPr="001B3600">
        <w:rPr>
          <w:szCs w:val="24"/>
          <w:lang w:val="en-GB"/>
        </w:rPr>
        <w:t>2.</w:t>
      </w:r>
      <w:r w:rsidRPr="001B3600">
        <w:rPr>
          <w:rFonts w:eastAsiaTheme="minorEastAsia"/>
          <w:szCs w:val="24"/>
        </w:rPr>
        <w:tab/>
      </w:r>
      <w:r w:rsidRPr="001B3600">
        <w:rPr>
          <w:szCs w:val="24"/>
          <w:lang w:val="en-GB"/>
        </w:rPr>
        <w:t>Interpretation</w:t>
      </w:r>
      <w:r w:rsidRPr="001B3600">
        <w:rPr>
          <w:szCs w:val="24"/>
        </w:rPr>
        <w:tab/>
      </w:r>
      <w:r w:rsidRPr="001B3600">
        <w:rPr>
          <w:szCs w:val="24"/>
        </w:rPr>
        <w:fldChar w:fldCharType="begin"/>
      </w:r>
      <w:r w:rsidRPr="001B3600">
        <w:rPr>
          <w:szCs w:val="24"/>
        </w:rPr>
        <w:instrText xml:space="preserve"> PAGEREF _Toc41490425 \h </w:instrText>
      </w:r>
      <w:r w:rsidRPr="001B3600">
        <w:rPr>
          <w:szCs w:val="24"/>
        </w:rPr>
      </w:r>
      <w:r w:rsidRPr="001B3600">
        <w:rPr>
          <w:szCs w:val="24"/>
        </w:rPr>
        <w:fldChar w:fldCharType="separate"/>
      </w:r>
      <w:r w:rsidR="00211CAD">
        <w:rPr>
          <w:szCs w:val="24"/>
        </w:rPr>
        <w:t>93</w:t>
      </w:r>
      <w:r w:rsidRPr="001B3600">
        <w:rPr>
          <w:szCs w:val="24"/>
        </w:rPr>
        <w:fldChar w:fldCharType="end"/>
      </w:r>
    </w:p>
    <w:p w14:paraId="35E5F072" w14:textId="08B6A053" w:rsidR="001B3600" w:rsidRPr="001B3600" w:rsidRDefault="001B3600">
      <w:pPr>
        <w:pStyle w:val="TOC2"/>
        <w:rPr>
          <w:rFonts w:eastAsiaTheme="minorEastAsia"/>
          <w:szCs w:val="24"/>
        </w:rPr>
      </w:pPr>
      <w:r w:rsidRPr="001B3600">
        <w:rPr>
          <w:szCs w:val="24"/>
          <w:lang w:val="en-GB"/>
        </w:rPr>
        <w:t>3.</w:t>
      </w:r>
      <w:r w:rsidRPr="001B3600">
        <w:rPr>
          <w:rFonts w:eastAsiaTheme="minorEastAsia"/>
          <w:szCs w:val="24"/>
        </w:rPr>
        <w:tab/>
      </w:r>
      <w:r w:rsidRPr="001B3600">
        <w:rPr>
          <w:szCs w:val="24"/>
          <w:lang w:val="en-GB"/>
        </w:rPr>
        <w:t>Language and Law</w:t>
      </w:r>
      <w:r w:rsidRPr="001B3600">
        <w:rPr>
          <w:szCs w:val="24"/>
        </w:rPr>
        <w:tab/>
      </w:r>
      <w:r w:rsidRPr="001B3600">
        <w:rPr>
          <w:szCs w:val="24"/>
        </w:rPr>
        <w:fldChar w:fldCharType="begin"/>
      </w:r>
      <w:r w:rsidRPr="001B3600">
        <w:rPr>
          <w:szCs w:val="24"/>
        </w:rPr>
        <w:instrText xml:space="preserve"> PAGEREF _Toc41490426 \h </w:instrText>
      </w:r>
      <w:r w:rsidRPr="001B3600">
        <w:rPr>
          <w:szCs w:val="24"/>
        </w:rPr>
      </w:r>
      <w:r w:rsidRPr="001B3600">
        <w:rPr>
          <w:szCs w:val="24"/>
        </w:rPr>
        <w:fldChar w:fldCharType="separate"/>
      </w:r>
      <w:r w:rsidR="00211CAD">
        <w:rPr>
          <w:szCs w:val="24"/>
        </w:rPr>
        <w:t>94</w:t>
      </w:r>
      <w:r w:rsidRPr="001B3600">
        <w:rPr>
          <w:szCs w:val="24"/>
        </w:rPr>
        <w:fldChar w:fldCharType="end"/>
      </w:r>
    </w:p>
    <w:p w14:paraId="5146107E" w14:textId="3CCDC8B3" w:rsidR="001B3600" w:rsidRPr="001B3600" w:rsidRDefault="001B3600">
      <w:pPr>
        <w:pStyle w:val="TOC2"/>
        <w:rPr>
          <w:rFonts w:eastAsiaTheme="minorEastAsia"/>
          <w:szCs w:val="24"/>
        </w:rPr>
      </w:pPr>
      <w:r w:rsidRPr="001B3600">
        <w:rPr>
          <w:szCs w:val="24"/>
          <w:lang w:val="en-GB"/>
        </w:rPr>
        <w:t>4.</w:t>
      </w:r>
      <w:r w:rsidRPr="001B3600">
        <w:rPr>
          <w:rFonts w:eastAsiaTheme="minorEastAsia"/>
          <w:szCs w:val="24"/>
        </w:rPr>
        <w:tab/>
      </w:r>
      <w:r w:rsidRPr="001B3600">
        <w:rPr>
          <w:szCs w:val="24"/>
          <w:lang w:val="en-GB"/>
        </w:rPr>
        <w:t>Engineer’s Decisions</w:t>
      </w:r>
      <w:r w:rsidRPr="001B3600">
        <w:rPr>
          <w:szCs w:val="24"/>
        </w:rPr>
        <w:tab/>
      </w:r>
      <w:r w:rsidRPr="001B3600">
        <w:rPr>
          <w:szCs w:val="24"/>
        </w:rPr>
        <w:fldChar w:fldCharType="begin"/>
      </w:r>
      <w:r w:rsidRPr="001B3600">
        <w:rPr>
          <w:szCs w:val="24"/>
        </w:rPr>
        <w:instrText xml:space="preserve"> PAGEREF _Toc41490427 \h </w:instrText>
      </w:r>
      <w:r w:rsidRPr="001B3600">
        <w:rPr>
          <w:szCs w:val="24"/>
        </w:rPr>
      </w:r>
      <w:r w:rsidRPr="001B3600">
        <w:rPr>
          <w:szCs w:val="24"/>
        </w:rPr>
        <w:fldChar w:fldCharType="separate"/>
      </w:r>
      <w:r w:rsidR="00211CAD">
        <w:rPr>
          <w:szCs w:val="24"/>
        </w:rPr>
        <w:t>94</w:t>
      </w:r>
      <w:r w:rsidRPr="001B3600">
        <w:rPr>
          <w:szCs w:val="24"/>
        </w:rPr>
        <w:fldChar w:fldCharType="end"/>
      </w:r>
    </w:p>
    <w:p w14:paraId="07F38BC4" w14:textId="3E7EF8A4" w:rsidR="001B3600" w:rsidRPr="001B3600" w:rsidRDefault="001B3600">
      <w:pPr>
        <w:pStyle w:val="TOC2"/>
        <w:rPr>
          <w:rFonts w:eastAsiaTheme="minorEastAsia"/>
          <w:szCs w:val="24"/>
        </w:rPr>
      </w:pPr>
      <w:r w:rsidRPr="001B3600">
        <w:rPr>
          <w:szCs w:val="24"/>
          <w:lang w:val="en-GB"/>
        </w:rPr>
        <w:t>5.</w:t>
      </w:r>
      <w:r w:rsidRPr="001B3600">
        <w:rPr>
          <w:rFonts w:eastAsiaTheme="minorEastAsia"/>
          <w:szCs w:val="24"/>
        </w:rPr>
        <w:tab/>
      </w:r>
      <w:r w:rsidRPr="001B3600">
        <w:rPr>
          <w:szCs w:val="24"/>
          <w:lang w:val="en-GB"/>
        </w:rPr>
        <w:t>Delegation</w:t>
      </w:r>
      <w:r w:rsidRPr="001B3600">
        <w:rPr>
          <w:szCs w:val="24"/>
        </w:rPr>
        <w:tab/>
      </w:r>
      <w:r w:rsidRPr="001B3600">
        <w:rPr>
          <w:szCs w:val="24"/>
        </w:rPr>
        <w:fldChar w:fldCharType="begin"/>
      </w:r>
      <w:r w:rsidRPr="001B3600">
        <w:rPr>
          <w:szCs w:val="24"/>
        </w:rPr>
        <w:instrText xml:space="preserve"> PAGEREF _Toc41490428 \h </w:instrText>
      </w:r>
      <w:r w:rsidRPr="001B3600">
        <w:rPr>
          <w:szCs w:val="24"/>
        </w:rPr>
      </w:r>
      <w:r w:rsidRPr="001B3600">
        <w:rPr>
          <w:szCs w:val="24"/>
        </w:rPr>
        <w:fldChar w:fldCharType="separate"/>
      </w:r>
      <w:r w:rsidR="00211CAD">
        <w:rPr>
          <w:szCs w:val="24"/>
        </w:rPr>
        <w:t>94</w:t>
      </w:r>
      <w:r w:rsidRPr="001B3600">
        <w:rPr>
          <w:szCs w:val="24"/>
        </w:rPr>
        <w:fldChar w:fldCharType="end"/>
      </w:r>
    </w:p>
    <w:p w14:paraId="25459773" w14:textId="5A536692" w:rsidR="001B3600" w:rsidRPr="001B3600" w:rsidRDefault="001B3600">
      <w:pPr>
        <w:pStyle w:val="TOC2"/>
        <w:rPr>
          <w:rFonts w:eastAsiaTheme="minorEastAsia"/>
          <w:szCs w:val="24"/>
        </w:rPr>
      </w:pPr>
      <w:r w:rsidRPr="001B3600">
        <w:rPr>
          <w:szCs w:val="24"/>
          <w:lang w:val="en-GB"/>
        </w:rPr>
        <w:t>6.</w:t>
      </w:r>
      <w:r w:rsidRPr="001B3600">
        <w:rPr>
          <w:rFonts w:eastAsiaTheme="minorEastAsia"/>
          <w:szCs w:val="24"/>
        </w:rPr>
        <w:tab/>
      </w:r>
      <w:r w:rsidRPr="001B3600">
        <w:rPr>
          <w:szCs w:val="24"/>
          <w:lang w:val="en-GB"/>
        </w:rPr>
        <w:t>Communications</w:t>
      </w:r>
      <w:r w:rsidRPr="001B3600">
        <w:rPr>
          <w:szCs w:val="24"/>
        </w:rPr>
        <w:tab/>
      </w:r>
      <w:r w:rsidRPr="001B3600">
        <w:rPr>
          <w:szCs w:val="24"/>
        </w:rPr>
        <w:fldChar w:fldCharType="begin"/>
      </w:r>
      <w:r w:rsidRPr="001B3600">
        <w:rPr>
          <w:szCs w:val="24"/>
        </w:rPr>
        <w:instrText xml:space="preserve"> PAGEREF _Toc41490429 \h </w:instrText>
      </w:r>
      <w:r w:rsidRPr="001B3600">
        <w:rPr>
          <w:szCs w:val="24"/>
        </w:rPr>
      </w:r>
      <w:r w:rsidRPr="001B3600">
        <w:rPr>
          <w:szCs w:val="24"/>
        </w:rPr>
        <w:fldChar w:fldCharType="separate"/>
      </w:r>
      <w:r w:rsidR="00211CAD">
        <w:rPr>
          <w:szCs w:val="24"/>
        </w:rPr>
        <w:t>94</w:t>
      </w:r>
      <w:r w:rsidRPr="001B3600">
        <w:rPr>
          <w:szCs w:val="24"/>
        </w:rPr>
        <w:fldChar w:fldCharType="end"/>
      </w:r>
    </w:p>
    <w:p w14:paraId="79CFE7EC" w14:textId="38B7F450" w:rsidR="001B3600" w:rsidRPr="001B3600" w:rsidRDefault="001B3600">
      <w:pPr>
        <w:pStyle w:val="TOC2"/>
        <w:rPr>
          <w:rFonts w:eastAsiaTheme="minorEastAsia"/>
          <w:szCs w:val="24"/>
        </w:rPr>
      </w:pPr>
      <w:r w:rsidRPr="001B3600">
        <w:rPr>
          <w:szCs w:val="24"/>
          <w:lang w:val="en-GB"/>
        </w:rPr>
        <w:t>7.</w:t>
      </w:r>
      <w:r w:rsidRPr="001B3600">
        <w:rPr>
          <w:rFonts w:eastAsiaTheme="minorEastAsia"/>
          <w:szCs w:val="24"/>
        </w:rPr>
        <w:tab/>
      </w:r>
      <w:r w:rsidRPr="001B3600">
        <w:rPr>
          <w:szCs w:val="24"/>
          <w:lang w:val="en-GB"/>
        </w:rPr>
        <w:t>Subcontracting</w:t>
      </w:r>
      <w:r w:rsidRPr="001B3600">
        <w:rPr>
          <w:szCs w:val="24"/>
        </w:rPr>
        <w:tab/>
      </w:r>
      <w:r w:rsidRPr="001B3600">
        <w:rPr>
          <w:szCs w:val="24"/>
        </w:rPr>
        <w:fldChar w:fldCharType="begin"/>
      </w:r>
      <w:r w:rsidRPr="001B3600">
        <w:rPr>
          <w:szCs w:val="24"/>
        </w:rPr>
        <w:instrText xml:space="preserve"> PAGEREF _Toc41490430 \h </w:instrText>
      </w:r>
      <w:r w:rsidRPr="001B3600">
        <w:rPr>
          <w:szCs w:val="24"/>
        </w:rPr>
      </w:r>
      <w:r w:rsidRPr="001B3600">
        <w:rPr>
          <w:szCs w:val="24"/>
        </w:rPr>
        <w:fldChar w:fldCharType="separate"/>
      </w:r>
      <w:r w:rsidR="00211CAD">
        <w:rPr>
          <w:szCs w:val="24"/>
        </w:rPr>
        <w:t>94</w:t>
      </w:r>
      <w:r w:rsidRPr="001B3600">
        <w:rPr>
          <w:szCs w:val="24"/>
        </w:rPr>
        <w:fldChar w:fldCharType="end"/>
      </w:r>
    </w:p>
    <w:p w14:paraId="38013E13" w14:textId="05806D9F" w:rsidR="001B3600" w:rsidRPr="001B3600" w:rsidRDefault="001B3600">
      <w:pPr>
        <w:pStyle w:val="TOC2"/>
        <w:rPr>
          <w:rFonts w:eastAsiaTheme="minorEastAsia"/>
          <w:szCs w:val="24"/>
        </w:rPr>
      </w:pPr>
      <w:r w:rsidRPr="001B3600">
        <w:rPr>
          <w:szCs w:val="24"/>
          <w:lang w:val="en-GB"/>
        </w:rPr>
        <w:t>8.</w:t>
      </w:r>
      <w:r w:rsidRPr="001B3600">
        <w:rPr>
          <w:rFonts w:eastAsiaTheme="minorEastAsia"/>
          <w:szCs w:val="24"/>
        </w:rPr>
        <w:tab/>
      </w:r>
      <w:r w:rsidRPr="001B3600">
        <w:rPr>
          <w:szCs w:val="24"/>
          <w:lang w:val="en-GB"/>
        </w:rPr>
        <w:t>Other Contractors</w:t>
      </w:r>
      <w:r w:rsidRPr="001B3600">
        <w:rPr>
          <w:szCs w:val="24"/>
        </w:rPr>
        <w:tab/>
      </w:r>
      <w:r w:rsidRPr="001B3600">
        <w:rPr>
          <w:szCs w:val="24"/>
        </w:rPr>
        <w:fldChar w:fldCharType="begin"/>
      </w:r>
      <w:r w:rsidRPr="001B3600">
        <w:rPr>
          <w:szCs w:val="24"/>
        </w:rPr>
        <w:instrText xml:space="preserve"> PAGEREF _Toc41490431 \h </w:instrText>
      </w:r>
      <w:r w:rsidRPr="001B3600">
        <w:rPr>
          <w:szCs w:val="24"/>
        </w:rPr>
      </w:r>
      <w:r w:rsidRPr="001B3600">
        <w:rPr>
          <w:szCs w:val="24"/>
        </w:rPr>
        <w:fldChar w:fldCharType="separate"/>
      </w:r>
      <w:r w:rsidR="00211CAD">
        <w:rPr>
          <w:szCs w:val="24"/>
        </w:rPr>
        <w:t>94</w:t>
      </w:r>
      <w:r w:rsidRPr="001B3600">
        <w:rPr>
          <w:szCs w:val="24"/>
        </w:rPr>
        <w:fldChar w:fldCharType="end"/>
      </w:r>
    </w:p>
    <w:p w14:paraId="22B723C3" w14:textId="5893F741" w:rsidR="001B3600" w:rsidRPr="001B3600" w:rsidRDefault="001B3600">
      <w:pPr>
        <w:pStyle w:val="TOC2"/>
        <w:rPr>
          <w:rFonts w:eastAsiaTheme="minorEastAsia"/>
          <w:szCs w:val="24"/>
        </w:rPr>
      </w:pPr>
      <w:r w:rsidRPr="001B3600">
        <w:rPr>
          <w:szCs w:val="24"/>
          <w:lang w:val="en-GB"/>
        </w:rPr>
        <w:t>9.</w:t>
      </w:r>
      <w:r w:rsidRPr="001B3600">
        <w:rPr>
          <w:rFonts w:eastAsiaTheme="minorEastAsia"/>
          <w:szCs w:val="24"/>
        </w:rPr>
        <w:tab/>
      </w:r>
      <w:r w:rsidRPr="001B3600">
        <w:rPr>
          <w:szCs w:val="24"/>
          <w:lang w:val="en-GB"/>
        </w:rPr>
        <w:t>Personnel and Equipment</w:t>
      </w:r>
      <w:r w:rsidRPr="001B3600">
        <w:rPr>
          <w:szCs w:val="24"/>
        </w:rPr>
        <w:tab/>
      </w:r>
      <w:r w:rsidRPr="001B3600">
        <w:rPr>
          <w:szCs w:val="24"/>
        </w:rPr>
        <w:fldChar w:fldCharType="begin"/>
      </w:r>
      <w:r w:rsidRPr="001B3600">
        <w:rPr>
          <w:szCs w:val="24"/>
        </w:rPr>
        <w:instrText xml:space="preserve"> PAGEREF _Toc41490432 \h </w:instrText>
      </w:r>
      <w:r w:rsidRPr="001B3600">
        <w:rPr>
          <w:szCs w:val="24"/>
        </w:rPr>
      </w:r>
      <w:r w:rsidRPr="001B3600">
        <w:rPr>
          <w:szCs w:val="24"/>
        </w:rPr>
        <w:fldChar w:fldCharType="separate"/>
      </w:r>
      <w:r w:rsidR="00211CAD">
        <w:rPr>
          <w:szCs w:val="24"/>
        </w:rPr>
        <w:t>95</w:t>
      </w:r>
      <w:r w:rsidRPr="001B3600">
        <w:rPr>
          <w:szCs w:val="24"/>
        </w:rPr>
        <w:fldChar w:fldCharType="end"/>
      </w:r>
    </w:p>
    <w:p w14:paraId="66E3C6E8" w14:textId="603F128F" w:rsidR="001B3600" w:rsidRPr="001B3600" w:rsidRDefault="001B3600">
      <w:pPr>
        <w:pStyle w:val="TOC2"/>
        <w:rPr>
          <w:rFonts w:eastAsiaTheme="minorEastAsia"/>
          <w:szCs w:val="24"/>
        </w:rPr>
      </w:pPr>
      <w:r w:rsidRPr="001B3600">
        <w:rPr>
          <w:szCs w:val="24"/>
          <w:lang w:val="en-GB"/>
        </w:rPr>
        <w:t>10.</w:t>
      </w:r>
      <w:r w:rsidRPr="001B3600">
        <w:rPr>
          <w:rFonts w:eastAsiaTheme="minorEastAsia"/>
          <w:szCs w:val="24"/>
        </w:rPr>
        <w:tab/>
      </w:r>
      <w:r w:rsidRPr="001B3600">
        <w:rPr>
          <w:szCs w:val="24"/>
          <w:lang w:val="en-GB"/>
        </w:rPr>
        <w:t>Principal’s and contractor’s risks</w:t>
      </w:r>
      <w:r w:rsidRPr="001B3600">
        <w:rPr>
          <w:szCs w:val="24"/>
        </w:rPr>
        <w:tab/>
      </w:r>
      <w:r w:rsidRPr="001B3600">
        <w:rPr>
          <w:szCs w:val="24"/>
        </w:rPr>
        <w:fldChar w:fldCharType="begin"/>
      </w:r>
      <w:r w:rsidRPr="001B3600">
        <w:rPr>
          <w:szCs w:val="24"/>
        </w:rPr>
        <w:instrText xml:space="preserve"> PAGEREF _Toc41490433 \h </w:instrText>
      </w:r>
      <w:r w:rsidRPr="001B3600">
        <w:rPr>
          <w:szCs w:val="24"/>
        </w:rPr>
      </w:r>
      <w:r w:rsidRPr="001B3600">
        <w:rPr>
          <w:szCs w:val="24"/>
        </w:rPr>
        <w:fldChar w:fldCharType="separate"/>
      </w:r>
      <w:r w:rsidR="00211CAD">
        <w:rPr>
          <w:szCs w:val="24"/>
        </w:rPr>
        <w:t>95</w:t>
      </w:r>
      <w:r w:rsidRPr="001B3600">
        <w:rPr>
          <w:szCs w:val="24"/>
        </w:rPr>
        <w:fldChar w:fldCharType="end"/>
      </w:r>
    </w:p>
    <w:p w14:paraId="4B528EAB" w14:textId="20A9B982" w:rsidR="001B3600" w:rsidRPr="001B3600" w:rsidRDefault="001B3600">
      <w:pPr>
        <w:pStyle w:val="TOC2"/>
        <w:rPr>
          <w:rFonts w:eastAsiaTheme="minorEastAsia"/>
          <w:szCs w:val="24"/>
        </w:rPr>
      </w:pPr>
      <w:r w:rsidRPr="001B3600">
        <w:rPr>
          <w:szCs w:val="24"/>
          <w:lang w:val="en-GB"/>
        </w:rPr>
        <w:t>11.</w:t>
      </w:r>
      <w:r w:rsidRPr="001B3600">
        <w:rPr>
          <w:rFonts w:eastAsiaTheme="minorEastAsia"/>
          <w:szCs w:val="24"/>
        </w:rPr>
        <w:tab/>
      </w:r>
      <w:r w:rsidRPr="001B3600">
        <w:rPr>
          <w:szCs w:val="24"/>
          <w:lang w:val="en-GB"/>
        </w:rPr>
        <w:t>Principal’s risks</w:t>
      </w:r>
      <w:r w:rsidRPr="001B3600">
        <w:rPr>
          <w:szCs w:val="24"/>
        </w:rPr>
        <w:tab/>
      </w:r>
      <w:r w:rsidRPr="001B3600">
        <w:rPr>
          <w:szCs w:val="24"/>
        </w:rPr>
        <w:fldChar w:fldCharType="begin"/>
      </w:r>
      <w:r w:rsidRPr="001B3600">
        <w:rPr>
          <w:szCs w:val="24"/>
        </w:rPr>
        <w:instrText xml:space="preserve"> PAGEREF _Toc41490434 \h </w:instrText>
      </w:r>
      <w:r w:rsidRPr="001B3600">
        <w:rPr>
          <w:szCs w:val="24"/>
        </w:rPr>
      </w:r>
      <w:r w:rsidRPr="001B3600">
        <w:rPr>
          <w:szCs w:val="24"/>
        </w:rPr>
        <w:fldChar w:fldCharType="separate"/>
      </w:r>
      <w:r w:rsidR="00211CAD">
        <w:rPr>
          <w:szCs w:val="24"/>
        </w:rPr>
        <w:t>95</w:t>
      </w:r>
      <w:r w:rsidRPr="001B3600">
        <w:rPr>
          <w:szCs w:val="24"/>
        </w:rPr>
        <w:fldChar w:fldCharType="end"/>
      </w:r>
    </w:p>
    <w:p w14:paraId="39380E8A" w14:textId="3A3E1721" w:rsidR="001B3600" w:rsidRPr="001B3600" w:rsidRDefault="001B3600">
      <w:pPr>
        <w:pStyle w:val="TOC2"/>
        <w:rPr>
          <w:rFonts w:eastAsiaTheme="minorEastAsia"/>
          <w:szCs w:val="24"/>
        </w:rPr>
      </w:pPr>
      <w:r w:rsidRPr="001B3600">
        <w:rPr>
          <w:szCs w:val="24"/>
          <w:lang w:val="en-GB"/>
        </w:rPr>
        <w:t>12.</w:t>
      </w:r>
      <w:r w:rsidRPr="001B3600">
        <w:rPr>
          <w:rFonts w:eastAsiaTheme="minorEastAsia"/>
          <w:szCs w:val="24"/>
        </w:rPr>
        <w:tab/>
      </w:r>
      <w:r w:rsidRPr="001B3600">
        <w:rPr>
          <w:szCs w:val="24"/>
          <w:lang w:val="en-GB"/>
        </w:rPr>
        <w:t>Contractor’s risks and warranties</w:t>
      </w:r>
      <w:r w:rsidRPr="001B3600">
        <w:rPr>
          <w:szCs w:val="24"/>
        </w:rPr>
        <w:tab/>
      </w:r>
      <w:r w:rsidRPr="001B3600">
        <w:rPr>
          <w:szCs w:val="24"/>
        </w:rPr>
        <w:fldChar w:fldCharType="begin"/>
      </w:r>
      <w:r w:rsidRPr="001B3600">
        <w:rPr>
          <w:szCs w:val="24"/>
        </w:rPr>
        <w:instrText xml:space="preserve"> PAGEREF _Toc41490435 \h </w:instrText>
      </w:r>
      <w:r w:rsidRPr="001B3600">
        <w:rPr>
          <w:szCs w:val="24"/>
        </w:rPr>
      </w:r>
      <w:r w:rsidRPr="001B3600">
        <w:rPr>
          <w:szCs w:val="24"/>
        </w:rPr>
        <w:fldChar w:fldCharType="separate"/>
      </w:r>
      <w:r w:rsidR="00211CAD">
        <w:rPr>
          <w:szCs w:val="24"/>
        </w:rPr>
        <w:t>96</w:t>
      </w:r>
      <w:r w:rsidRPr="001B3600">
        <w:rPr>
          <w:szCs w:val="24"/>
        </w:rPr>
        <w:fldChar w:fldCharType="end"/>
      </w:r>
    </w:p>
    <w:p w14:paraId="3692847F" w14:textId="4B9DD16F" w:rsidR="001B3600" w:rsidRPr="001B3600" w:rsidRDefault="001B3600">
      <w:pPr>
        <w:pStyle w:val="TOC2"/>
        <w:rPr>
          <w:rFonts w:eastAsiaTheme="minorEastAsia"/>
          <w:szCs w:val="24"/>
        </w:rPr>
      </w:pPr>
      <w:r w:rsidRPr="001B3600">
        <w:rPr>
          <w:szCs w:val="24"/>
          <w:lang w:val="en-GB"/>
        </w:rPr>
        <w:t>13.</w:t>
      </w:r>
      <w:r w:rsidRPr="001B3600">
        <w:rPr>
          <w:rFonts w:eastAsiaTheme="minorEastAsia"/>
          <w:szCs w:val="24"/>
        </w:rPr>
        <w:tab/>
      </w:r>
      <w:r w:rsidRPr="001B3600">
        <w:rPr>
          <w:szCs w:val="24"/>
          <w:lang w:val="en-GB"/>
        </w:rPr>
        <w:t>Insurance</w:t>
      </w:r>
      <w:r w:rsidRPr="001B3600">
        <w:rPr>
          <w:szCs w:val="24"/>
        </w:rPr>
        <w:tab/>
      </w:r>
      <w:r w:rsidRPr="001B3600">
        <w:rPr>
          <w:szCs w:val="24"/>
        </w:rPr>
        <w:fldChar w:fldCharType="begin"/>
      </w:r>
      <w:r w:rsidRPr="001B3600">
        <w:rPr>
          <w:szCs w:val="24"/>
        </w:rPr>
        <w:instrText xml:space="preserve"> PAGEREF _Toc41490436 \h </w:instrText>
      </w:r>
      <w:r w:rsidRPr="001B3600">
        <w:rPr>
          <w:szCs w:val="24"/>
        </w:rPr>
      </w:r>
      <w:r w:rsidRPr="001B3600">
        <w:rPr>
          <w:szCs w:val="24"/>
        </w:rPr>
        <w:fldChar w:fldCharType="separate"/>
      </w:r>
      <w:r w:rsidR="00211CAD">
        <w:rPr>
          <w:szCs w:val="24"/>
        </w:rPr>
        <w:t>97</w:t>
      </w:r>
      <w:r w:rsidRPr="001B3600">
        <w:rPr>
          <w:szCs w:val="24"/>
        </w:rPr>
        <w:fldChar w:fldCharType="end"/>
      </w:r>
    </w:p>
    <w:p w14:paraId="2DF1D71A" w14:textId="274D3796" w:rsidR="001B3600" w:rsidRPr="001B3600" w:rsidRDefault="001B3600">
      <w:pPr>
        <w:pStyle w:val="TOC2"/>
        <w:rPr>
          <w:rFonts w:eastAsiaTheme="minorEastAsia"/>
          <w:szCs w:val="24"/>
        </w:rPr>
      </w:pPr>
      <w:r w:rsidRPr="001B3600">
        <w:rPr>
          <w:szCs w:val="24"/>
          <w:lang w:val="en-GB"/>
        </w:rPr>
        <w:t>14.</w:t>
      </w:r>
      <w:r w:rsidRPr="001B3600">
        <w:rPr>
          <w:rFonts w:eastAsiaTheme="minorEastAsia"/>
          <w:szCs w:val="24"/>
        </w:rPr>
        <w:tab/>
      </w:r>
      <w:r w:rsidRPr="001B3600">
        <w:rPr>
          <w:szCs w:val="24"/>
          <w:lang w:val="en-GB"/>
        </w:rPr>
        <w:t>Site Data</w:t>
      </w:r>
      <w:r w:rsidRPr="001B3600">
        <w:rPr>
          <w:szCs w:val="24"/>
        </w:rPr>
        <w:tab/>
      </w:r>
      <w:r w:rsidRPr="001B3600">
        <w:rPr>
          <w:szCs w:val="24"/>
        </w:rPr>
        <w:fldChar w:fldCharType="begin"/>
      </w:r>
      <w:r w:rsidRPr="001B3600">
        <w:rPr>
          <w:szCs w:val="24"/>
        </w:rPr>
        <w:instrText xml:space="preserve"> PAGEREF _Toc41490437 \h </w:instrText>
      </w:r>
      <w:r w:rsidRPr="001B3600">
        <w:rPr>
          <w:szCs w:val="24"/>
        </w:rPr>
      </w:r>
      <w:r w:rsidRPr="001B3600">
        <w:rPr>
          <w:szCs w:val="24"/>
        </w:rPr>
        <w:fldChar w:fldCharType="separate"/>
      </w:r>
      <w:r w:rsidR="00211CAD">
        <w:rPr>
          <w:szCs w:val="24"/>
        </w:rPr>
        <w:t>97</w:t>
      </w:r>
      <w:r w:rsidRPr="001B3600">
        <w:rPr>
          <w:szCs w:val="24"/>
        </w:rPr>
        <w:fldChar w:fldCharType="end"/>
      </w:r>
    </w:p>
    <w:p w14:paraId="31D5C78E" w14:textId="18273525" w:rsidR="001B3600" w:rsidRPr="001B3600" w:rsidRDefault="001B3600">
      <w:pPr>
        <w:pStyle w:val="TOC2"/>
        <w:rPr>
          <w:rFonts w:eastAsiaTheme="minorEastAsia"/>
          <w:szCs w:val="24"/>
        </w:rPr>
      </w:pPr>
      <w:r w:rsidRPr="001B3600">
        <w:rPr>
          <w:szCs w:val="24"/>
          <w:lang w:val="en-GB"/>
        </w:rPr>
        <w:t>15.</w:t>
      </w:r>
      <w:r w:rsidRPr="001B3600">
        <w:rPr>
          <w:rFonts w:eastAsiaTheme="minorEastAsia"/>
          <w:szCs w:val="24"/>
        </w:rPr>
        <w:tab/>
      </w:r>
      <w:r w:rsidRPr="001B3600">
        <w:rPr>
          <w:szCs w:val="24"/>
          <w:lang w:val="en-GB"/>
        </w:rPr>
        <w:t>Contractor to construct the works</w:t>
      </w:r>
      <w:r w:rsidRPr="001B3600">
        <w:rPr>
          <w:szCs w:val="24"/>
        </w:rPr>
        <w:tab/>
      </w:r>
      <w:r w:rsidRPr="001B3600">
        <w:rPr>
          <w:szCs w:val="24"/>
        </w:rPr>
        <w:fldChar w:fldCharType="begin"/>
      </w:r>
      <w:r w:rsidRPr="001B3600">
        <w:rPr>
          <w:szCs w:val="24"/>
        </w:rPr>
        <w:instrText xml:space="preserve"> PAGEREF _Toc41490438 \h </w:instrText>
      </w:r>
      <w:r w:rsidRPr="001B3600">
        <w:rPr>
          <w:szCs w:val="24"/>
        </w:rPr>
      </w:r>
      <w:r w:rsidRPr="001B3600">
        <w:rPr>
          <w:szCs w:val="24"/>
        </w:rPr>
        <w:fldChar w:fldCharType="separate"/>
      </w:r>
      <w:r w:rsidR="00211CAD">
        <w:rPr>
          <w:szCs w:val="24"/>
        </w:rPr>
        <w:t>97</w:t>
      </w:r>
      <w:r w:rsidRPr="001B3600">
        <w:rPr>
          <w:szCs w:val="24"/>
        </w:rPr>
        <w:fldChar w:fldCharType="end"/>
      </w:r>
    </w:p>
    <w:p w14:paraId="71555485" w14:textId="1DC81FB0" w:rsidR="001B3600" w:rsidRPr="001B3600" w:rsidRDefault="001B3600">
      <w:pPr>
        <w:pStyle w:val="TOC2"/>
        <w:rPr>
          <w:rFonts w:eastAsiaTheme="minorEastAsia"/>
          <w:szCs w:val="24"/>
        </w:rPr>
      </w:pPr>
      <w:r w:rsidRPr="001B3600">
        <w:rPr>
          <w:szCs w:val="24"/>
          <w:lang w:val="en-GB"/>
        </w:rPr>
        <w:t>16.</w:t>
      </w:r>
      <w:r w:rsidRPr="001B3600">
        <w:rPr>
          <w:rFonts w:eastAsiaTheme="minorEastAsia"/>
          <w:szCs w:val="24"/>
        </w:rPr>
        <w:tab/>
      </w:r>
      <w:r w:rsidRPr="001B3600">
        <w:rPr>
          <w:szCs w:val="24"/>
          <w:lang w:val="en-GB"/>
        </w:rPr>
        <w:t>The works to Be Completed by the Intended Completion Date</w:t>
      </w:r>
      <w:r w:rsidRPr="001B3600">
        <w:rPr>
          <w:szCs w:val="24"/>
        </w:rPr>
        <w:tab/>
      </w:r>
      <w:r w:rsidRPr="001B3600">
        <w:rPr>
          <w:szCs w:val="24"/>
        </w:rPr>
        <w:fldChar w:fldCharType="begin"/>
      </w:r>
      <w:r w:rsidRPr="001B3600">
        <w:rPr>
          <w:szCs w:val="24"/>
        </w:rPr>
        <w:instrText xml:space="preserve"> PAGEREF _Toc41490439 \h </w:instrText>
      </w:r>
      <w:r w:rsidRPr="001B3600">
        <w:rPr>
          <w:szCs w:val="24"/>
        </w:rPr>
      </w:r>
      <w:r w:rsidRPr="001B3600">
        <w:rPr>
          <w:szCs w:val="24"/>
        </w:rPr>
        <w:fldChar w:fldCharType="separate"/>
      </w:r>
      <w:r w:rsidR="00211CAD">
        <w:rPr>
          <w:szCs w:val="24"/>
        </w:rPr>
        <w:t>98</w:t>
      </w:r>
      <w:r w:rsidRPr="001B3600">
        <w:rPr>
          <w:szCs w:val="24"/>
        </w:rPr>
        <w:fldChar w:fldCharType="end"/>
      </w:r>
    </w:p>
    <w:p w14:paraId="71986C86" w14:textId="07F5C8BE" w:rsidR="001B3600" w:rsidRPr="001B3600" w:rsidRDefault="001B3600">
      <w:pPr>
        <w:pStyle w:val="TOC2"/>
        <w:rPr>
          <w:rFonts w:eastAsiaTheme="minorEastAsia"/>
          <w:szCs w:val="24"/>
        </w:rPr>
      </w:pPr>
      <w:r w:rsidRPr="001B3600">
        <w:rPr>
          <w:szCs w:val="24"/>
          <w:lang w:val="en-GB"/>
        </w:rPr>
        <w:t>17.</w:t>
      </w:r>
      <w:r w:rsidRPr="001B3600">
        <w:rPr>
          <w:rFonts w:eastAsiaTheme="minorEastAsia"/>
          <w:szCs w:val="24"/>
        </w:rPr>
        <w:tab/>
      </w:r>
      <w:r w:rsidRPr="001B3600">
        <w:rPr>
          <w:szCs w:val="24"/>
          <w:lang w:val="en-GB"/>
        </w:rPr>
        <w:t>Approval by the Engineer</w:t>
      </w:r>
      <w:r w:rsidRPr="001B3600">
        <w:rPr>
          <w:szCs w:val="24"/>
        </w:rPr>
        <w:tab/>
      </w:r>
      <w:r w:rsidRPr="001B3600">
        <w:rPr>
          <w:szCs w:val="24"/>
        </w:rPr>
        <w:fldChar w:fldCharType="begin"/>
      </w:r>
      <w:r w:rsidRPr="001B3600">
        <w:rPr>
          <w:szCs w:val="24"/>
        </w:rPr>
        <w:instrText xml:space="preserve"> PAGEREF _Toc41490440 \h </w:instrText>
      </w:r>
      <w:r w:rsidRPr="001B3600">
        <w:rPr>
          <w:szCs w:val="24"/>
        </w:rPr>
      </w:r>
      <w:r w:rsidRPr="001B3600">
        <w:rPr>
          <w:szCs w:val="24"/>
        </w:rPr>
        <w:fldChar w:fldCharType="separate"/>
      </w:r>
      <w:r w:rsidR="00211CAD">
        <w:rPr>
          <w:szCs w:val="24"/>
        </w:rPr>
        <w:t>98</w:t>
      </w:r>
      <w:r w:rsidRPr="001B3600">
        <w:rPr>
          <w:szCs w:val="24"/>
        </w:rPr>
        <w:fldChar w:fldCharType="end"/>
      </w:r>
    </w:p>
    <w:p w14:paraId="7F883468" w14:textId="68D1A46D" w:rsidR="001B3600" w:rsidRPr="001B3600" w:rsidRDefault="001B3600">
      <w:pPr>
        <w:pStyle w:val="TOC2"/>
        <w:rPr>
          <w:rFonts w:eastAsiaTheme="minorEastAsia"/>
          <w:szCs w:val="24"/>
        </w:rPr>
      </w:pPr>
      <w:r w:rsidRPr="001B3600">
        <w:rPr>
          <w:szCs w:val="24"/>
          <w:lang w:val="en-GB"/>
        </w:rPr>
        <w:t>18.</w:t>
      </w:r>
      <w:r w:rsidRPr="001B3600">
        <w:rPr>
          <w:rFonts w:eastAsiaTheme="minorEastAsia"/>
          <w:szCs w:val="24"/>
        </w:rPr>
        <w:tab/>
      </w:r>
      <w:r w:rsidRPr="001B3600">
        <w:rPr>
          <w:szCs w:val="24"/>
          <w:lang w:val="en-GB"/>
        </w:rPr>
        <w:t>Safety</w:t>
      </w:r>
      <w:r w:rsidRPr="001B3600">
        <w:rPr>
          <w:szCs w:val="24"/>
        </w:rPr>
        <w:tab/>
      </w:r>
      <w:r w:rsidR="007D3518">
        <w:rPr>
          <w:szCs w:val="24"/>
        </w:rPr>
        <w:t>……………………………………………………………………………..</w:t>
      </w:r>
      <w:r w:rsidRPr="001B3600">
        <w:rPr>
          <w:szCs w:val="24"/>
        </w:rPr>
        <w:fldChar w:fldCharType="begin"/>
      </w:r>
      <w:r w:rsidRPr="001B3600">
        <w:rPr>
          <w:szCs w:val="24"/>
        </w:rPr>
        <w:instrText xml:space="preserve"> PAGEREF _Toc41490441 \h </w:instrText>
      </w:r>
      <w:r w:rsidRPr="001B3600">
        <w:rPr>
          <w:szCs w:val="24"/>
        </w:rPr>
      </w:r>
      <w:r w:rsidRPr="001B3600">
        <w:rPr>
          <w:szCs w:val="24"/>
        </w:rPr>
        <w:fldChar w:fldCharType="separate"/>
      </w:r>
      <w:r w:rsidR="00211CAD">
        <w:rPr>
          <w:szCs w:val="24"/>
        </w:rPr>
        <w:t>98</w:t>
      </w:r>
      <w:r w:rsidRPr="001B3600">
        <w:rPr>
          <w:szCs w:val="24"/>
        </w:rPr>
        <w:fldChar w:fldCharType="end"/>
      </w:r>
    </w:p>
    <w:p w14:paraId="274F70FE" w14:textId="10BDC12F" w:rsidR="001B3600" w:rsidRPr="001B3600" w:rsidRDefault="001B3600">
      <w:pPr>
        <w:pStyle w:val="TOC2"/>
        <w:rPr>
          <w:rFonts w:eastAsiaTheme="minorEastAsia"/>
          <w:szCs w:val="24"/>
        </w:rPr>
      </w:pPr>
      <w:r w:rsidRPr="001B3600">
        <w:rPr>
          <w:szCs w:val="24"/>
          <w:lang w:val="en-GB"/>
        </w:rPr>
        <w:t>19.</w:t>
      </w:r>
      <w:r w:rsidRPr="001B3600">
        <w:rPr>
          <w:rFonts w:eastAsiaTheme="minorEastAsia"/>
          <w:szCs w:val="24"/>
        </w:rPr>
        <w:tab/>
      </w:r>
      <w:r w:rsidRPr="001B3600">
        <w:rPr>
          <w:szCs w:val="24"/>
          <w:lang w:val="en-GB"/>
        </w:rPr>
        <w:t>Discoveries</w:t>
      </w:r>
      <w:r w:rsidRPr="001B3600">
        <w:rPr>
          <w:szCs w:val="24"/>
        </w:rPr>
        <w:tab/>
      </w:r>
      <w:r w:rsidRPr="001B3600">
        <w:rPr>
          <w:szCs w:val="24"/>
        </w:rPr>
        <w:fldChar w:fldCharType="begin"/>
      </w:r>
      <w:r w:rsidRPr="001B3600">
        <w:rPr>
          <w:szCs w:val="24"/>
        </w:rPr>
        <w:instrText xml:space="preserve"> PAGEREF _Toc41490442 \h </w:instrText>
      </w:r>
      <w:r w:rsidRPr="001B3600">
        <w:rPr>
          <w:szCs w:val="24"/>
        </w:rPr>
      </w:r>
      <w:r w:rsidRPr="001B3600">
        <w:rPr>
          <w:szCs w:val="24"/>
        </w:rPr>
        <w:fldChar w:fldCharType="separate"/>
      </w:r>
      <w:r w:rsidR="00211CAD">
        <w:rPr>
          <w:szCs w:val="24"/>
        </w:rPr>
        <w:t>99</w:t>
      </w:r>
      <w:r w:rsidRPr="001B3600">
        <w:rPr>
          <w:szCs w:val="24"/>
        </w:rPr>
        <w:fldChar w:fldCharType="end"/>
      </w:r>
    </w:p>
    <w:p w14:paraId="2DAE99D0" w14:textId="1C5D11FD" w:rsidR="001B3600" w:rsidRPr="001B3600" w:rsidRDefault="001B3600">
      <w:pPr>
        <w:pStyle w:val="TOC2"/>
        <w:rPr>
          <w:rFonts w:eastAsiaTheme="minorEastAsia"/>
          <w:szCs w:val="24"/>
        </w:rPr>
      </w:pPr>
      <w:r w:rsidRPr="001B3600">
        <w:rPr>
          <w:szCs w:val="24"/>
          <w:lang w:val="en-GB"/>
        </w:rPr>
        <w:t>20.</w:t>
      </w:r>
      <w:r w:rsidRPr="001B3600">
        <w:rPr>
          <w:rFonts w:eastAsiaTheme="minorEastAsia"/>
          <w:szCs w:val="24"/>
        </w:rPr>
        <w:tab/>
      </w:r>
      <w:r w:rsidRPr="001B3600">
        <w:rPr>
          <w:szCs w:val="24"/>
          <w:lang w:val="en-GB"/>
        </w:rPr>
        <w:t>Possession of the Site</w:t>
      </w:r>
      <w:r w:rsidRPr="001B3600">
        <w:rPr>
          <w:szCs w:val="24"/>
        </w:rPr>
        <w:tab/>
      </w:r>
      <w:r w:rsidRPr="001B3600">
        <w:rPr>
          <w:szCs w:val="24"/>
        </w:rPr>
        <w:fldChar w:fldCharType="begin"/>
      </w:r>
      <w:r w:rsidRPr="001B3600">
        <w:rPr>
          <w:szCs w:val="24"/>
        </w:rPr>
        <w:instrText xml:space="preserve"> PAGEREF _Toc41490443 \h </w:instrText>
      </w:r>
      <w:r w:rsidRPr="001B3600">
        <w:rPr>
          <w:szCs w:val="24"/>
        </w:rPr>
      </w:r>
      <w:r w:rsidRPr="001B3600">
        <w:rPr>
          <w:szCs w:val="24"/>
        </w:rPr>
        <w:fldChar w:fldCharType="separate"/>
      </w:r>
      <w:r w:rsidR="00211CAD">
        <w:rPr>
          <w:szCs w:val="24"/>
        </w:rPr>
        <w:t>99</w:t>
      </w:r>
      <w:r w:rsidRPr="001B3600">
        <w:rPr>
          <w:szCs w:val="24"/>
        </w:rPr>
        <w:fldChar w:fldCharType="end"/>
      </w:r>
    </w:p>
    <w:p w14:paraId="1E4F9CBA" w14:textId="2DE1364C" w:rsidR="001B3600" w:rsidRPr="001B3600" w:rsidRDefault="001B3600">
      <w:pPr>
        <w:pStyle w:val="TOC2"/>
        <w:rPr>
          <w:rFonts w:eastAsiaTheme="minorEastAsia"/>
          <w:szCs w:val="24"/>
        </w:rPr>
      </w:pPr>
      <w:r w:rsidRPr="001B3600">
        <w:rPr>
          <w:szCs w:val="24"/>
          <w:lang w:val="en-GB"/>
        </w:rPr>
        <w:t>21.</w:t>
      </w:r>
      <w:r w:rsidRPr="001B3600">
        <w:rPr>
          <w:rFonts w:eastAsiaTheme="minorEastAsia"/>
          <w:szCs w:val="24"/>
        </w:rPr>
        <w:tab/>
      </w:r>
      <w:r w:rsidRPr="001B3600">
        <w:rPr>
          <w:szCs w:val="24"/>
          <w:lang w:val="en-GB"/>
        </w:rPr>
        <w:t>Access to the Site</w:t>
      </w:r>
      <w:r w:rsidRPr="001B3600">
        <w:rPr>
          <w:szCs w:val="24"/>
        </w:rPr>
        <w:tab/>
      </w:r>
      <w:r w:rsidRPr="001B3600">
        <w:rPr>
          <w:szCs w:val="24"/>
        </w:rPr>
        <w:fldChar w:fldCharType="begin"/>
      </w:r>
      <w:r w:rsidRPr="001B3600">
        <w:rPr>
          <w:szCs w:val="24"/>
        </w:rPr>
        <w:instrText xml:space="preserve"> PAGEREF _Toc41490444 \h </w:instrText>
      </w:r>
      <w:r w:rsidRPr="001B3600">
        <w:rPr>
          <w:szCs w:val="24"/>
        </w:rPr>
      </w:r>
      <w:r w:rsidRPr="001B3600">
        <w:rPr>
          <w:szCs w:val="24"/>
        </w:rPr>
        <w:fldChar w:fldCharType="separate"/>
      </w:r>
      <w:r w:rsidR="00211CAD">
        <w:rPr>
          <w:szCs w:val="24"/>
        </w:rPr>
        <w:t>99</w:t>
      </w:r>
      <w:r w:rsidRPr="001B3600">
        <w:rPr>
          <w:szCs w:val="24"/>
        </w:rPr>
        <w:fldChar w:fldCharType="end"/>
      </w:r>
    </w:p>
    <w:p w14:paraId="6F3C4F14" w14:textId="1CE2E809" w:rsidR="001B3600" w:rsidRPr="001B3600" w:rsidRDefault="001B3600">
      <w:pPr>
        <w:pStyle w:val="TOC2"/>
        <w:rPr>
          <w:rFonts w:eastAsiaTheme="minorEastAsia"/>
          <w:szCs w:val="24"/>
        </w:rPr>
      </w:pPr>
      <w:r w:rsidRPr="001B3600">
        <w:rPr>
          <w:szCs w:val="24"/>
          <w:lang w:val="en-GB"/>
        </w:rPr>
        <w:t>22.</w:t>
      </w:r>
      <w:r w:rsidRPr="001B3600">
        <w:rPr>
          <w:rFonts w:eastAsiaTheme="minorEastAsia"/>
          <w:szCs w:val="24"/>
        </w:rPr>
        <w:tab/>
      </w:r>
      <w:r w:rsidRPr="001B3600">
        <w:rPr>
          <w:szCs w:val="24"/>
          <w:lang w:val="en-GB"/>
        </w:rPr>
        <w:t>Instructions, Inspections and Audits</w:t>
      </w:r>
      <w:r w:rsidRPr="001B3600">
        <w:rPr>
          <w:szCs w:val="24"/>
        </w:rPr>
        <w:tab/>
      </w:r>
      <w:r w:rsidRPr="001B3600">
        <w:rPr>
          <w:szCs w:val="24"/>
        </w:rPr>
        <w:fldChar w:fldCharType="begin"/>
      </w:r>
      <w:r w:rsidRPr="001B3600">
        <w:rPr>
          <w:szCs w:val="24"/>
        </w:rPr>
        <w:instrText xml:space="preserve"> PAGEREF _Toc41490445 \h </w:instrText>
      </w:r>
      <w:r w:rsidRPr="001B3600">
        <w:rPr>
          <w:szCs w:val="24"/>
        </w:rPr>
      </w:r>
      <w:r w:rsidRPr="001B3600">
        <w:rPr>
          <w:szCs w:val="24"/>
        </w:rPr>
        <w:fldChar w:fldCharType="separate"/>
      </w:r>
      <w:r w:rsidR="00211CAD">
        <w:rPr>
          <w:szCs w:val="24"/>
        </w:rPr>
        <w:t>99</w:t>
      </w:r>
      <w:r w:rsidRPr="001B3600">
        <w:rPr>
          <w:szCs w:val="24"/>
        </w:rPr>
        <w:fldChar w:fldCharType="end"/>
      </w:r>
    </w:p>
    <w:p w14:paraId="77B2A55A" w14:textId="5192C883" w:rsidR="001B3600" w:rsidRPr="001B3600" w:rsidRDefault="001B3600">
      <w:pPr>
        <w:pStyle w:val="TOC2"/>
        <w:rPr>
          <w:rFonts w:eastAsiaTheme="minorEastAsia"/>
          <w:szCs w:val="24"/>
        </w:rPr>
      </w:pPr>
      <w:r w:rsidRPr="001B3600">
        <w:rPr>
          <w:szCs w:val="24"/>
          <w:lang w:val="en-GB"/>
        </w:rPr>
        <w:t>23.</w:t>
      </w:r>
      <w:r w:rsidRPr="001B3600">
        <w:rPr>
          <w:rFonts w:eastAsiaTheme="minorEastAsia"/>
          <w:szCs w:val="24"/>
        </w:rPr>
        <w:tab/>
      </w:r>
      <w:r w:rsidRPr="001B3600">
        <w:rPr>
          <w:szCs w:val="24"/>
          <w:lang w:val="en-GB"/>
        </w:rPr>
        <w:t>Appointment of the Adjudicator</w:t>
      </w:r>
      <w:r w:rsidRPr="001B3600">
        <w:rPr>
          <w:szCs w:val="24"/>
        </w:rPr>
        <w:tab/>
      </w:r>
      <w:r w:rsidRPr="001B3600">
        <w:rPr>
          <w:szCs w:val="24"/>
        </w:rPr>
        <w:fldChar w:fldCharType="begin"/>
      </w:r>
      <w:r w:rsidRPr="001B3600">
        <w:rPr>
          <w:szCs w:val="24"/>
        </w:rPr>
        <w:instrText xml:space="preserve"> PAGEREF _Toc41490446 \h </w:instrText>
      </w:r>
      <w:r w:rsidRPr="001B3600">
        <w:rPr>
          <w:szCs w:val="24"/>
        </w:rPr>
      </w:r>
      <w:r w:rsidRPr="001B3600">
        <w:rPr>
          <w:szCs w:val="24"/>
        </w:rPr>
        <w:fldChar w:fldCharType="separate"/>
      </w:r>
      <w:r w:rsidR="00211CAD">
        <w:rPr>
          <w:szCs w:val="24"/>
        </w:rPr>
        <w:t>100</w:t>
      </w:r>
      <w:r w:rsidRPr="001B3600">
        <w:rPr>
          <w:szCs w:val="24"/>
        </w:rPr>
        <w:fldChar w:fldCharType="end"/>
      </w:r>
    </w:p>
    <w:p w14:paraId="1B7E6DE6" w14:textId="6D577EFF" w:rsidR="001B3600" w:rsidRPr="001B3600" w:rsidRDefault="001B3600">
      <w:pPr>
        <w:pStyle w:val="TOC2"/>
        <w:rPr>
          <w:rFonts w:eastAsiaTheme="minorEastAsia"/>
          <w:szCs w:val="24"/>
        </w:rPr>
      </w:pPr>
      <w:r w:rsidRPr="001B3600">
        <w:rPr>
          <w:szCs w:val="24"/>
          <w:lang w:val="en-GB"/>
        </w:rPr>
        <w:t>24.</w:t>
      </w:r>
      <w:r w:rsidRPr="001B3600">
        <w:rPr>
          <w:rFonts w:eastAsiaTheme="minorEastAsia"/>
          <w:szCs w:val="24"/>
        </w:rPr>
        <w:tab/>
      </w:r>
      <w:r w:rsidRPr="001B3600">
        <w:rPr>
          <w:szCs w:val="24"/>
          <w:lang w:val="en-GB"/>
        </w:rPr>
        <w:t>Procedure for Disputes</w:t>
      </w:r>
      <w:r w:rsidRPr="001B3600">
        <w:rPr>
          <w:szCs w:val="24"/>
        </w:rPr>
        <w:tab/>
      </w:r>
      <w:r w:rsidRPr="001B3600">
        <w:rPr>
          <w:szCs w:val="24"/>
        </w:rPr>
        <w:fldChar w:fldCharType="begin"/>
      </w:r>
      <w:r w:rsidRPr="001B3600">
        <w:rPr>
          <w:szCs w:val="24"/>
        </w:rPr>
        <w:instrText xml:space="preserve"> PAGEREF _Toc41490447 \h </w:instrText>
      </w:r>
      <w:r w:rsidRPr="001B3600">
        <w:rPr>
          <w:szCs w:val="24"/>
        </w:rPr>
      </w:r>
      <w:r w:rsidRPr="001B3600">
        <w:rPr>
          <w:szCs w:val="24"/>
        </w:rPr>
        <w:fldChar w:fldCharType="separate"/>
      </w:r>
      <w:r w:rsidR="00211CAD">
        <w:rPr>
          <w:szCs w:val="24"/>
        </w:rPr>
        <w:t>100</w:t>
      </w:r>
      <w:r w:rsidRPr="001B3600">
        <w:rPr>
          <w:szCs w:val="24"/>
        </w:rPr>
        <w:fldChar w:fldCharType="end"/>
      </w:r>
    </w:p>
    <w:p w14:paraId="5C4AE24D" w14:textId="08F407C2" w:rsidR="001B3600" w:rsidRPr="001B3600" w:rsidRDefault="001B3600">
      <w:pPr>
        <w:pStyle w:val="TOC1"/>
        <w:tabs>
          <w:tab w:val="right" w:leader="dot" w:pos="8685"/>
        </w:tabs>
        <w:rPr>
          <w:rFonts w:eastAsiaTheme="minorEastAsia"/>
          <w:b w:val="0"/>
          <w:noProof/>
          <w:szCs w:val="24"/>
        </w:rPr>
      </w:pPr>
      <w:r w:rsidRPr="001B3600">
        <w:rPr>
          <w:noProof/>
          <w:szCs w:val="24"/>
          <w:lang w:val="en-GB"/>
        </w:rPr>
        <w:t>B. Time Control</w:t>
      </w:r>
      <w:r w:rsidRPr="001B3600">
        <w:rPr>
          <w:noProof/>
          <w:szCs w:val="24"/>
        </w:rPr>
        <w:tab/>
      </w:r>
      <w:r w:rsidRPr="001B3600">
        <w:rPr>
          <w:noProof/>
          <w:szCs w:val="24"/>
        </w:rPr>
        <w:fldChar w:fldCharType="begin"/>
      </w:r>
      <w:r w:rsidRPr="001B3600">
        <w:rPr>
          <w:noProof/>
          <w:szCs w:val="24"/>
        </w:rPr>
        <w:instrText xml:space="preserve"> PAGEREF _Toc41490448 \h </w:instrText>
      </w:r>
      <w:r w:rsidRPr="001B3600">
        <w:rPr>
          <w:noProof/>
          <w:szCs w:val="24"/>
        </w:rPr>
      </w:r>
      <w:r w:rsidRPr="001B3600">
        <w:rPr>
          <w:noProof/>
          <w:szCs w:val="24"/>
        </w:rPr>
        <w:fldChar w:fldCharType="separate"/>
      </w:r>
      <w:r w:rsidR="00211CAD">
        <w:rPr>
          <w:noProof/>
          <w:szCs w:val="24"/>
        </w:rPr>
        <w:t>101</w:t>
      </w:r>
      <w:r w:rsidRPr="001B3600">
        <w:rPr>
          <w:noProof/>
          <w:szCs w:val="24"/>
        </w:rPr>
        <w:fldChar w:fldCharType="end"/>
      </w:r>
    </w:p>
    <w:p w14:paraId="3FD88455" w14:textId="15EA979E" w:rsidR="001B3600" w:rsidRPr="001B3600" w:rsidRDefault="001B3600">
      <w:pPr>
        <w:pStyle w:val="TOC2"/>
        <w:rPr>
          <w:rFonts w:eastAsiaTheme="minorEastAsia"/>
          <w:szCs w:val="24"/>
        </w:rPr>
      </w:pPr>
      <w:r w:rsidRPr="001B3600">
        <w:rPr>
          <w:szCs w:val="24"/>
          <w:lang w:val="en-GB"/>
        </w:rPr>
        <w:t>25.</w:t>
      </w:r>
      <w:r w:rsidRPr="001B3600">
        <w:rPr>
          <w:rFonts w:eastAsiaTheme="minorEastAsia"/>
          <w:szCs w:val="24"/>
        </w:rPr>
        <w:tab/>
      </w:r>
      <w:r w:rsidRPr="001B3600">
        <w:rPr>
          <w:szCs w:val="24"/>
          <w:lang w:val="en-GB"/>
        </w:rPr>
        <w:t>Program</w:t>
      </w:r>
      <w:r w:rsidRPr="001B3600">
        <w:rPr>
          <w:szCs w:val="24"/>
        </w:rPr>
        <w:tab/>
      </w:r>
      <w:r w:rsidRPr="001B3600">
        <w:rPr>
          <w:szCs w:val="24"/>
        </w:rPr>
        <w:fldChar w:fldCharType="begin"/>
      </w:r>
      <w:r w:rsidRPr="001B3600">
        <w:rPr>
          <w:szCs w:val="24"/>
        </w:rPr>
        <w:instrText xml:space="preserve"> PAGEREF _Toc41490449 \h </w:instrText>
      </w:r>
      <w:r w:rsidRPr="001B3600">
        <w:rPr>
          <w:szCs w:val="24"/>
        </w:rPr>
      </w:r>
      <w:r w:rsidRPr="001B3600">
        <w:rPr>
          <w:szCs w:val="24"/>
        </w:rPr>
        <w:fldChar w:fldCharType="separate"/>
      </w:r>
      <w:r w:rsidR="00211CAD">
        <w:rPr>
          <w:szCs w:val="24"/>
        </w:rPr>
        <w:t>101</w:t>
      </w:r>
      <w:r w:rsidRPr="001B3600">
        <w:rPr>
          <w:szCs w:val="24"/>
        </w:rPr>
        <w:fldChar w:fldCharType="end"/>
      </w:r>
    </w:p>
    <w:p w14:paraId="70597AFB" w14:textId="6F92980D" w:rsidR="001B3600" w:rsidRPr="001B3600" w:rsidRDefault="001B3600">
      <w:pPr>
        <w:pStyle w:val="TOC2"/>
        <w:rPr>
          <w:rFonts w:eastAsiaTheme="minorEastAsia"/>
          <w:szCs w:val="24"/>
        </w:rPr>
      </w:pPr>
      <w:r w:rsidRPr="001B3600">
        <w:rPr>
          <w:szCs w:val="24"/>
          <w:lang w:val="en-GB"/>
        </w:rPr>
        <w:t>26.</w:t>
      </w:r>
      <w:r w:rsidRPr="001B3600">
        <w:rPr>
          <w:rFonts w:eastAsiaTheme="minorEastAsia"/>
          <w:szCs w:val="24"/>
        </w:rPr>
        <w:tab/>
      </w:r>
      <w:r w:rsidRPr="001B3600">
        <w:rPr>
          <w:szCs w:val="24"/>
          <w:lang w:val="en-GB"/>
        </w:rPr>
        <w:t>Extension of the Intended Completion Date</w:t>
      </w:r>
      <w:r w:rsidRPr="001B3600">
        <w:rPr>
          <w:szCs w:val="24"/>
        </w:rPr>
        <w:tab/>
      </w:r>
      <w:r w:rsidRPr="001B3600">
        <w:rPr>
          <w:szCs w:val="24"/>
        </w:rPr>
        <w:fldChar w:fldCharType="begin"/>
      </w:r>
      <w:r w:rsidRPr="001B3600">
        <w:rPr>
          <w:szCs w:val="24"/>
        </w:rPr>
        <w:instrText xml:space="preserve"> PAGEREF _Toc41490450 \h </w:instrText>
      </w:r>
      <w:r w:rsidRPr="001B3600">
        <w:rPr>
          <w:szCs w:val="24"/>
        </w:rPr>
      </w:r>
      <w:r w:rsidRPr="001B3600">
        <w:rPr>
          <w:szCs w:val="24"/>
        </w:rPr>
        <w:fldChar w:fldCharType="separate"/>
      </w:r>
      <w:r w:rsidR="00211CAD">
        <w:rPr>
          <w:szCs w:val="24"/>
        </w:rPr>
        <w:t>101</w:t>
      </w:r>
      <w:r w:rsidRPr="001B3600">
        <w:rPr>
          <w:szCs w:val="24"/>
        </w:rPr>
        <w:fldChar w:fldCharType="end"/>
      </w:r>
    </w:p>
    <w:p w14:paraId="33CFE1AD" w14:textId="60635FE1" w:rsidR="001B3600" w:rsidRPr="001B3600" w:rsidRDefault="001B3600">
      <w:pPr>
        <w:pStyle w:val="TOC2"/>
        <w:rPr>
          <w:rFonts w:eastAsiaTheme="minorEastAsia"/>
          <w:szCs w:val="24"/>
        </w:rPr>
      </w:pPr>
      <w:r w:rsidRPr="001B3600">
        <w:rPr>
          <w:szCs w:val="24"/>
          <w:lang w:val="en-GB"/>
        </w:rPr>
        <w:t>27.</w:t>
      </w:r>
      <w:r w:rsidRPr="001B3600">
        <w:rPr>
          <w:rFonts w:eastAsiaTheme="minorEastAsia"/>
          <w:szCs w:val="24"/>
        </w:rPr>
        <w:tab/>
      </w:r>
      <w:r w:rsidRPr="001B3600">
        <w:rPr>
          <w:szCs w:val="24"/>
          <w:lang w:val="en-GB"/>
        </w:rPr>
        <w:t>Acceleration</w:t>
      </w:r>
      <w:r w:rsidRPr="001B3600">
        <w:rPr>
          <w:szCs w:val="24"/>
        </w:rPr>
        <w:tab/>
      </w:r>
      <w:r w:rsidRPr="001B3600">
        <w:rPr>
          <w:szCs w:val="24"/>
        </w:rPr>
        <w:fldChar w:fldCharType="begin"/>
      </w:r>
      <w:r w:rsidRPr="001B3600">
        <w:rPr>
          <w:szCs w:val="24"/>
        </w:rPr>
        <w:instrText xml:space="preserve"> PAGEREF _Toc41490451 \h </w:instrText>
      </w:r>
      <w:r w:rsidRPr="001B3600">
        <w:rPr>
          <w:szCs w:val="24"/>
        </w:rPr>
      </w:r>
      <w:r w:rsidRPr="001B3600">
        <w:rPr>
          <w:szCs w:val="24"/>
        </w:rPr>
        <w:fldChar w:fldCharType="separate"/>
      </w:r>
      <w:r w:rsidR="00211CAD">
        <w:rPr>
          <w:szCs w:val="24"/>
        </w:rPr>
        <w:t>102</w:t>
      </w:r>
      <w:r w:rsidRPr="001B3600">
        <w:rPr>
          <w:szCs w:val="24"/>
        </w:rPr>
        <w:fldChar w:fldCharType="end"/>
      </w:r>
    </w:p>
    <w:p w14:paraId="4911724E" w14:textId="53DE3F5B" w:rsidR="001B3600" w:rsidRPr="001B3600" w:rsidRDefault="001B3600">
      <w:pPr>
        <w:pStyle w:val="TOC2"/>
        <w:rPr>
          <w:rFonts w:eastAsiaTheme="minorEastAsia"/>
          <w:szCs w:val="24"/>
        </w:rPr>
      </w:pPr>
      <w:r w:rsidRPr="001B3600">
        <w:rPr>
          <w:szCs w:val="24"/>
          <w:lang w:val="en-GB"/>
        </w:rPr>
        <w:t>28.</w:t>
      </w:r>
      <w:r w:rsidRPr="001B3600">
        <w:rPr>
          <w:rFonts w:eastAsiaTheme="minorEastAsia"/>
          <w:szCs w:val="24"/>
        </w:rPr>
        <w:tab/>
      </w:r>
      <w:r w:rsidRPr="001B3600">
        <w:rPr>
          <w:szCs w:val="24"/>
          <w:lang w:val="en-GB"/>
        </w:rPr>
        <w:t>Delays Ordered by the Engineer</w:t>
      </w:r>
      <w:r w:rsidRPr="001B3600">
        <w:rPr>
          <w:szCs w:val="24"/>
        </w:rPr>
        <w:tab/>
      </w:r>
      <w:r w:rsidRPr="001B3600">
        <w:rPr>
          <w:szCs w:val="24"/>
        </w:rPr>
        <w:fldChar w:fldCharType="begin"/>
      </w:r>
      <w:r w:rsidRPr="001B3600">
        <w:rPr>
          <w:szCs w:val="24"/>
        </w:rPr>
        <w:instrText xml:space="preserve"> PAGEREF _Toc41490452 \h </w:instrText>
      </w:r>
      <w:r w:rsidRPr="001B3600">
        <w:rPr>
          <w:szCs w:val="24"/>
        </w:rPr>
      </w:r>
      <w:r w:rsidRPr="001B3600">
        <w:rPr>
          <w:szCs w:val="24"/>
        </w:rPr>
        <w:fldChar w:fldCharType="separate"/>
      </w:r>
      <w:r w:rsidR="00211CAD">
        <w:rPr>
          <w:szCs w:val="24"/>
        </w:rPr>
        <w:t>103</w:t>
      </w:r>
      <w:r w:rsidRPr="001B3600">
        <w:rPr>
          <w:szCs w:val="24"/>
        </w:rPr>
        <w:fldChar w:fldCharType="end"/>
      </w:r>
    </w:p>
    <w:p w14:paraId="3D5AE69D" w14:textId="5152AB10" w:rsidR="001B3600" w:rsidRPr="001B3600" w:rsidRDefault="00AA39DF">
      <w:pPr>
        <w:pStyle w:val="TOC2"/>
        <w:rPr>
          <w:rFonts w:eastAsiaTheme="minorEastAsia"/>
          <w:szCs w:val="24"/>
        </w:rPr>
      </w:pPr>
      <w:r>
        <w:rPr>
          <w:szCs w:val="24"/>
          <w:lang/>
        </w:rPr>
        <w:lastRenderedPageBreak/>
        <mc:AlternateContent>
          <mc:Choice Requires="wps">
            <w:drawing>
              <wp:anchor distT="0" distB="0" distL="114300" distR="114300" simplePos="0" relativeHeight="251664384" behindDoc="1" locked="0" layoutInCell="1" allowOverlap="1" wp14:anchorId="364AD138" wp14:editId="784DE8B9">
                <wp:simplePos x="0" y="0"/>
                <wp:positionH relativeFrom="column">
                  <wp:posOffset>-93428</wp:posOffset>
                </wp:positionH>
                <wp:positionV relativeFrom="paragraph">
                  <wp:posOffset>-23854</wp:posOffset>
                </wp:positionV>
                <wp:extent cx="5716988" cy="7911548"/>
                <wp:effectExtent l="0" t="0" r="0" b="0"/>
                <wp:wrapNone/>
                <wp:docPr id="9" name="Text Box 9"/>
                <wp:cNvGraphicFramePr/>
                <a:graphic xmlns:a="http://schemas.openxmlformats.org/drawingml/2006/main">
                  <a:graphicData uri="http://schemas.microsoft.com/office/word/2010/wordprocessingShape">
                    <wps:wsp>
                      <wps:cNvSpPr txBox="1"/>
                      <wps:spPr>
                        <a:xfrm>
                          <a:off x="0" y="0"/>
                          <a:ext cx="5716988" cy="7911548"/>
                        </a:xfrm>
                        <a:prstGeom prst="rect">
                          <a:avLst/>
                        </a:prstGeom>
                        <a:solidFill>
                          <a:schemeClr val="accent4">
                            <a:lumMod val="20000"/>
                            <a:lumOff val="80000"/>
                          </a:schemeClr>
                        </a:solidFill>
                        <a:ln w="6350">
                          <a:noFill/>
                        </a:ln>
                      </wps:spPr>
                      <wps:txbx>
                        <w:txbxContent>
                          <w:p w14:paraId="74E46298" w14:textId="77777777" w:rsidR="00AA48F6" w:rsidRDefault="00AA48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4AD138" id="Text Box 9" o:spid="_x0000_s1034" type="#_x0000_t202" style="position:absolute;left:0;text-align:left;margin-left:-7.35pt;margin-top:-1.9pt;width:450.15pt;height:622.9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CuYQIAAMAEAAAOAAAAZHJzL2Uyb0RvYy54bWysVE1PGzEQvVfqf7B8L5ulCSQRG5SCqCpR&#10;QIKKs+P1kpVsj2s72aW/vs/ehADtqerFO54Zz8ebN3t23hvNtsqHlmzFy6MRZ8pKqlv7VPEfD1ef&#10;ppyFKGwtNFlV8WcV+Pni44ezzs3VMa1J18ozBLFh3rmKr2N086IIcq2MCEfklIWxIW9ExNU/FbUX&#10;HaIbXRyPRidFR752nqQKAdrLwcgXOX7TKBlvmyaoyHTFUVvMp8/nKp3F4kzMn7xw61buyhD/UIUR&#10;rUXSl1CXIgq28e0foUwrPQVq4pEkU1DTtFLlHtBNOXrXzf1aOJV7ATjBvcAU/l9YebO986ytKz7j&#10;zAqDET2oPrIv1LNZQqdzYQ6newe32EONKe/1AcrUdN94k75oh8EOnJ9fsE3BJJST0/JkNgUbJGyn&#10;s7KcjKcpTnF47nyIXxUZloSKewwvYyq21yEOrnuXlC2QbuurVut8SYRRF9qzrcCohZTKxnF+rjfm&#10;O9WDHpQZ7YYONagxqKd7NarJ1EuRcm1vkmjLuoqffJ6McmBLKftQmLZwT1gNmCQp9qs+I5v7TJoV&#10;1c+A0dNAw+DkVYtWr0WId8KDd0AOuxRvcTSakIt2Emdr8r/+pk/+oAOsnHXgccXDz43wijP9zYIo&#10;s3I8TsTPl/Hk9BgX/9qyem2xG3NBwK/E1jqZxeQf9V5sPJlHrNwyZYVJWIncFY978SIO24WVlWq5&#10;zE6guhPx2t47mUKneaVBPvSPwrvdtCOIckN7xov5u6EPvumlpeUmUtNmRhxQ3cGPNclz26102sPX&#10;9+x1+PEsfgMAAP//AwBQSwMEFAAGAAgAAAAhAIgBJtnfAAAACwEAAA8AAABkcnMvZG93bnJldi54&#10;bWxMj8tOwzAQRfdI/IM1SOxax6GPKMSpeIhNd7QsWDrxNImIxyF2m/D3DCu6m9Ec3Tm32M2uFxcc&#10;Q+dJg1omIJBqbztqNHwc3xYZiBANWdN7Qg0/GGBX3t4UJrd+one8HGIjOIRCbjS0MQ65lKFu0Zmw&#10;9AMS305+dCbyOjbSjmbicNfLNEk20pmO+ENrBnxpsf46nJ2G12+/93NdpfusVp/q9LyetsdB6/u7&#10;+ekRRMQ5/sPwp8/qULJT5c9kg+g1LNRqyygPD1yBgSxbb0BUTKarVIEsC3ndofwFAAD//wMAUEsB&#10;Ai0AFAAGAAgAAAAhALaDOJL+AAAA4QEAABMAAAAAAAAAAAAAAAAAAAAAAFtDb250ZW50X1R5cGVz&#10;XS54bWxQSwECLQAUAAYACAAAACEAOP0h/9YAAACUAQAACwAAAAAAAAAAAAAAAAAvAQAAX3JlbHMv&#10;LnJlbHNQSwECLQAUAAYACAAAACEALxDQrmECAADABAAADgAAAAAAAAAAAAAAAAAuAgAAZHJzL2Uy&#10;b0RvYy54bWxQSwECLQAUAAYACAAAACEAiAEm2d8AAAALAQAADwAAAAAAAAAAAAAAAAC7BAAAZHJz&#10;L2Rvd25yZXYueG1sUEsFBgAAAAAEAAQA8wAAAMcFAAAAAA==&#10;" fillcolor="#fff2cc [663]" stroked="f" strokeweight=".5pt">
                <v:textbox>
                  <w:txbxContent>
                    <w:p w14:paraId="74E46298" w14:textId="77777777" w:rsidR="00AA48F6" w:rsidRDefault="00AA48F6"/>
                  </w:txbxContent>
                </v:textbox>
              </v:shape>
            </w:pict>
          </mc:Fallback>
        </mc:AlternateContent>
      </w:r>
      <w:r w:rsidR="001B3600" w:rsidRPr="001B3600">
        <w:rPr>
          <w:szCs w:val="24"/>
          <w:lang w:val="en-GB"/>
        </w:rPr>
        <w:t>29.</w:t>
      </w:r>
      <w:r w:rsidR="001B3600" w:rsidRPr="001B3600">
        <w:rPr>
          <w:rFonts w:eastAsiaTheme="minorEastAsia"/>
          <w:szCs w:val="24"/>
        </w:rPr>
        <w:tab/>
      </w:r>
      <w:r w:rsidR="001B3600" w:rsidRPr="001B3600">
        <w:rPr>
          <w:szCs w:val="24"/>
          <w:lang w:val="en-GB"/>
        </w:rPr>
        <w:t>Management Meetings</w:t>
      </w:r>
      <w:r w:rsidR="001B3600" w:rsidRPr="001B3600">
        <w:rPr>
          <w:szCs w:val="24"/>
        </w:rPr>
        <w:tab/>
      </w:r>
      <w:r w:rsidR="001B3600" w:rsidRPr="001B3600">
        <w:rPr>
          <w:szCs w:val="24"/>
        </w:rPr>
        <w:fldChar w:fldCharType="begin"/>
      </w:r>
      <w:r w:rsidR="001B3600" w:rsidRPr="001B3600">
        <w:rPr>
          <w:szCs w:val="24"/>
        </w:rPr>
        <w:instrText xml:space="preserve"> PAGEREF _Toc41490453 \h </w:instrText>
      </w:r>
      <w:r w:rsidR="001B3600" w:rsidRPr="001B3600">
        <w:rPr>
          <w:szCs w:val="24"/>
        </w:rPr>
      </w:r>
      <w:r w:rsidR="001B3600" w:rsidRPr="001B3600">
        <w:rPr>
          <w:szCs w:val="24"/>
        </w:rPr>
        <w:fldChar w:fldCharType="separate"/>
      </w:r>
      <w:r w:rsidR="00211CAD">
        <w:rPr>
          <w:szCs w:val="24"/>
        </w:rPr>
        <w:t>103</w:t>
      </w:r>
      <w:r w:rsidR="001B3600" w:rsidRPr="001B3600">
        <w:rPr>
          <w:szCs w:val="24"/>
        </w:rPr>
        <w:fldChar w:fldCharType="end"/>
      </w:r>
    </w:p>
    <w:p w14:paraId="634DEB6D" w14:textId="2A509CEB" w:rsidR="001B3600" w:rsidRPr="001B3600" w:rsidRDefault="001B3600">
      <w:pPr>
        <w:pStyle w:val="TOC2"/>
        <w:rPr>
          <w:rFonts w:eastAsiaTheme="minorEastAsia"/>
          <w:szCs w:val="24"/>
        </w:rPr>
      </w:pPr>
      <w:r w:rsidRPr="001B3600">
        <w:rPr>
          <w:szCs w:val="24"/>
          <w:lang w:val="en-GB"/>
        </w:rPr>
        <w:t>30.</w:t>
      </w:r>
      <w:r w:rsidRPr="001B3600">
        <w:rPr>
          <w:rFonts w:eastAsiaTheme="minorEastAsia"/>
          <w:szCs w:val="24"/>
        </w:rPr>
        <w:tab/>
      </w:r>
      <w:r w:rsidRPr="001B3600">
        <w:rPr>
          <w:szCs w:val="24"/>
          <w:lang w:val="en-GB"/>
        </w:rPr>
        <w:t>Early Warning</w:t>
      </w:r>
      <w:r w:rsidRPr="001B3600">
        <w:rPr>
          <w:szCs w:val="24"/>
        </w:rPr>
        <w:tab/>
      </w:r>
      <w:r w:rsidRPr="001B3600">
        <w:rPr>
          <w:szCs w:val="24"/>
        </w:rPr>
        <w:fldChar w:fldCharType="begin"/>
      </w:r>
      <w:r w:rsidRPr="001B3600">
        <w:rPr>
          <w:szCs w:val="24"/>
        </w:rPr>
        <w:instrText xml:space="preserve"> PAGEREF _Toc41490454 \h </w:instrText>
      </w:r>
      <w:r w:rsidRPr="001B3600">
        <w:rPr>
          <w:szCs w:val="24"/>
        </w:rPr>
      </w:r>
      <w:r w:rsidRPr="001B3600">
        <w:rPr>
          <w:szCs w:val="24"/>
        </w:rPr>
        <w:fldChar w:fldCharType="separate"/>
      </w:r>
      <w:r w:rsidR="00211CAD">
        <w:rPr>
          <w:szCs w:val="24"/>
        </w:rPr>
        <w:t>103</w:t>
      </w:r>
      <w:r w:rsidRPr="001B3600">
        <w:rPr>
          <w:szCs w:val="24"/>
        </w:rPr>
        <w:fldChar w:fldCharType="end"/>
      </w:r>
    </w:p>
    <w:p w14:paraId="3F4D9EFF" w14:textId="3D6DDEF7" w:rsidR="001B3600" w:rsidRPr="001B3600" w:rsidRDefault="001B3600">
      <w:pPr>
        <w:pStyle w:val="TOC1"/>
        <w:tabs>
          <w:tab w:val="right" w:leader="dot" w:pos="8685"/>
        </w:tabs>
        <w:rPr>
          <w:rFonts w:eastAsiaTheme="minorEastAsia"/>
          <w:b w:val="0"/>
          <w:noProof/>
          <w:szCs w:val="24"/>
        </w:rPr>
      </w:pPr>
      <w:r w:rsidRPr="001B3600">
        <w:rPr>
          <w:noProof/>
          <w:szCs w:val="24"/>
          <w:lang w:val="en-GB"/>
        </w:rPr>
        <w:t>C. Quality Control</w:t>
      </w:r>
      <w:r w:rsidRPr="001B3600">
        <w:rPr>
          <w:noProof/>
          <w:szCs w:val="24"/>
        </w:rPr>
        <w:tab/>
      </w:r>
      <w:r w:rsidRPr="001B3600">
        <w:rPr>
          <w:noProof/>
          <w:szCs w:val="24"/>
        </w:rPr>
        <w:fldChar w:fldCharType="begin"/>
      </w:r>
      <w:r w:rsidRPr="001B3600">
        <w:rPr>
          <w:noProof/>
          <w:szCs w:val="24"/>
        </w:rPr>
        <w:instrText xml:space="preserve"> PAGEREF _Toc41490455 \h </w:instrText>
      </w:r>
      <w:r w:rsidRPr="001B3600">
        <w:rPr>
          <w:noProof/>
          <w:szCs w:val="24"/>
        </w:rPr>
      </w:r>
      <w:r w:rsidRPr="001B3600">
        <w:rPr>
          <w:noProof/>
          <w:szCs w:val="24"/>
        </w:rPr>
        <w:fldChar w:fldCharType="separate"/>
      </w:r>
      <w:r w:rsidR="00211CAD">
        <w:rPr>
          <w:noProof/>
          <w:szCs w:val="24"/>
        </w:rPr>
        <w:t>103</w:t>
      </w:r>
      <w:r w:rsidRPr="001B3600">
        <w:rPr>
          <w:noProof/>
          <w:szCs w:val="24"/>
        </w:rPr>
        <w:fldChar w:fldCharType="end"/>
      </w:r>
    </w:p>
    <w:p w14:paraId="1FD973C8" w14:textId="5A6E69C8" w:rsidR="001B3600" w:rsidRPr="001B3600" w:rsidRDefault="001B3600">
      <w:pPr>
        <w:pStyle w:val="TOC2"/>
        <w:rPr>
          <w:rFonts w:eastAsiaTheme="minorEastAsia"/>
          <w:szCs w:val="24"/>
        </w:rPr>
      </w:pPr>
      <w:r w:rsidRPr="001B3600">
        <w:rPr>
          <w:szCs w:val="24"/>
          <w:lang w:val="en-GB"/>
        </w:rPr>
        <w:t>31.</w:t>
      </w:r>
      <w:r w:rsidRPr="001B3600">
        <w:rPr>
          <w:rFonts w:eastAsiaTheme="minorEastAsia"/>
          <w:szCs w:val="24"/>
        </w:rPr>
        <w:tab/>
      </w:r>
      <w:r w:rsidRPr="001B3600">
        <w:rPr>
          <w:szCs w:val="24"/>
          <w:lang w:val="en-GB"/>
        </w:rPr>
        <w:t>Identifying Defects</w:t>
      </w:r>
      <w:r w:rsidRPr="001B3600">
        <w:rPr>
          <w:szCs w:val="24"/>
        </w:rPr>
        <w:tab/>
      </w:r>
      <w:r w:rsidRPr="001B3600">
        <w:rPr>
          <w:szCs w:val="24"/>
        </w:rPr>
        <w:fldChar w:fldCharType="begin"/>
      </w:r>
      <w:r w:rsidRPr="001B3600">
        <w:rPr>
          <w:szCs w:val="24"/>
        </w:rPr>
        <w:instrText xml:space="preserve"> PAGEREF _Toc41490456 \h </w:instrText>
      </w:r>
      <w:r w:rsidRPr="001B3600">
        <w:rPr>
          <w:szCs w:val="24"/>
        </w:rPr>
      </w:r>
      <w:r w:rsidRPr="001B3600">
        <w:rPr>
          <w:szCs w:val="24"/>
        </w:rPr>
        <w:fldChar w:fldCharType="separate"/>
      </w:r>
      <w:r w:rsidR="00211CAD">
        <w:rPr>
          <w:szCs w:val="24"/>
        </w:rPr>
        <w:t>103</w:t>
      </w:r>
      <w:r w:rsidRPr="001B3600">
        <w:rPr>
          <w:szCs w:val="24"/>
        </w:rPr>
        <w:fldChar w:fldCharType="end"/>
      </w:r>
    </w:p>
    <w:p w14:paraId="743B7CA5" w14:textId="1A989DFF" w:rsidR="001B3600" w:rsidRPr="001B3600" w:rsidRDefault="001B3600">
      <w:pPr>
        <w:pStyle w:val="TOC2"/>
        <w:rPr>
          <w:rFonts w:eastAsiaTheme="minorEastAsia"/>
          <w:szCs w:val="24"/>
        </w:rPr>
      </w:pPr>
      <w:r w:rsidRPr="001B3600">
        <w:rPr>
          <w:szCs w:val="24"/>
          <w:lang w:val="en-GB"/>
        </w:rPr>
        <w:t>32.</w:t>
      </w:r>
      <w:r w:rsidRPr="001B3600">
        <w:rPr>
          <w:rFonts w:eastAsiaTheme="minorEastAsia"/>
          <w:szCs w:val="24"/>
        </w:rPr>
        <w:tab/>
      </w:r>
      <w:r w:rsidRPr="001B3600">
        <w:rPr>
          <w:szCs w:val="24"/>
          <w:lang w:val="en-GB"/>
        </w:rPr>
        <w:t>Tests</w:t>
      </w:r>
      <w:r w:rsidR="007D3518">
        <w:rPr>
          <w:szCs w:val="24"/>
          <w:lang w:val="en-GB"/>
        </w:rPr>
        <w:t>……………..</w:t>
      </w:r>
      <w:r w:rsidRPr="001B3600">
        <w:rPr>
          <w:szCs w:val="24"/>
        </w:rPr>
        <w:tab/>
      </w:r>
      <w:r w:rsidRPr="001B3600">
        <w:rPr>
          <w:szCs w:val="24"/>
        </w:rPr>
        <w:fldChar w:fldCharType="begin"/>
      </w:r>
      <w:r w:rsidRPr="001B3600">
        <w:rPr>
          <w:szCs w:val="24"/>
        </w:rPr>
        <w:instrText xml:space="preserve"> PAGEREF _Toc41490457 \h </w:instrText>
      </w:r>
      <w:r w:rsidRPr="001B3600">
        <w:rPr>
          <w:szCs w:val="24"/>
        </w:rPr>
      </w:r>
      <w:r w:rsidRPr="001B3600">
        <w:rPr>
          <w:szCs w:val="24"/>
        </w:rPr>
        <w:fldChar w:fldCharType="separate"/>
      </w:r>
      <w:r w:rsidR="00211CAD">
        <w:rPr>
          <w:szCs w:val="24"/>
        </w:rPr>
        <w:t>103</w:t>
      </w:r>
      <w:r w:rsidRPr="001B3600">
        <w:rPr>
          <w:szCs w:val="24"/>
        </w:rPr>
        <w:fldChar w:fldCharType="end"/>
      </w:r>
    </w:p>
    <w:p w14:paraId="2929C09A" w14:textId="4B832A5F" w:rsidR="001B3600" w:rsidRPr="001B3600" w:rsidRDefault="001B3600">
      <w:pPr>
        <w:pStyle w:val="TOC2"/>
        <w:rPr>
          <w:rFonts w:eastAsiaTheme="minorEastAsia"/>
          <w:szCs w:val="24"/>
        </w:rPr>
      </w:pPr>
      <w:r w:rsidRPr="001B3600">
        <w:rPr>
          <w:szCs w:val="24"/>
          <w:lang w:val="en-GB"/>
        </w:rPr>
        <w:t>33.</w:t>
      </w:r>
      <w:r w:rsidRPr="001B3600">
        <w:rPr>
          <w:rFonts w:eastAsiaTheme="minorEastAsia"/>
          <w:szCs w:val="24"/>
        </w:rPr>
        <w:tab/>
      </w:r>
      <w:r w:rsidRPr="001B3600">
        <w:rPr>
          <w:szCs w:val="24"/>
          <w:lang w:val="en-GB"/>
        </w:rPr>
        <w:t>Correction of Defects</w:t>
      </w:r>
      <w:r w:rsidRPr="001B3600">
        <w:rPr>
          <w:szCs w:val="24"/>
        </w:rPr>
        <w:tab/>
      </w:r>
      <w:r w:rsidRPr="001B3600">
        <w:rPr>
          <w:szCs w:val="24"/>
        </w:rPr>
        <w:fldChar w:fldCharType="begin"/>
      </w:r>
      <w:r w:rsidRPr="001B3600">
        <w:rPr>
          <w:szCs w:val="24"/>
        </w:rPr>
        <w:instrText xml:space="preserve"> PAGEREF _Toc41490458 \h </w:instrText>
      </w:r>
      <w:r w:rsidRPr="001B3600">
        <w:rPr>
          <w:szCs w:val="24"/>
        </w:rPr>
      </w:r>
      <w:r w:rsidRPr="001B3600">
        <w:rPr>
          <w:szCs w:val="24"/>
        </w:rPr>
        <w:fldChar w:fldCharType="separate"/>
      </w:r>
      <w:r w:rsidR="00211CAD">
        <w:rPr>
          <w:szCs w:val="24"/>
        </w:rPr>
        <w:t>104</w:t>
      </w:r>
      <w:r w:rsidRPr="001B3600">
        <w:rPr>
          <w:szCs w:val="24"/>
        </w:rPr>
        <w:fldChar w:fldCharType="end"/>
      </w:r>
    </w:p>
    <w:p w14:paraId="41CE94C2" w14:textId="6FA08173" w:rsidR="001B3600" w:rsidRPr="001B3600" w:rsidRDefault="001B3600">
      <w:pPr>
        <w:pStyle w:val="TOC2"/>
        <w:rPr>
          <w:rFonts w:eastAsiaTheme="minorEastAsia"/>
          <w:szCs w:val="24"/>
        </w:rPr>
      </w:pPr>
      <w:r w:rsidRPr="001B3600">
        <w:rPr>
          <w:szCs w:val="24"/>
          <w:lang w:val="en-GB"/>
        </w:rPr>
        <w:t>34.</w:t>
      </w:r>
      <w:r w:rsidRPr="001B3600">
        <w:rPr>
          <w:rFonts w:eastAsiaTheme="minorEastAsia"/>
          <w:szCs w:val="24"/>
        </w:rPr>
        <w:tab/>
      </w:r>
      <w:r w:rsidRPr="001B3600">
        <w:rPr>
          <w:szCs w:val="24"/>
          <w:lang w:val="en-GB"/>
        </w:rPr>
        <w:t>Uncorrected Defects</w:t>
      </w:r>
      <w:r w:rsidRPr="001B3600">
        <w:rPr>
          <w:szCs w:val="24"/>
        </w:rPr>
        <w:tab/>
      </w:r>
      <w:r w:rsidRPr="001B3600">
        <w:rPr>
          <w:szCs w:val="24"/>
        </w:rPr>
        <w:fldChar w:fldCharType="begin"/>
      </w:r>
      <w:r w:rsidRPr="001B3600">
        <w:rPr>
          <w:szCs w:val="24"/>
        </w:rPr>
        <w:instrText xml:space="preserve"> PAGEREF _Toc41490459 \h </w:instrText>
      </w:r>
      <w:r w:rsidRPr="001B3600">
        <w:rPr>
          <w:szCs w:val="24"/>
        </w:rPr>
      </w:r>
      <w:r w:rsidRPr="001B3600">
        <w:rPr>
          <w:szCs w:val="24"/>
        </w:rPr>
        <w:fldChar w:fldCharType="separate"/>
      </w:r>
      <w:r w:rsidR="00211CAD">
        <w:rPr>
          <w:szCs w:val="24"/>
        </w:rPr>
        <w:t>104</w:t>
      </w:r>
      <w:r w:rsidRPr="001B3600">
        <w:rPr>
          <w:szCs w:val="24"/>
        </w:rPr>
        <w:fldChar w:fldCharType="end"/>
      </w:r>
    </w:p>
    <w:p w14:paraId="2D2DB4E3" w14:textId="54A84411" w:rsidR="001B3600" w:rsidRPr="001B3600" w:rsidRDefault="001B3600">
      <w:pPr>
        <w:pStyle w:val="TOC1"/>
        <w:tabs>
          <w:tab w:val="right" w:leader="dot" w:pos="8685"/>
        </w:tabs>
        <w:rPr>
          <w:rFonts w:eastAsiaTheme="minorEastAsia"/>
          <w:b w:val="0"/>
          <w:noProof/>
          <w:szCs w:val="24"/>
        </w:rPr>
      </w:pPr>
      <w:r w:rsidRPr="001B3600">
        <w:rPr>
          <w:noProof/>
          <w:szCs w:val="24"/>
          <w:lang w:val="en-GB"/>
        </w:rPr>
        <w:t>D. Cost Control</w:t>
      </w:r>
      <w:r w:rsidRPr="001B3600">
        <w:rPr>
          <w:noProof/>
          <w:szCs w:val="24"/>
        </w:rPr>
        <w:tab/>
      </w:r>
      <w:r w:rsidRPr="001B3600">
        <w:rPr>
          <w:noProof/>
          <w:szCs w:val="24"/>
        </w:rPr>
        <w:fldChar w:fldCharType="begin"/>
      </w:r>
      <w:r w:rsidRPr="001B3600">
        <w:rPr>
          <w:noProof/>
          <w:szCs w:val="24"/>
        </w:rPr>
        <w:instrText xml:space="preserve"> PAGEREF _Toc41490460 \h </w:instrText>
      </w:r>
      <w:r w:rsidRPr="001B3600">
        <w:rPr>
          <w:noProof/>
          <w:szCs w:val="24"/>
        </w:rPr>
      </w:r>
      <w:r w:rsidRPr="001B3600">
        <w:rPr>
          <w:noProof/>
          <w:szCs w:val="24"/>
        </w:rPr>
        <w:fldChar w:fldCharType="separate"/>
      </w:r>
      <w:r w:rsidR="00211CAD">
        <w:rPr>
          <w:noProof/>
          <w:szCs w:val="24"/>
        </w:rPr>
        <w:t>104</w:t>
      </w:r>
      <w:r w:rsidRPr="001B3600">
        <w:rPr>
          <w:noProof/>
          <w:szCs w:val="24"/>
        </w:rPr>
        <w:fldChar w:fldCharType="end"/>
      </w:r>
    </w:p>
    <w:p w14:paraId="4D813D35" w14:textId="2696A313" w:rsidR="001B3600" w:rsidRPr="001B3600" w:rsidRDefault="001B3600">
      <w:pPr>
        <w:pStyle w:val="TOC2"/>
        <w:rPr>
          <w:rFonts w:eastAsiaTheme="minorEastAsia"/>
          <w:szCs w:val="24"/>
        </w:rPr>
      </w:pPr>
      <w:r w:rsidRPr="001B3600">
        <w:rPr>
          <w:szCs w:val="24"/>
          <w:lang w:val="en-GB"/>
        </w:rPr>
        <w:t>35.</w:t>
      </w:r>
      <w:r w:rsidRPr="001B3600">
        <w:rPr>
          <w:rFonts w:eastAsiaTheme="minorEastAsia"/>
          <w:szCs w:val="24"/>
        </w:rPr>
        <w:tab/>
      </w:r>
      <w:r w:rsidRPr="001B3600">
        <w:rPr>
          <w:szCs w:val="24"/>
          <w:lang w:val="en-GB"/>
        </w:rPr>
        <w:t>Bill of Quantities or Activity Schedule</w:t>
      </w:r>
      <w:r w:rsidRPr="001B3600">
        <w:rPr>
          <w:szCs w:val="24"/>
        </w:rPr>
        <w:tab/>
      </w:r>
      <w:r w:rsidRPr="001B3600">
        <w:rPr>
          <w:szCs w:val="24"/>
        </w:rPr>
        <w:fldChar w:fldCharType="begin"/>
      </w:r>
      <w:r w:rsidRPr="001B3600">
        <w:rPr>
          <w:szCs w:val="24"/>
        </w:rPr>
        <w:instrText xml:space="preserve"> PAGEREF _Toc41490461 \h </w:instrText>
      </w:r>
      <w:r w:rsidRPr="001B3600">
        <w:rPr>
          <w:szCs w:val="24"/>
        </w:rPr>
      </w:r>
      <w:r w:rsidRPr="001B3600">
        <w:rPr>
          <w:szCs w:val="24"/>
        </w:rPr>
        <w:fldChar w:fldCharType="separate"/>
      </w:r>
      <w:r w:rsidR="00211CAD">
        <w:rPr>
          <w:szCs w:val="24"/>
        </w:rPr>
        <w:t>104</w:t>
      </w:r>
      <w:r w:rsidRPr="001B3600">
        <w:rPr>
          <w:szCs w:val="24"/>
        </w:rPr>
        <w:fldChar w:fldCharType="end"/>
      </w:r>
    </w:p>
    <w:p w14:paraId="721604CD" w14:textId="637E7459" w:rsidR="001B3600" w:rsidRPr="001B3600" w:rsidRDefault="001B3600">
      <w:pPr>
        <w:pStyle w:val="TOC2"/>
        <w:rPr>
          <w:rFonts w:eastAsiaTheme="minorEastAsia"/>
          <w:szCs w:val="24"/>
        </w:rPr>
      </w:pPr>
      <w:r w:rsidRPr="001B3600">
        <w:rPr>
          <w:szCs w:val="24"/>
          <w:lang w:val="en-GB"/>
        </w:rPr>
        <w:t>36.</w:t>
      </w:r>
      <w:r w:rsidRPr="001B3600">
        <w:rPr>
          <w:rFonts w:eastAsiaTheme="minorEastAsia"/>
          <w:szCs w:val="24"/>
        </w:rPr>
        <w:tab/>
      </w:r>
      <w:r w:rsidRPr="001B3600">
        <w:rPr>
          <w:szCs w:val="24"/>
          <w:lang w:val="en-GB"/>
        </w:rPr>
        <w:t>Changes in the Contract Price</w:t>
      </w:r>
      <w:r w:rsidRPr="001B3600">
        <w:rPr>
          <w:szCs w:val="24"/>
        </w:rPr>
        <w:tab/>
      </w:r>
      <w:r w:rsidRPr="001B3600">
        <w:rPr>
          <w:szCs w:val="24"/>
        </w:rPr>
        <w:fldChar w:fldCharType="begin"/>
      </w:r>
      <w:r w:rsidRPr="001B3600">
        <w:rPr>
          <w:szCs w:val="24"/>
        </w:rPr>
        <w:instrText xml:space="preserve"> PAGEREF _Toc41490462 \h </w:instrText>
      </w:r>
      <w:r w:rsidRPr="001B3600">
        <w:rPr>
          <w:szCs w:val="24"/>
        </w:rPr>
      </w:r>
      <w:r w:rsidRPr="001B3600">
        <w:rPr>
          <w:szCs w:val="24"/>
        </w:rPr>
        <w:fldChar w:fldCharType="separate"/>
      </w:r>
      <w:r w:rsidR="00211CAD">
        <w:rPr>
          <w:szCs w:val="24"/>
        </w:rPr>
        <w:t>105</w:t>
      </w:r>
      <w:r w:rsidRPr="001B3600">
        <w:rPr>
          <w:szCs w:val="24"/>
        </w:rPr>
        <w:fldChar w:fldCharType="end"/>
      </w:r>
    </w:p>
    <w:p w14:paraId="51C3118D" w14:textId="6194B4C0" w:rsidR="001B3600" w:rsidRPr="001B3600" w:rsidRDefault="001B3600">
      <w:pPr>
        <w:pStyle w:val="TOC2"/>
        <w:rPr>
          <w:rFonts w:eastAsiaTheme="minorEastAsia"/>
          <w:szCs w:val="24"/>
        </w:rPr>
      </w:pPr>
      <w:r w:rsidRPr="001B3600">
        <w:rPr>
          <w:szCs w:val="24"/>
          <w:lang w:val="en-GB"/>
        </w:rPr>
        <w:t>37.</w:t>
      </w:r>
      <w:r w:rsidRPr="001B3600">
        <w:rPr>
          <w:rFonts w:eastAsiaTheme="minorEastAsia"/>
          <w:szCs w:val="24"/>
        </w:rPr>
        <w:tab/>
      </w:r>
      <w:r w:rsidRPr="001B3600">
        <w:rPr>
          <w:szCs w:val="24"/>
          <w:lang w:val="en-GB"/>
        </w:rPr>
        <w:t>Variations</w:t>
      </w:r>
      <w:r w:rsidRPr="001B3600">
        <w:rPr>
          <w:szCs w:val="24"/>
        </w:rPr>
        <w:tab/>
      </w:r>
      <w:r w:rsidRPr="001B3600">
        <w:rPr>
          <w:szCs w:val="24"/>
        </w:rPr>
        <w:fldChar w:fldCharType="begin"/>
      </w:r>
      <w:r w:rsidRPr="001B3600">
        <w:rPr>
          <w:szCs w:val="24"/>
        </w:rPr>
        <w:instrText xml:space="preserve"> PAGEREF _Toc41490463 \h </w:instrText>
      </w:r>
      <w:r w:rsidRPr="001B3600">
        <w:rPr>
          <w:szCs w:val="24"/>
        </w:rPr>
      </w:r>
      <w:r w:rsidRPr="001B3600">
        <w:rPr>
          <w:szCs w:val="24"/>
        </w:rPr>
        <w:fldChar w:fldCharType="separate"/>
      </w:r>
      <w:r w:rsidR="00211CAD">
        <w:rPr>
          <w:szCs w:val="24"/>
        </w:rPr>
        <w:t>105</w:t>
      </w:r>
      <w:r w:rsidRPr="001B3600">
        <w:rPr>
          <w:szCs w:val="24"/>
        </w:rPr>
        <w:fldChar w:fldCharType="end"/>
      </w:r>
    </w:p>
    <w:p w14:paraId="43852969" w14:textId="5DA919AD" w:rsidR="001B3600" w:rsidRPr="001B3600" w:rsidRDefault="001B3600">
      <w:pPr>
        <w:pStyle w:val="TOC2"/>
        <w:rPr>
          <w:rFonts w:eastAsiaTheme="minorEastAsia"/>
          <w:szCs w:val="24"/>
        </w:rPr>
      </w:pPr>
      <w:r w:rsidRPr="001B3600">
        <w:rPr>
          <w:szCs w:val="24"/>
          <w:lang w:val="en-GB"/>
        </w:rPr>
        <w:t>38.</w:t>
      </w:r>
      <w:r w:rsidRPr="001B3600">
        <w:rPr>
          <w:rFonts w:eastAsiaTheme="minorEastAsia"/>
          <w:szCs w:val="24"/>
        </w:rPr>
        <w:tab/>
      </w:r>
      <w:r w:rsidRPr="001B3600">
        <w:rPr>
          <w:szCs w:val="24"/>
          <w:lang w:val="en-GB"/>
        </w:rPr>
        <w:t>Cash Flow Forecasts</w:t>
      </w:r>
      <w:r w:rsidRPr="001B3600">
        <w:rPr>
          <w:szCs w:val="24"/>
        </w:rPr>
        <w:tab/>
      </w:r>
      <w:r w:rsidRPr="001B3600">
        <w:rPr>
          <w:szCs w:val="24"/>
        </w:rPr>
        <w:fldChar w:fldCharType="begin"/>
      </w:r>
      <w:r w:rsidRPr="001B3600">
        <w:rPr>
          <w:szCs w:val="24"/>
        </w:rPr>
        <w:instrText xml:space="preserve"> PAGEREF _Toc41490464 \h </w:instrText>
      </w:r>
      <w:r w:rsidRPr="001B3600">
        <w:rPr>
          <w:szCs w:val="24"/>
        </w:rPr>
      </w:r>
      <w:r w:rsidRPr="001B3600">
        <w:rPr>
          <w:szCs w:val="24"/>
        </w:rPr>
        <w:fldChar w:fldCharType="separate"/>
      </w:r>
      <w:r w:rsidR="00211CAD">
        <w:rPr>
          <w:szCs w:val="24"/>
        </w:rPr>
        <w:t>106</w:t>
      </w:r>
      <w:r w:rsidRPr="001B3600">
        <w:rPr>
          <w:szCs w:val="24"/>
        </w:rPr>
        <w:fldChar w:fldCharType="end"/>
      </w:r>
    </w:p>
    <w:p w14:paraId="66927D28" w14:textId="433F3093" w:rsidR="001B3600" w:rsidRPr="001B3600" w:rsidRDefault="001B3600">
      <w:pPr>
        <w:pStyle w:val="TOC2"/>
        <w:rPr>
          <w:rFonts w:eastAsiaTheme="minorEastAsia"/>
          <w:szCs w:val="24"/>
        </w:rPr>
      </w:pPr>
      <w:r w:rsidRPr="001B3600">
        <w:rPr>
          <w:szCs w:val="24"/>
          <w:lang w:val="en-GB"/>
        </w:rPr>
        <w:t>39.</w:t>
      </w:r>
      <w:r w:rsidRPr="001B3600">
        <w:rPr>
          <w:rFonts w:eastAsiaTheme="minorEastAsia"/>
          <w:szCs w:val="24"/>
        </w:rPr>
        <w:tab/>
      </w:r>
      <w:r w:rsidRPr="001B3600">
        <w:rPr>
          <w:szCs w:val="24"/>
          <w:lang w:val="en-GB"/>
        </w:rPr>
        <w:t>Payment Certificates</w:t>
      </w:r>
      <w:r w:rsidRPr="001B3600">
        <w:rPr>
          <w:szCs w:val="24"/>
        </w:rPr>
        <w:tab/>
      </w:r>
      <w:r w:rsidRPr="001B3600">
        <w:rPr>
          <w:szCs w:val="24"/>
        </w:rPr>
        <w:fldChar w:fldCharType="begin"/>
      </w:r>
      <w:r w:rsidRPr="001B3600">
        <w:rPr>
          <w:szCs w:val="24"/>
        </w:rPr>
        <w:instrText xml:space="preserve"> PAGEREF _Toc41490465 \h </w:instrText>
      </w:r>
      <w:r w:rsidRPr="001B3600">
        <w:rPr>
          <w:szCs w:val="24"/>
        </w:rPr>
      </w:r>
      <w:r w:rsidRPr="001B3600">
        <w:rPr>
          <w:szCs w:val="24"/>
        </w:rPr>
        <w:fldChar w:fldCharType="separate"/>
      </w:r>
      <w:r w:rsidR="00211CAD">
        <w:rPr>
          <w:szCs w:val="24"/>
        </w:rPr>
        <w:t>106</w:t>
      </w:r>
      <w:r w:rsidRPr="001B3600">
        <w:rPr>
          <w:szCs w:val="24"/>
        </w:rPr>
        <w:fldChar w:fldCharType="end"/>
      </w:r>
    </w:p>
    <w:p w14:paraId="1CD84379" w14:textId="654BDF2E" w:rsidR="001B3600" w:rsidRPr="001B3600" w:rsidRDefault="001B3600">
      <w:pPr>
        <w:pStyle w:val="TOC2"/>
        <w:rPr>
          <w:rFonts w:eastAsiaTheme="minorEastAsia"/>
          <w:szCs w:val="24"/>
        </w:rPr>
      </w:pPr>
      <w:r w:rsidRPr="001B3600">
        <w:rPr>
          <w:szCs w:val="24"/>
          <w:lang w:val="en-GB"/>
        </w:rPr>
        <w:t>40.</w:t>
      </w:r>
      <w:r w:rsidRPr="001B3600">
        <w:rPr>
          <w:rFonts w:eastAsiaTheme="minorEastAsia"/>
          <w:szCs w:val="24"/>
        </w:rPr>
        <w:tab/>
      </w:r>
      <w:r w:rsidRPr="001B3600">
        <w:rPr>
          <w:szCs w:val="24"/>
          <w:lang w:val="en-GB"/>
        </w:rPr>
        <w:t>Payments</w:t>
      </w:r>
      <w:r w:rsidRPr="001B3600">
        <w:rPr>
          <w:szCs w:val="24"/>
        </w:rPr>
        <w:tab/>
      </w:r>
      <w:r w:rsidRPr="001B3600">
        <w:rPr>
          <w:szCs w:val="24"/>
        </w:rPr>
        <w:fldChar w:fldCharType="begin"/>
      </w:r>
      <w:r w:rsidRPr="001B3600">
        <w:rPr>
          <w:szCs w:val="24"/>
        </w:rPr>
        <w:instrText xml:space="preserve"> PAGEREF _Toc41490466 \h </w:instrText>
      </w:r>
      <w:r w:rsidRPr="001B3600">
        <w:rPr>
          <w:szCs w:val="24"/>
        </w:rPr>
      </w:r>
      <w:r w:rsidRPr="001B3600">
        <w:rPr>
          <w:szCs w:val="24"/>
        </w:rPr>
        <w:fldChar w:fldCharType="separate"/>
      </w:r>
      <w:r w:rsidR="00211CAD">
        <w:rPr>
          <w:szCs w:val="24"/>
        </w:rPr>
        <w:t>107</w:t>
      </w:r>
      <w:r w:rsidRPr="001B3600">
        <w:rPr>
          <w:szCs w:val="24"/>
        </w:rPr>
        <w:fldChar w:fldCharType="end"/>
      </w:r>
    </w:p>
    <w:p w14:paraId="2FA12790" w14:textId="4E26FF57" w:rsidR="001B3600" w:rsidRPr="001B3600" w:rsidRDefault="001B3600">
      <w:pPr>
        <w:pStyle w:val="TOC2"/>
        <w:rPr>
          <w:rFonts w:eastAsiaTheme="minorEastAsia"/>
          <w:szCs w:val="24"/>
        </w:rPr>
      </w:pPr>
      <w:r w:rsidRPr="001B3600">
        <w:rPr>
          <w:szCs w:val="24"/>
          <w:lang w:val="en-GB"/>
        </w:rPr>
        <w:t>41.</w:t>
      </w:r>
      <w:r w:rsidRPr="001B3600">
        <w:rPr>
          <w:rFonts w:eastAsiaTheme="minorEastAsia"/>
          <w:szCs w:val="24"/>
        </w:rPr>
        <w:tab/>
      </w:r>
      <w:r w:rsidRPr="001B3600">
        <w:rPr>
          <w:szCs w:val="24"/>
          <w:lang w:val="en-GB"/>
        </w:rPr>
        <w:t>Compensation Events</w:t>
      </w:r>
      <w:r w:rsidRPr="001B3600">
        <w:rPr>
          <w:szCs w:val="24"/>
        </w:rPr>
        <w:tab/>
      </w:r>
      <w:r w:rsidRPr="001B3600">
        <w:rPr>
          <w:szCs w:val="24"/>
        </w:rPr>
        <w:fldChar w:fldCharType="begin"/>
      </w:r>
      <w:r w:rsidRPr="001B3600">
        <w:rPr>
          <w:szCs w:val="24"/>
        </w:rPr>
        <w:instrText xml:space="preserve"> PAGEREF _Toc41490467 \h </w:instrText>
      </w:r>
      <w:r w:rsidRPr="001B3600">
        <w:rPr>
          <w:szCs w:val="24"/>
        </w:rPr>
      </w:r>
      <w:r w:rsidRPr="001B3600">
        <w:rPr>
          <w:szCs w:val="24"/>
        </w:rPr>
        <w:fldChar w:fldCharType="separate"/>
      </w:r>
      <w:r w:rsidR="00211CAD">
        <w:rPr>
          <w:szCs w:val="24"/>
        </w:rPr>
        <w:t>107</w:t>
      </w:r>
      <w:r w:rsidRPr="001B3600">
        <w:rPr>
          <w:szCs w:val="24"/>
        </w:rPr>
        <w:fldChar w:fldCharType="end"/>
      </w:r>
    </w:p>
    <w:p w14:paraId="54779867" w14:textId="3477454F" w:rsidR="001B3600" w:rsidRPr="001B3600" w:rsidRDefault="001B3600">
      <w:pPr>
        <w:pStyle w:val="TOC2"/>
        <w:rPr>
          <w:rFonts w:eastAsiaTheme="minorEastAsia"/>
          <w:szCs w:val="24"/>
        </w:rPr>
      </w:pPr>
      <w:r w:rsidRPr="001B3600">
        <w:rPr>
          <w:szCs w:val="24"/>
          <w:lang w:val="en-GB"/>
        </w:rPr>
        <w:t>42.</w:t>
      </w:r>
      <w:r w:rsidRPr="001B3600">
        <w:rPr>
          <w:rFonts w:eastAsiaTheme="minorEastAsia"/>
          <w:szCs w:val="24"/>
        </w:rPr>
        <w:tab/>
      </w:r>
      <w:r w:rsidRPr="001B3600">
        <w:rPr>
          <w:szCs w:val="24"/>
          <w:lang w:val="en-GB"/>
        </w:rPr>
        <w:t>Tax, duties and other charges</w:t>
      </w:r>
      <w:r w:rsidRPr="001B3600">
        <w:rPr>
          <w:szCs w:val="24"/>
        </w:rPr>
        <w:tab/>
      </w:r>
      <w:r w:rsidRPr="001B3600">
        <w:rPr>
          <w:szCs w:val="24"/>
        </w:rPr>
        <w:fldChar w:fldCharType="begin"/>
      </w:r>
      <w:r w:rsidRPr="001B3600">
        <w:rPr>
          <w:szCs w:val="24"/>
        </w:rPr>
        <w:instrText xml:space="preserve"> PAGEREF _Toc41490468 \h </w:instrText>
      </w:r>
      <w:r w:rsidRPr="001B3600">
        <w:rPr>
          <w:szCs w:val="24"/>
        </w:rPr>
      </w:r>
      <w:r w:rsidRPr="001B3600">
        <w:rPr>
          <w:szCs w:val="24"/>
        </w:rPr>
        <w:fldChar w:fldCharType="separate"/>
      </w:r>
      <w:r w:rsidR="00211CAD">
        <w:rPr>
          <w:szCs w:val="24"/>
        </w:rPr>
        <w:t>109</w:t>
      </w:r>
      <w:r w:rsidRPr="001B3600">
        <w:rPr>
          <w:szCs w:val="24"/>
        </w:rPr>
        <w:fldChar w:fldCharType="end"/>
      </w:r>
    </w:p>
    <w:p w14:paraId="0B1E8023" w14:textId="57232490" w:rsidR="001B3600" w:rsidRPr="001B3600" w:rsidRDefault="001B3600">
      <w:pPr>
        <w:pStyle w:val="TOC2"/>
        <w:rPr>
          <w:rFonts w:eastAsiaTheme="minorEastAsia"/>
          <w:szCs w:val="24"/>
        </w:rPr>
      </w:pPr>
      <w:r w:rsidRPr="001B3600">
        <w:rPr>
          <w:szCs w:val="24"/>
          <w:lang w:val="en-GB"/>
        </w:rPr>
        <w:t>43.</w:t>
      </w:r>
      <w:r w:rsidRPr="001B3600">
        <w:rPr>
          <w:rFonts w:eastAsiaTheme="minorEastAsia"/>
          <w:szCs w:val="24"/>
        </w:rPr>
        <w:tab/>
      </w:r>
      <w:r w:rsidRPr="001B3600">
        <w:rPr>
          <w:szCs w:val="24"/>
          <w:lang w:val="en-GB"/>
        </w:rPr>
        <w:t>Currencies</w:t>
      </w:r>
      <w:r w:rsidRPr="001B3600">
        <w:rPr>
          <w:szCs w:val="24"/>
        </w:rPr>
        <w:tab/>
      </w:r>
      <w:r w:rsidRPr="001B3600">
        <w:rPr>
          <w:szCs w:val="24"/>
        </w:rPr>
        <w:fldChar w:fldCharType="begin"/>
      </w:r>
      <w:r w:rsidRPr="001B3600">
        <w:rPr>
          <w:szCs w:val="24"/>
        </w:rPr>
        <w:instrText xml:space="preserve"> PAGEREF _Toc41490469 \h </w:instrText>
      </w:r>
      <w:r w:rsidRPr="001B3600">
        <w:rPr>
          <w:szCs w:val="24"/>
        </w:rPr>
      </w:r>
      <w:r w:rsidRPr="001B3600">
        <w:rPr>
          <w:szCs w:val="24"/>
        </w:rPr>
        <w:fldChar w:fldCharType="separate"/>
      </w:r>
      <w:r w:rsidR="00211CAD">
        <w:rPr>
          <w:szCs w:val="24"/>
        </w:rPr>
        <w:t>109</w:t>
      </w:r>
      <w:r w:rsidRPr="001B3600">
        <w:rPr>
          <w:szCs w:val="24"/>
        </w:rPr>
        <w:fldChar w:fldCharType="end"/>
      </w:r>
    </w:p>
    <w:p w14:paraId="2C267497" w14:textId="4D920721" w:rsidR="001B3600" w:rsidRPr="001B3600" w:rsidRDefault="001B3600">
      <w:pPr>
        <w:pStyle w:val="TOC2"/>
        <w:rPr>
          <w:rFonts w:eastAsiaTheme="minorEastAsia"/>
          <w:szCs w:val="24"/>
        </w:rPr>
      </w:pPr>
      <w:r w:rsidRPr="001B3600">
        <w:rPr>
          <w:szCs w:val="24"/>
          <w:lang w:val="en-GB"/>
        </w:rPr>
        <w:t>44.</w:t>
      </w:r>
      <w:r w:rsidRPr="001B3600">
        <w:rPr>
          <w:rFonts w:eastAsiaTheme="minorEastAsia"/>
          <w:szCs w:val="24"/>
        </w:rPr>
        <w:tab/>
      </w:r>
      <w:r w:rsidRPr="001B3600">
        <w:rPr>
          <w:szCs w:val="24"/>
          <w:lang w:val="en-GB"/>
        </w:rPr>
        <w:t>Price Adjustment</w:t>
      </w:r>
      <w:r w:rsidRPr="001B3600">
        <w:rPr>
          <w:szCs w:val="24"/>
        </w:rPr>
        <w:tab/>
      </w:r>
      <w:r w:rsidRPr="001B3600">
        <w:rPr>
          <w:szCs w:val="24"/>
        </w:rPr>
        <w:fldChar w:fldCharType="begin"/>
      </w:r>
      <w:r w:rsidRPr="001B3600">
        <w:rPr>
          <w:szCs w:val="24"/>
        </w:rPr>
        <w:instrText xml:space="preserve"> PAGEREF _Toc41490470 \h </w:instrText>
      </w:r>
      <w:r w:rsidRPr="001B3600">
        <w:rPr>
          <w:szCs w:val="24"/>
        </w:rPr>
      </w:r>
      <w:r w:rsidRPr="001B3600">
        <w:rPr>
          <w:szCs w:val="24"/>
        </w:rPr>
        <w:fldChar w:fldCharType="separate"/>
      </w:r>
      <w:r w:rsidR="00211CAD">
        <w:rPr>
          <w:szCs w:val="24"/>
        </w:rPr>
        <w:t>109</w:t>
      </w:r>
      <w:r w:rsidRPr="001B3600">
        <w:rPr>
          <w:szCs w:val="24"/>
        </w:rPr>
        <w:fldChar w:fldCharType="end"/>
      </w:r>
    </w:p>
    <w:p w14:paraId="5A538F55" w14:textId="0566CB61" w:rsidR="001B3600" w:rsidRPr="001B3600" w:rsidRDefault="001B3600">
      <w:pPr>
        <w:pStyle w:val="TOC2"/>
        <w:rPr>
          <w:rFonts w:eastAsiaTheme="minorEastAsia"/>
          <w:szCs w:val="24"/>
        </w:rPr>
      </w:pPr>
      <w:r w:rsidRPr="001B3600">
        <w:rPr>
          <w:szCs w:val="24"/>
          <w:lang w:val="en-GB"/>
        </w:rPr>
        <w:t>45.</w:t>
      </w:r>
      <w:r w:rsidRPr="001B3600">
        <w:rPr>
          <w:rFonts w:eastAsiaTheme="minorEastAsia"/>
          <w:szCs w:val="24"/>
        </w:rPr>
        <w:tab/>
      </w:r>
      <w:r w:rsidRPr="001B3600">
        <w:rPr>
          <w:szCs w:val="24"/>
          <w:lang w:val="en-GB"/>
        </w:rPr>
        <w:t>Retention</w:t>
      </w:r>
      <w:r w:rsidRPr="001B3600">
        <w:rPr>
          <w:szCs w:val="24"/>
        </w:rPr>
        <w:tab/>
      </w:r>
      <w:r w:rsidRPr="001B3600">
        <w:rPr>
          <w:szCs w:val="24"/>
        </w:rPr>
        <w:fldChar w:fldCharType="begin"/>
      </w:r>
      <w:r w:rsidRPr="001B3600">
        <w:rPr>
          <w:szCs w:val="24"/>
        </w:rPr>
        <w:instrText xml:space="preserve"> PAGEREF _Toc41490471 \h </w:instrText>
      </w:r>
      <w:r w:rsidRPr="001B3600">
        <w:rPr>
          <w:szCs w:val="24"/>
        </w:rPr>
      </w:r>
      <w:r w:rsidRPr="001B3600">
        <w:rPr>
          <w:szCs w:val="24"/>
        </w:rPr>
        <w:fldChar w:fldCharType="separate"/>
      </w:r>
      <w:r w:rsidR="00211CAD">
        <w:rPr>
          <w:szCs w:val="24"/>
        </w:rPr>
        <w:t>109</w:t>
      </w:r>
      <w:r w:rsidRPr="001B3600">
        <w:rPr>
          <w:szCs w:val="24"/>
        </w:rPr>
        <w:fldChar w:fldCharType="end"/>
      </w:r>
    </w:p>
    <w:p w14:paraId="52AE9ED9" w14:textId="1704DC16" w:rsidR="001B3600" w:rsidRPr="001B3600" w:rsidRDefault="001B3600">
      <w:pPr>
        <w:pStyle w:val="TOC2"/>
        <w:rPr>
          <w:rFonts w:eastAsiaTheme="minorEastAsia"/>
          <w:szCs w:val="24"/>
        </w:rPr>
      </w:pPr>
      <w:r w:rsidRPr="001B3600">
        <w:rPr>
          <w:szCs w:val="24"/>
          <w:lang w:val="en-GB"/>
        </w:rPr>
        <w:t>46.</w:t>
      </w:r>
      <w:r w:rsidRPr="001B3600">
        <w:rPr>
          <w:rFonts w:eastAsiaTheme="minorEastAsia"/>
          <w:szCs w:val="24"/>
        </w:rPr>
        <w:tab/>
      </w:r>
      <w:r w:rsidRPr="001B3600">
        <w:rPr>
          <w:szCs w:val="24"/>
          <w:lang w:val="en-GB"/>
        </w:rPr>
        <w:t>Liquidated Damages</w:t>
      </w:r>
      <w:r w:rsidRPr="001B3600">
        <w:rPr>
          <w:szCs w:val="24"/>
        </w:rPr>
        <w:tab/>
      </w:r>
      <w:r w:rsidRPr="001B3600">
        <w:rPr>
          <w:szCs w:val="24"/>
        </w:rPr>
        <w:fldChar w:fldCharType="begin"/>
      </w:r>
      <w:r w:rsidRPr="001B3600">
        <w:rPr>
          <w:szCs w:val="24"/>
        </w:rPr>
        <w:instrText xml:space="preserve"> PAGEREF _Toc41490472 \h </w:instrText>
      </w:r>
      <w:r w:rsidRPr="001B3600">
        <w:rPr>
          <w:szCs w:val="24"/>
        </w:rPr>
      </w:r>
      <w:r w:rsidRPr="001B3600">
        <w:rPr>
          <w:szCs w:val="24"/>
        </w:rPr>
        <w:fldChar w:fldCharType="separate"/>
      </w:r>
      <w:r w:rsidR="00211CAD">
        <w:rPr>
          <w:szCs w:val="24"/>
        </w:rPr>
        <w:t>110</w:t>
      </w:r>
      <w:r w:rsidRPr="001B3600">
        <w:rPr>
          <w:szCs w:val="24"/>
        </w:rPr>
        <w:fldChar w:fldCharType="end"/>
      </w:r>
    </w:p>
    <w:p w14:paraId="1010C50D" w14:textId="660EF5DC" w:rsidR="001B3600" w:rsidRPr="001B3600" w:rsidRDefault="001B3600">
      <w:pPr>
        <w:pStyle w:val="TOC2"/>
        <w:rPr>
          <w:rFonts w:eastAsiaTheme="minorEastAsia"/>
          <w:szCs w:val="24"/>
        </w:rPr>
      </w:pPr>
      <w:r w:rsidRPr="001B3600">
        <w:rPr>
          <w:szCs w:val="24"/>
          <w:lang w:val="en-GB"/>
        </w:rPr>
        <w:t>47.</w:t>
      </w:r>
      <w:r w:rsidRPr="001B3600">
        <w:rPr>
          <w:rFonts w:eastAsiaTheme="minorEastAsia"/>
          <w:szCs w:val="24"/>
        </w:rPr>
        <w:tab/>
      </w:r>
      <w:r w:rsidRPr="001B3600">
        <w:rPr>
          <w:szCs w:val="24"/>
          <w:lang w:val="en-GB"/>
        </w:rPr>
        <w:t>Bonus</w:t>
      </w:r>
      <w:r w:rsidRPr="001B3600">
        <w:rPr>
          <w:szCs w:val="24"/>
        </w:rPr>
        <w:tab/>
      </w:r>
      <w:r w:rsidR="007D3518">
        <w:rPr>
          <w:szCs w:val="24"/>
        </w:rPr>
        <w:t>……………………………………………………………………………</w:t>
      </w:r>
      <w:r w:rsidRPr="001B3600">
        <w:rPr>
          <w:szCs w:val="24"/>
        </w:rPr>
        <w:fldChar w:fldCharType="begin"/>
      </w:r>
      <w:r w:rsidRPr="001B3600">
        <w:rPr>
          <w:szCs w:val="24"/>
        </w:rPr>
        <w:instrText xml:space="preserve"> PAGEREF _Toc41490473 \h </w:instrText>
      </w:r>
      <w:r w:rsidRPr="001B3600">
        <w:rPr>
          <w:szCs w:val="24"/>
        </w:rPr>
      </w:r>
      <w:r w:rsidRPr="001B3600">
        <w:rPr>
          <w:szCs w:val="24"/>
        </w:rPr>
        <w:fldChar w:fldCharType="separate"/>
      </w:r>
      <w:r w:rsidR="00211CAD">
        <w:rPr>
          <w:szCs w:val="24"/>
        </w:rPr>
        <w:t>110</w:t>
      </w:r>
      <w:r w:rsidRPr="001B3600">
        <w:rPr>
          <w:szCs w:val="24"/>
        </w:rPr>
        <w:fldChar w:fldCharType="end"/>
      </w:r>
    </w:p>
    <w:p w14:paraId="6E642B82" w14:textId="093FE114" w:rsidR="001B3600" w:rsidRPr="001B3600" w:rsidRDefault="001B3600">
      <w:pPr>
        <w:pStyle w:val="TOC2"/>
        <w:rPr>
          <w:rFonts w:eastAsiaTheme="minorEastAsia"/>
          <w:szCs w:val="24"/>
        </w:rPr>
      </w:pPr>
      <w:r w:rsidRPr="001B3600">
        <w:rPr>
          <w:szCs w:val="24"/>
          <w:lang w:val="en-GB"/>
        </w:rPr>
        <w:t>48.</w:t>
      </w:r>
      <w:r w:rsidRPr="001B3600">
        <w:rPr>
          <w:rFonts w:eastAsiaTheme="minorEastAsia"/>
          <w:szCs w:val="24"/>
        </w:rPr>
        <w:tab/>
      </w:r>
      <w:r w:rsidRPr="001B3600">
        <w:rPr>
          <w:szCs w:val="24"/>
          <w:lang w:val="en-GB"/>
        </w:rPr>
        <w:t>Advance Payment</w:t>
      </w:r>
      <w:r w:rsidRPr="001B3600">
        <w:rPr>
          <w:szCs w:val="24"/>
        </w:rPr>
        <w:tab/>
      </w:r>
      <w:r w:rsidRPr="001B3600">
        <w:rPr>
          <w:szCs w:val="24"/>
        </w:rPr>
        <w:fldChar w:fldCharType="begin"/>
      </w:r>
      <w:r w:rsidRPr="001B3600">
        <w:rPr>
          <w:szCs w:val="24"/>
        </w:rPr>
        <w:instrText xml:space="preserve"> PAGEREF _Toc41490474 \h </w:instrText>
      </w:r>
      <w:r w:rsidRPr="001B3600">
        <w:rPr>
          <w:szCs w:val="24"/>
        </w:rPr>
      </w:r>
      <w:r w:rsidRPr="001B3600">
        <w:rPr>
          <w:szCs w:val="24"/>
        </w:rPr>
        <w:fldChar w:fldCharType="separate"/>
      </w:r>
      <w:r w:rsidR="00211CAD">
        <w:rPr>
          <w:szCs w:val="24"/>
        </w:rPr>
        <w:t>110</w:t>
      </w:r>
      <w:r w:rsidRPr="001B3600">
        <w:rPr>
          <w:szCs w:val="24"/>
        </w:rPr>
        <w:fldChar w:fldCharType="end"/>
      </w:r>
    </w:p>
    <w:p w14:paraId="13E60561" w14:textId="0D6B7645" w:rsidR="001B3600" w:rsidRPr="001B3600" w:rsidRDefault="001B3600">
      <w:pPr>
        <w:pStyle w:val="TOC2"/>
        <w:rPr>
          <w:rFonts w:eastAsiaTheme="minorEastAsia"/>
          <w:szCs w:val="24"/>
        </w:rPr>
      </w:pPr>
      <w:r w:rsidRPr="001B3600">
        <w:rPr>
          <w:szCs w:val="24"/>
          <w:lang w:val="en-GB"/>
        </w:rPr>
        <w:t>49.</w:t>
      </w:r>
      <w:r w:rsidRPr="001B3600">
        <w:rPr>
          <w:rFonts w:eastAsiaTheme="minorEastAsia"/>
          <w:szCs w:val="24"/>
        </w:rPr>
        <w:tab/>
      </w:r>
      <w:r w:rsidRPr="001B3600">
        <w:rPr>
          <w:szCs w:val="24"/>
          <w:lang w:val="en-GB"/>
        </w:rPr>
        <w:t>Securities</w:t>
      </w:r>
      <w:r w:rsidRPr="001B3600">
        <w:rPr>
          <w:szCs w:val="24"/>
        </w:rPr>
        <w:tab/>
      </w:r>
      <w:r w:rsidRPr="001B3600">
        <w:rPr>
          <w:szCs w:val="24"/>
        </w:rPr>
        <w:fldChar w:fldCharType="begin"/>
      </w:r>
      <w:r w:rsidRPr="001B3600">
        <w:rPr>
          <w:szCs w:val="24"/>
        </w:rPr>
        <w:instrText xml:space="preserve"> PAGEREF _Toc41490475 \h </w:instrText>
      </w:r>
      <w:r w:rsidRPr="001B3600">
        <w:rPr>
          <w:szCs w:val="24"/>
        </w:rPr>
      </w:r>
      <w:r w:rsidRPr="001B3600">
        <w:rPr>
          <w:szCs w:val="24"/>
        </w:rPr>
        <w:fldChar w:fldCharType="separate"/>
      </w:r>
      <w:r w:rsidR="00211CAD">
        <w:rPr>
          <w:szCs w:val="24"/>
        </w:rPr>
        <w:t>111</w:t>
      </w:r>
      <w:r w:rsidRPr="001B3600">
        <w:rPr>
          <w:szCs w:val="24"/>
        </w:rPr>
        <w:fldChar w:fldCharType="end"/>
      </w:r>
    </w:p>
    <w:p w14:paraId="7A69041F" w14:textId="49C453C9" w:rsidR="001B3600" w:rsidRPr="001B3600" w:rsidRDefault="001B3600">
      <w:pPr>
        <w:pStyle w:val="TOC2"/>
        <w:rPr>
          <w:rFonts w:eastAsiaTheme="minorEastAsia"/>
          <w:szCs w:val="24"/>
        </w:rPr>
      </w:pPr>
      <w:r w:rsidRPr="001B3600">
        <w:rPr>
          <w:szCs w:val="24"/>
          <w:lang w:val="en-GB"/>
        </w:rPr>
        <w:t>50.</w:t>
      </w:r>
      <w:r w:rsidRPr="001B3600">
        <w:rPr>
          <w:rFonts w:eastAsiaTheme="minorEastAsia"/>
          <w:szCs w:val="24"/>
        </w:rPr>
        <w:tab/>
      </w:r>
      <w:r w:rsidRPr="001B3600">
        <w:rPr>
          <w:szCs w:val="24"/>
          <w:lang w:val="en-GB"/>
        </w:rPr>
        <w:t>Dayworks</w:t>
      </w:r>
      <w:r w:rsidRPr="001B3600">
        <w:rPr>
          <w:szCs w:val="24"/>
        </w:rPr>
        <w:tab/>
      </w:r>
      <w:r w:rsidRPr="001B3600">
        <w:rPr>
          <w:szCs w:val="24"/>
        </w:rPr>
        <w:fldChar w:fldCharType="begin"/>
      </w:r>
      <w:r w:rsidRPr="001B3600">
        <w:rPr>
          <w:szCs w:val="24"/>
        </w:rPr>
        <w:instrText xml:space="preserve"> PAGEREF _Toc41490476 \h </w:instrText>
      </w:r>
      <w:r w:rsidRPr="001B3600">
        <w:rPr>
          <w:szCs w:val="24"/>
        </w:rPr>
      </w:r>
      <w:r w:rsidRPr="001B3600">
        <w:rPr>
          <w:szCs w:val="24"/>
        </w:rPr>
        <w:fldChar w:fldCharType="separate"/>
      </w:r>
      <w:r w:rsidR="00211CAD">
        <w:rPr>
          <w:szCs w:val="24"/>
        </w:rPr>
        <w:t>111</w:t>
      </w:r>
      <w:r w:rsidRPr="001B3600">
        <w:rPr>
          <w:szCs w:val="24"/>
        </w:rPr>
        <w:fldChar w:fldCharType="end"/>
      </w:r>
    </w:p>
    <w:p w14:paraId="29D007B5" w14:textId="2479076C" w:rsidR="001B3600" w:rsidRPr="001B3600" w:rsidRDefault="001B3600">
      <w:pPr>
        <w:pStyle w:val="TOC2"/>
        <w:rPr>
          <w:rFonts w:eastAsiaTheme="minorEastAsia"/>
          <w:szCs w:val="24"/>
        </w:rPr>
      </w:pPr>
      <w:r w:rsidRPr="001B3600">
        <w:rPr>
          <w:szCs w:val="24"/>
          <w:lang w:val="en-GB"/>
        </w:rPr>
        <w:t>51.</w:t>
      </w:r>
      <w:r w:rsidRPr="001B3600">
        <w:rPr>
          <w:rFonts w:eastAsiaTheme="minorEastAsia"/>
          <w:szCs w:val="24"/>
        </w:rPr>
        <w:tab/>
      </w:r>
      <w:r w:rsidRPr="001B3600">
        <w:rPr>
          <w:szCs w:val="24"/>
          <w:lang w:val="en-GB"/>
        </w:rPr>
        <w:t>Cost of Repairs</w:t>
      </w:r>
      <w:r w:rsidRPr="001B3600">
        <w:rPr>
          <w:szCs w:val="24"/>
        </w:rPr>
        <w:tab/>
      </w:r>
      <w:r w:rsidRPr="001B3600">
        <w:rPr>
          <w:szCs w:val="24"/>
        </w:rPr>
        <w:fldChar w:fldCharType="begin"/>
      </w:r>
      <w:r w:rsidRPr="001B3600">
        <w:rPr>
          <w:szCs w:val="24"/>
        </w:rPr>
        <w:instrText xml:space="preserve"> PAGEREF _Toc41490477 \h </w:instrText>
      </w:r>
      <w:r w:rsidRPr="001B3600">
        <w:rPr>
          <w:szCs w:val="24"/>
        </w:rPr>
      </w:r>
      <w:r w:rsidRPr="001B3600">
        <w:rPr>
          <w:szCs w:val="24"/>
        </w:rPr>
        <w:fldChar w:fldCharType="separate"/>
      </w:r>
      <w:r w:rsidR="00211CAD">
        <w:rPr>
          <w:szCs w:val="24"/>
        </w:rPr>
        <w:t>112</w:t>
      </w:r>
      <w:r w:rsidRPr="001B3600">
        <w:rPr>
          <w:szCs w:val="24"/>
        </w:rPr>
        <w:fldChar w:fldCharType="end"/>
      </w:r>
    </w:p>
    <w:p w14:paraId="2CC47AB4" w14:textId="785D4301" w:rsidR="001B3600" w:rsidRPr="001B3600" w:rsidRDefault="001B3600">
      <w:pPr>
        <w:pStyle w:val="TOC1"/>
        <w:tabs>
          <w:tab w:val="right" w:leader="dot" w:pos="8685"/>
        </w:tabs>
        <w:rPr>
          <w:rFonts w:eastAsiaTheme="minorEastAsia"/>
          <w:b w:val="0"/>
          <w:noProof/>
          <w:szCs w:val="24"/>
        </w:rPr>
      </w:pPr>
      <w:r w:rsidRPr="001B3600">
        <w:rPr>
          <w:noProof/>
          <w:szCs w:val="24"/>
          <w:lang w:val="en-GB"/>
        </w:rPr>
        <w:t>E. Finishing the Contract</w:t>
      </w:r>
      <w:r w:rsidRPr="001B3600">
        <w:rPr>
          <w:noProof/>
          <w:szCs w:val="24"/>
        </w:rPr>
        <w:tab/>
      </w:r>
      <w:r w:rsidRPr="001B3600">
        <w:rPr>
          <w:noProof/>
          <w:szCs w:val="24"/>
        </w:rPr>
        <w:fldChar w:fldCharType="begin"/>
      </w:r>
      <w:r w:rsidRPr="001B3600">
        <w:rPr>
          <w:noProof/>
          <w:szCs w:val="24"/>
        </w:rPr>
        <w:instrText xml:space="preserve"> PAGEREF _Toc41490478 \h </w:instrText>
      </w:r>
      <w:r w:rsidRPr="001B3600">
        <w:rPr>
          <w:noProof/>
          <w:szCs w:val="24"/>
        </w:rPr>
      </w:r>
      <w:r w:rsidRPr="001B3600">
        <w:rPr>
          <w:noProof/>
          <w:szCs w:val="24"/>
        </w:rPr>
        <w:fldChar w:fldCharType="separate"/>
      </w:r>
      <w:r w:rsidR="00211CAD">
        <w:rPr>
          <w:noProof/>
          <w:szCs w:val="24"/>
        </w:rPr>
        <w:t>112</w:t>
      </w:r>
      <w:r w:rsidRPr="001B3600">
        <w:rPr>
          <w:noProof/>
          <w:szCs w:val="24"/>
        </w:rPr>
        <w:fldChar w:fldCharType="end"/>
      </w:r>
    </w:p>
    <w:p w14:paraId="08A41DF7" w14:textId="3B047802" w:rsidR="001B3600" w:rsidRPr="001B3600" w:rsidRDefault="001B3600">
      <w:pPr>
        <w:pStyle w:val="TOC2"/>
        <w:rPr>
          <w:rFonts w:eastAsiaTheme="minorEastAsia"/>
          <w:szCs w:val="24"/>
        </w:rPr>
      </w:pPr>
      <w:r w:rsidRPr="001B3600">
        <w:rPr>
          <w:szCs w:val="24"/>
          <w:lang w:val="en-GB"/>
        </w:rPr>
        <w:t>52.</w:t>
      </w:r>
      <w:r w:rsidRPr="001B3600">
        <w:rPr>
          <w:rFonts w:eastAsiaTheme="minorEastAsia"/>
          <w:szCs w:val="24"/>
        </w:rPr>
        <w:tab/>
      </w:r>
      <w:r w:rsidRPr="001B3600">
        <w:rPr>
          <w:szCs w:val="24"/>
          <w:lang w:val="en-GB"/>
        </w:rPr>
        <w:t>Completion</w:t>
      </w:r>
      <w:r w:rsidRPr="001B3600">
        <w:rPr>
          <w:szCs w:val="24"/>
        </w:rPr>
        <w:tab/>
      </w:r>
      <w:r w:rsidRPr="001B3600">
        <w:rPr>
          <w:szCs w:val="24"/>
        </w:rPr>
        <w:fldChar w:fldCharType="begin"/>
      </w:r>
      <w:r w:rsidRPr="001B3600">
        <w:rPr>
          <w:szCs w:val="24"/>
        </w:rPr>
        <w:instrText xml:space="preserve"> PAGEREF _Toc41490479 \h </w:instrText>
      </w:r>
      <w:r w:rsidRPr="001B3600">
        <w:rPr>
          <w:szCs w:val="24"/>
        </w:rPr>
      </w:r>
      <w:r w:rsidRPr="001B3600">
        <w:rPr>
          <w:szCs w:val="24"/>
        </w:rPr>
        <w:fldChar w:fldCharType="separate"/>
      </w:r>
      <w:r w:rsidR="00211CAD">
        <w:rPr>
          <w:szCs w:val="24"/>
        </w:rPr>
        <w:t>112</w:t>
      </w:r>
      <w:r w:rsidRPr="001B3600">
        <w:rPr>
          <w:szCs w:val="24"/>
        </w:rPr>
        <w:fldChar w:fldCharType="end"/>
      </w:r>
    </w:p>
    <w:p w14:paraId="1B1E46A7" w14:textId="0F7C1D45" w:rsidR="001B3600" w:rsidRPr="001B3600" w:rsidRDefault="001B3600">
      <w:pPr>
        <w:pStyle w:val="TOC2"/>
        <w:rPr>
          <w:rFonts w:eastAsiaTheme="minorEastAsia"/>
          <w:szCs w:val="24"/>
        </w:rPr>
      </w:pPr>
      <w:r w:rsidRPr="001B3600">
        <w:rPr>
          <w:szCs w:val="24"/>
          <w:lang w:val="en-GB"/>
        </w:rPr>
        <w:t>53.</w:t>
      </w:r>
      <w:r w:rsidRPr="001B3600">
        <w:rPr>
          <w:rFonts w:eastAsiaTheme="minorEastAsia"/>
          <w:szCs w:val="24"/>
        </w:rPr>
        <w:tab/>
      </w:r>
      <w:r w:rsidRPr="001B3600">
        <w:rPr>
          <w:szCs w:val="24"/>
          <w:lang w:val="en-GB"/>
        </w:rPr>
        <w:t>Taking Over</w:t>
      </w:r>
      <w:r w:rsidRPr="001B3600">
        <w:rPr>
          <w:szCs w:val="24"/>
        </w:rPr>
        <w:tab/>
      </w:r>
      <w:r w:rsidRPr="001B3600">
        <w:rPr>
          <w:szCs w:val="24"/>
        </w:rPr>
        <w:fldChar w:fldCharType="begin"/>
      </w:r>
      <w:r w:rsidRPr="001B3600">
        <w:rPr>
          <w:szCs w:val="24"/>
        </w:rPr>
        <w:instrText xml:space="preserve"> PAGEREF _Toc41490480 \h </w:instrText>
      </w:r>
      <w:r w:rsidRPr="001B3600">
        <w:rPr>
          <w:szCs w:val="24"/>
        </w:rPr>
      </w:r>
      <w:r w:rsidRPr="001B3600">
        <w:rPr>
          <w:szCs w:val="24"/>
        </w:rPr>
        <w:fldChar w:fldCharType="separate"/>
      </w:r>
      <w:r w:rsidR="00211CAD">
        <w:rPr>
          <w:szCs w:val="24"/>
        </w:rPr>
        <w:t>112</w:t>
      </w:r>
      <w:r w:rsidRPr="001B3600">
        <w:rPr>
          <w:szCs w:val="24"/>
        </w:rPr>
        <w:fldChar w:fldCharType="end"/>
      </w:r>
    </w:p>
    <w:p w14:paraId="738937CD" w14:textId="4D984D7C" w:rsidR="001B3600" w:rsidRPr="001B3600" w:rsidRDefault="001B3600">
      <w:pPr>
        <w:pStyle w:val="TOC2"/>
        <w:rPr>
          <w:rFonts w:eastAsiaTheme="minorEastAsia"/>
          <w:szCs w:val="24"/>
        </w:rPr>
      </w:pPr>
      <w:r w:rsidRPr="001B3600">
        <w:rPr>
          <w:szCs w:val="24"/>
          <w:lang w:val="en-GB"/>
        </w:rPr>
        <w:t>54.</w:t>
      </w:r>
      <w:r w:rsidRPr="001B3600">
        <w:rPr>
          <w:rFonts w:eastAsiaTheme="minorEastAsia"/>
          <w:szCs w:val="24"/>
        </w:rPr>
        <w:tab/>
      </w:r>
      <w:r w:rsidRPr="001B3600">
        <w:rPr>
          <w:szCs w:val="24"/>
          <w:lang w:val="en-GB"/>
        </w:rPr>
        <w:t>Final Account</w:t>
      </w:r>
      <w:r w:rsidRPr="001B3600">
        <w:rPr>
          <w:szCs w:val="24"/>
        </w:rPr>
        <w:tab/>
      </w:r>
      <w:r w:rsidRPr="001B3600">
        <w:rPr>
          <w:szCs w:val="24"/>
        </w:rPr>
        <w:fldChar w:fldCharType="begin"/>
      </w:r>
      <w:r w:rsidRPr="001B3600">
        <w:rPr>
          <w:szCs w:val="24"/>
        </w:rPr>
        <w:instrText xml:space="preserve"> PAGEREF _Toc41490481 \h </w:instrText>
      </w:r>
      <w:r w:rsidRPr="001B3600">
        <w:rPr>
          <w:szCs w:val="24"/>
        </w:rPr>
      </w:r>
      <w:r w:rsidRPr="001B3600">
        <w:rPr>
          <w:szCs w:val="24"/>
        </w:rPr>
        <w:fldChar w:fldCharType="separate"/>
      </w:r>
      <w:r w:rsidR="00211CAD">
        <w:rPr>
          <w:szCs w:val="24"/>
        </w:rPr>
        <w:t>112</w:t>
      </w:r>
      <w:r w:rsidRPr="001B3600">
        <w:rPr>
          <w:szCs w:val="24"/>
        </w:rPr>
        <w:fldChar w:fldCharType="end"/>
      </w:r>
    </w:p>
    <w:p w14:paraId="722EAA15" w14:textId="6E7576FE" w:rsidR="001B3600" w:rsidRPr="001B3600" w:rsidRDefault="001B3600">
      <w:pPr>
        <w:pStyle w:val="TOC2"/>
        <w:rPr>
          <w:rFonts w:eastAsiaTheme="minorEastAsia"/>
          <w:szCs w:val="24"/>
        </w:rPr>
      </w:pPr>
      <w:r w:rsidRPr="001B3600">
        <w:rPr>
          <w:szCs w:val="24"/>
          <w:lang w:val="en-GB"/>
        </w:rPr>
        <w:t>55.</w:t>
      </w:r>
      <w:r w:rsidRPr="001B3600">
        <w:rPr>
          <w:rFonts w:eastAsiaTheme="minorEastAsia"/>
          <w:szCs w:val="24"/>
        </w:rPr>
        <w:tab/>
      </w:r>
      <w:r w:rsidRPr="001B3600">
        <w:rPr>
          <w:szCs w:val="24"/>
          <w:lang w:val="en-GB"/>
        </w:rPr>
        <w:t>Operating and Maintenance Manuals</w:t>
      </w:r>
      <w:r w:rsidRPr="001B3600">
        <w:rPr>
          <w:szCs w:val="24"/>
        </w:rPr>
        <w:tab/>
      </w:r>
      <w:r w:rsidRPr="001B3600">
        <w:rPr>
          <w:szCs w:val="24"/>
        </w:rPr>
        <w:fldChar w:fldCharType="begin"/>
      </w:r>
      <w:r w:rsidRPr="001B3600">
        <w:rPr>
          <w:szCs w:val="24"/>
        </w:rPr>
        <w:instrText xml:space="preserve"> PAGEREF _Toc41490482 \h </w:instrText>
      </w:r>
      <w:r w:rsidRPr="001B3600">
        <w:rPr>
          <w:szCs w:val="24"/>
        </w:rPr>
      </w:r>
      <w:r w:rsidRPr="001B3600">
        <w:rPr>
          <w:szCs w:val="24"/>
        </w:rPr>
        <w:fldChar w:fldCharType="separate"/>
      </w:r>
      <w:r w:rsidR="00211CAD">
        <w:rPr>
          <w:szCs w:val="24"/>
        </w:rPr>
        <w:t>112</w:t>
      </w:r>
      <w:r w:rsidRPr="001B3600">
        <w:rPr>
          <w:szCs w:val="24"/>
        </w:rPr>
        <w:fldChar w:fldCharType="end"/>
      </w:r>
    </w:p>
    <w:p w14:paraId="033FD627" w14:textId="0875A8C5" w:rsidR="001B3600" w:rsidRPr="001B3600" w:rsidRDefault="001B3600">
      <w:pPr>
        <w:pStyle w:val="TOC2"/>
        <w:rPr>
          <w:rFonts w:eastAsiaTheme="minorEastAsia"/>
          <w:szCs w:val="24"/>
        </w:rPr>
      </w:pPr>
      <w:r w:rsidRPr="001B3600">
        <w:rPr>
          <w:szCs w:val="24"/>
          <w:lang w:val="en-GB"/>
        </w:rPr>
        <w:t>56.</w:t>
      </w:r>
      <w:r w:rsidRPr="001B3600">
        <w:rPr>
          <w:rFonts w:eastAsiaTheme="minorEastAsia"/>
          <w:szCs w:val="24"/>
        </w:rPr>
        <w:tab/>
      </w:r>
      <w:r w:rsidRPr="001B3600">
        <w:rPr>
          <w:szCs w:val="24"/>
          <w:lang w:val="en-GB"/>
        </w:rPr>
        <w:t>Termination</w:t>
      </w:r>
      <w:r w:rsidRPr="001B3600">
        <w:rPr>
          <w:szCs w:val="24"/>
        </w:rPr>
        <w:tab/>
      </w:r>
      <w:r w:rsidRPr="001B3600">
        <w:rPr>
          <w:szCs w:val="24"/>
        </w:rPr>
        <w:fldChar w:fldCharType="begin"/>
      </w:r>
      <w:r w:rsidRPr="001B3600">
        <w:rPr>
          <w:szCs w:val="24"/>
        </w:rPr>
        <w:instrText xml:space="preserve"> PAGEREF _Toc41490483 \h </w:instrText>
      </w:r>
      <w:r w:rsidRPr="001B3600">
        <w:rPr>
          <w:szCs w:val="24"/>
        </w:rPr>
      </w:r>
      <w:r w:rsidRPr="001B3600">
        <w:rPr>
          <w:szCs w:val="24"/>
        </w:rPr>
        <w:fldChar w:fldCharType="separate"/>
      </w:r>
      <w:r w:rsidR="00211CAD">
        <w:rPr>
          <w:szCs w:val="24"/>
        </w:rPr>
        <w:t>112</w:t>
      </w:r>
      <w:r w:rsidRPr="001B3600">
        <w:rPr>
          <w:szCs w:val="24"/>
        </w:rPr>
        <w:fldChar w:fldCharType="end"/>
      </w:r>
    </w:p>
    <w:p w14:paraId="430746A6" w14:textId="181BAAF9" w:rsidR="001B3600" w:rsidRPr="001B3600" w:rsidRDefault="001B3600">
      <w:pPr>
        <w:pStyle w:val="TOC2"/>
        <w:rPr>
          <w:rFonts w:eastAsiaTheme="minorEastAsia"/>
          <w:szCs w:val="24"/>
        </w:rPr>
      </w:pPr>
      <w:r w:rsidRPr="001B3600">
        <w:rPr>
          <w:szCs w:val="24"/>
          <w:lang w:val="en-GB"/>
        </w:rPr>
        <w:t>57.</w:t>
      </w:r>
      <w:r w:rsidRPr="001B3600">
        <w:rPr>
          <w:rFonts w:eastAsiaTheme="minorEastAsia"/>
          <w:szCs w:val="24"/>
        </w:rPr>
        <w:tab/>
      </w:r>
      <w:r w:rsidRPr="001B3600">
        <w:rPr>
          <w:szCs w:val="24"/>
          <w:lang w:val="en-GB"/>
        </w:rPr>
        <w:t>Fraud and Corruption</w:t>
      </w:r>
      <w:r w:rsidRPr="001B3600">
        <w:rPr>
          <w:szCs w:val="24"/>
        </w:rPr>
        <w:tab/>
      </w:r>
      <w:r w:rsidRPr="001B3600">
        <w:rPr>
          <w:szCs w:val="24"/>
        </w:rPr>
        <w:fldChar w:fldCharType="begin"/>
      </w:r>
      <w:r w:rsidRPr="001B3600">
        <w:rPr>
          <w:szCs w:val="24"/>
        </w:rPr>
        <w:instrText xml:space="preserve"> PAGEREF _Toc41490484 \h </w:instrText>
      </w:r>
      <w:r w:rsidRPr="001B3600">
        <w:rPr>
          <w:szCs w:val="24"/>
        </w:rPr>
      </w:r>
      <w:r w:rsidRPr="001B3600">
        <w:rPr>
          <w:szCs w:val="24"/>
        </w:rPr>
        <w:fldChar w:fldCharType="separate"/>
      </w:r>
      <w:r w:rsidR="00211CAD">
        <w:rPr>
          <w:szCs w:val="24"/>
        </w:rPr>
        <w:t>113</w:t>
      </w:r>
      <w:r w:rsidRPr="001B3600">
        <w:rPr>
          <w:szCs w:val="24"/>
        </w:rPr>
        <w:fldChar w:fldCharType="end"/>
      </w:r>
    </w:p>
    <w:p w14:paraId="092E15CB" w14:textId="18A39806" w:rsidR="001B3600" w:rsidRPr="001B3600" w:rsidRDefault="001B3600">
      <w:pPr>
        <w:pStyle w:val="TOC2"/>
        <w:rPr>
          <w:rFonts w:eastAsiaTheme="minorEastAsia"/>
          <w:szCs w:val="24"/>
        </w:rPr>
      </w:pPr>
      <w:r w:rsidRPr="001B3600">
        <w:rPr>
          <w:szCs w:val="24"/>
          <w:lang w:val="en-GB"/>
        </w:rPr>
        <w:t>58.</w:t>
      </w:r>
      <w:r w:rsidRPr="001B3600">
        <w:rPr>
          <w:rFonts w:eastAsiaTheme="minorEastAsia"/>
          <w:szCs w:val="24"/>
        </w:rPr>
        <w:tab/>
      </w:r>
      <w:r w:rsidRPr="001B3600">
        <w:rPr>
          <w:szCs w:val="24"/>
          <w:lang w:val="en-GB"/>
        </w:rPr>
        <w:t>Payment upon Termination</w:t>
      </w:r>
      <w:r w:rsidRPr="001B3600">
        <w:rPr>
          <w:szCs w:val="24"/>
        </w:rPr>
        <w:tab/>
      </w:r>
      <w:r w:rsidRPr="001B3600">
        <w:rPr>
          <w:szCs w:val="24"/>
        </w:rPr>
        <w:fldChar w:fldCharType="begin"/>
      </w:r>
      <w:r w:rsidRPr="001B3600">
        <w:rPr>
          <w:szCs w:val="24"/>
        </w:rPr>
        <w:instrText xml:space="preserve"> PAGEREF _Toc41490485 \h </w:instrText>
      </w:r>
      <w:r w:rsidRPr="001B3600">
        <w:rPr>
          <w:szCs w:val="24"/>
        </w:rPr>
      </w:r>
      <w:r w:rsidRPr="001B3600">
        <w:rPr>
          <w:szCs w:val="24"/>
        </w:rPr>
        <w:fldChar w:fldCharType="separate"/>
      </w:r>
      <w:r w:rsidR="00211CAD">
        <w:rPr>
          <w:szCs w:val="24"/>
        </w:rPr>
        <w:t>115</w:t>
      </w:r>
      <w:r w:rsidRPr="001B3600">
        <w:rPr>
          <w:szCs w:val="24"/>
        </w:rPr>
        <w:fldChar w:fldCharType="end"/>
      </w:r>
    </w:p>
    <w:p w14:paraId="4806BBCD" w14:textId="7FC6BA0A" w:rsidR="001B3600" w:rsidRPr="001B3600" w:rsidRDefault="001B3600">
      <w:pPr>
        <w:pStyle w:val="TOC2"/>
        <w:rPr>
          <w:rFonts w:eastAsiaTheme="minorEastAsia"/>
          <w:szCs w:val="24"/>
        </w:rPr>
      </w:pPr>
      <w:r w:rsidRPr="001B3600">
        <w:rPr>
          <w:szCs w:val="24"/>
          <w:lang w:val="en-GB"/>
        </w:rPr>
        <w:t>59.</w:t>
      </w:r>
      <w:r w:rsidRPr="001B3600">
        <w:rPr>
          <w:rFonts w:eastAsiaTheme="minorEastAsia"/>
          <w:szCs w:val="24"/>
        </w:rPr>
        <w:tab/>
      </w:r>
      <w:r w:rsidRPr="001B3600">
        <w:rPr>
          <w:szCs w:val="24"/>
          <w:lang w:val="en-GB"/>
        </w:rPr>
        <w:t>Property</w:t>
      </w:r>
      <w:r w:rsidRPr="001B3600">
        <w:rPr>
          <w:szCs w:val="24"/>
        </w:rPr>
        <w:tab/>
      </w:r>
      <w:r w:rsidRPr="001B3600">
        <w:rPr>
          <w:szCs w:val="24"/>
        </w:rPr>
        <w:fldChar w:fldCharType="begin"/>
      </w:r>
      <w:r w:rsidRPr="001B3600">
        <w:rPr>
          <w:szCs w:val="24"/>
        </w:rPr>
        <w:instrText xml:space="preserve"> PAGEREF _Toc41490486 \h </w:instrText>
      </w:r>
      <w:r w:rsidRPr="001B3600">
        <w:rPr>
          <w:szCs w:val="24"/>
        </w:rPr>
      </w:r>
      <w:r w:rsidRPr="001B3600">
        <w:rPr>
          <w:szCs w:val="24"/>
        </w:rPr>
        <w:fldChar w:fldCharType="separate"/>
      </w:r>
      <w:r w:rsidR="00211CAD">
        <w:rPr>
          <w:szCs w:val="24"/>
        </w:rPr>
        <w:t>115</w:t>
      </w:r>
      <w:r w:rsidRPr="001B3600">
        <w:rPr>
          <w:szCs w:val="24"/>
        </w:rPr>
        <w:fldChar w:fldCharType="end"/>
      </w:r>
    </w:p>
    <w:p w14:paraId="455F8402" w14:textId="6523E1D1" w:rsidR="001B3600" w:rsidRPr="001B3600" w:rsidRDefault="001B3600">
      <w:pPr>
        <w:pStyle w:val="TOC2"/>
        <w:rPr>
          <w:rFonts w:eastAsiaTheme="minorEastAsia"/>
          <w:szCs w:val="24"/>
        </w:rPr>
      </w:pPr>
      <w:r w:rsidRPr="001B3600">
        <w:rPr>
          <w:szCs w:val="24"/>
          <w:lang w:val="en-GB"/>
        </w:rPr>
        <w:t>60.</w:t>
      </w:r>
      <w:r w:rsidRPr="001B3600">
        <w:rPr>
          <w:rFonts w:eastAsiaTheme="minorEastAsia"/>
          <w:szCs w:val="24"/>
        </w:rPr>
        <w:tab/>
      </w:r>
      <w:r w:rsidRPr="001B3600">
        <w:rPr>
          <w:szCs w:val="24"/>
          <w:lang w:val="en-GB"/>
        </w:rPr>
        <w:t>Release from Performance</w:t>
      </w:r>
      <w:r w:rsidRPr="001B3600">
        <w:rPr>
          <w:szCs w:val="24"/>
        </w:rPr>
        <w:tab/>
      </w:r>
      <w:r w:rsidRPr="001B3600">
        <w:rPr>
          <w:szCs w:val="24"/>
        </w:rPr>
        <w:fldChar w:fldCharType="begin"/>
      </w:r>
      <w:r w:rsidRPr="001B3600">
        <w:rPr>
          <w:szCs w:val="24"/>
        </w:rPr>
        <w:instrText xml:space="preserve"> PAGEREF _Toc41490487 \h </w:instrText>
      </w:r>
      <w:r w:rsidRPr="001B3600">
        <w:rPr>
          <w:szCs w:val="24"/>
        </w:rPr>
      </w:r>
      <w:r w:rsidRPr="001B3600">
        <w:rPr>
          <w:szCs w:val="24"/>
        </w:rPr>
        <w:fldChar w:fldCharType="separate"/>
      </w:r>
      <w:r w:rsidR="00211CAD">
        <w:rPr>
          <w:szCs w:val="24"/>
        </w:rPr>
        <w:t>115</w:t>
      </w:r>
      <w:r w:rsidRPr="001B3600">
        <w:rPr>
          <w:szCs w:val="24"/>
        </w:rPr>
        <w:fldChar w:fldCharType="end"/>
      </w:r>
    </w:p>
    <w:p w14:paraId="7C582713" w14:textId="511F3380" w:rsidR="001B3600" w:rsidRPr="001B3600" w:rsidRDefault="001B3600">
      <w:pPr>
        <w:pStyle w:val="TOC2"/>
        <w:rPr>
          <w:rFonts w:eastAsiaTheme="minorEastAsia"/>
          <w:szCs w:val="24"/>
        </w:rPr>
      </w:pPr>
      <w:r w:rsidRPr="001B3600">
        <w:rPr>
          <w:szCs w:val="24"/>
          <w:lang w:val="en-GB"/>
        </w:rPr>
        <w:t>61.</w:t>
      </w:r>
      <w:r w:rsidRPr="001B3600">
        <w:rPr>
          <w:rFonts w:eastAsiaTheme="minorEastAsia"/>
          <w:szCs w:val="24"/>
        </w:rPr>
        <w:tab/>
      </w:r>
      <w:r w:rsidRPr="001B3600">
        <w:rPr>
          <w:szCs w:val="24"/>
          <w:lang w:val="en-GB"/>
        </w:rPr>
        <w:t>Suspension of funding</w:t>
      </w:r>
      <w:r w:rsidRPr="001B3600">
        <w:rPr>
          <w:szCs w:val="24"/>
        </w:rPr>
        <w:tab/>
      </w:r>
      <w:r w:rsidRPr="001B3600">
        <w:rPr>
          <w:szCs w:val="24"/>
        </w:rPr>
        <w:fldChar w:fldCharType="begin"/>
      </w:r>
      <w:r w:rsidRPr="001B3600">
        <w:rPr>
          <w:szCs w:val="24"/>
        </w:rPr>
        <w:instrText xml:space="preserve"> PAGEREF _Toc41490488 \h </w:instrText>
      </w:r>
      <w:r w:rsidRPr="001B3600">
        <w:rPr>
          <w:szCs w:val="24"/>
        </w:rPr>
      </w:r>
      <w:r w:rsidRPr="001B3600">
        <w:rPr>
          <w:szCs w:val="24"/>
        </w:rPr>
        <w:fldChar w:fldCharType="separate"/>
      </w:r>
      <w:r w:rsidR="00211CAD">
        <w:rPr>
          <w:szCs w:val="24"/>
        </w:rPr>
        <w:t>115</w:t>
      </w:r>
      <w:r w:rsidRPr="001B3600">
        <w:rPr>
          <w:szCs w:val="24"/>
        </w:rPr>
        <w:fldChar w:fldCharType="end"/>
      </w:r>
    </w:p>
    <w:p w14:paraId="5CE008C0" w14:textId="7DBF7206" w:rsidR="001B3600" w:rsidRPr="001B3600" w:rsidRDefault="001B3600">
      <w:pPr>
        <w:pStyle w:val="TOC2"/>
        <w:rPr>
          <w:rFonts w:eastAsiaTheme="minorEastAsia"/>
          <w:szCs w:val="24"/>
        </w:rPr>
      </w:pPr>
      <w:r w:rsidRPr="001B3600">
        <w:rPr>
          <w:szCs w:val="24"/>
          <w:lang w:val="en-GB"/>
        </w:rPr>
        <w:t>62.</w:t>
      </w:r>
      <w:r w:rsidRPr="001B3600">
        <w:rPr>
          <w:rFonts w:eastAsiaTheme="minorEastAsia"/>
          <w:szCs w:val="24"/>
        </w:rPr>
        <w:tab/>
      </w:r>
      <w:r w:rsidRPr="001B3600">
        <w:rPr>
          <w:szCs w:val="24"/>
          <w:lang w:val="en-GB"/>
        </w:rPr>
        <w:t>Assignment</w:t>
      </w:r>
      <w:r w:rsidRPr="001B3600">
        <w:rPr>
          <w:szCs w:val="24"/>
        </w:rPr>
        <w:tab/>
      </w:r>
      <w:r w:rsidRPr="001B3600">
        <w:rPr>
          <w:szCs w:val="24"/>
        </w:rPr>
        <w:fldChar w:fldCharType="begin"/>
      </w:r>
      <w:r w:rsidRPr="001B3600">
        <w:rPr>
          <w:szCs w:val="24"/>
        </w:rPr>
        <w:instrText xml:space="preserve"> PAGEREF _Toc41490489 \h </w:instrText>
      </w:r>
      <w:r w:rsidRPr="001B3600">
        <w:rPr>
          <w:szCs w:val="24"/>
        </w:rPr>
      </w:r>
      <w:r w:rsidRPr="001B3600">
        <w:rPr>
          <w:szCs w:val="24"/>
        </w:rPr>
        <w:fldChar w:fldCharType="separate"/>
      </w:r>
      <w:r w:rsidR="00211CAD">
        <w:rPr>
          <w:szCs w:val="24"/>
        </w:rPr>
        <w:t>116</w:t>
      </w:r>
      <w:r w:rsidRPr="001B3600">
        <w:rPr>
          <w:szCs w:val="24"/>
        </w:rPr>
        <w:fldChar w:fldCharType="end"/>
      </w:r>
    </w:p>
    <w:p w14:paraId="19BC898A" w14:textId="205EEA6C" w:rsidR="001B3600" w:rsidRPr="001B3600" w:rsidRDefault="001B3600">
      <w:pPr>
        <w:pStyle w:val="TOC2"/>
        <w:rPr>
          <w:rFonts w:eastAsiaTheme="minorEastAsia"/>
          <w:szCs w:val="24"/>
        </w:rPr>
      </w:pPr>
      <w:r w:rsidRPr="001B3600">
        <w:rPr>
          <w:szCs w:val="24"/>
          <w:lang w:val="en-GB"/>
        </w:rPr>
        <w:t>63.</w:t>
      </w:r>
      <w:r w:rsidRPr="001B3600">
        <w:rPr>
          <w:rFonts w:eastAsiaTheme="minorEastAsia"/>
          <w:szCs w:val="24"/>
        </w:rPr>
        <w:tab/>
      </w:r>
      <w:r w:rsidRPr="001B3600">
        <w:rPr>
          <w:szCs w:val="24"/>
          <w:lang w:val="en-GB"/>
        </w:rPr>
        <w:t>Confidentiality</w:t>
      </w:r>
      <w:r w:rsidRPr="001B3600">
        <w:rPr>
          <w:szCs w:val="24"/>
        </w:rPr>
        <w:tab/>
      </w:r>
      <w:r w:rsidRPr="001B3600">
        <w:rPr>
          <w:szCs w:val="24"/>
        </w:rPr>
        <w:fldChar w:fldCharType="begin"/>
      </w:r>
      <w:r w:rsidRPr="001B3600">
        <w:rPr>
          <w:szCs w:val="24"/>
        </w:rPr>
        <w:instrText xml:space="preserve"> PAGEREF _Toc41490490 \h </w:instrText>
      </w:r>
      <w:r w:rsidRPr="001B3600">
        <w:rPr>
          <w:szCs w:val="24"/>
        </w:rPr>
      </w:r>
      <w:r w:rsidRPr="001B3600">
        <w:rPr>
          <w:szCs w:val="24"/>
        </w:rPr>
        <w:fldChar w:fldCharType="separate"/>
      </w:r>
      <w:r w:rsidR="00211CAD">
        <w:rPr>
          <w:szCs w:val="24"/>
        </w:rPr>
        <w:t>116</w:t>
      </w:r>
      <w:r w:rsidRPr="001B3600">
        <w:rPr>
          <w:szCs w:val="24"/>
        </w:rPr>
        <w:fldChar w:fldCharType="end"/>
      </w:r>
    </w:p>
    <w:p w14:paraId="70F53A2A" w14:textId="532BF843" w:rsidR="001B3600" w:rsidRDefault="001B3600">
      <w:pPr>
        <w:pStyle w:val="TOC2"/>
        <w:rPr>
          <w:rFonts w:asciiTheme="minorHAnsi" w:eastAsiaTheme="minorEastAsia" w:hAnsiTheme="minorHAnsi" w:cstheme="minorBidi"/>
          <w:sz w:val="22"/>
          <w:szCs w:val="22"/>
        </w:rPr>
      </w:pPr>
      <w:r w:rsidRPr="001B3600">
        <w:rPr>
          <w:szCs w:val="24"/>
          <w:lang w:val="en-GB"/>
        </w:rPr>
        <w:t>64.</w:t>
      </w:r>
      <w:r w:rsidRPr="001B3600">
        <w:rPr>
          <w:rFonts w:eastAsiaTheme="minorEastAsia"/>
          <w:szCs w:val="24"/>
        </w:rPr>
        <w:tab/>
      </w:r>
      <w:r w:rsidRPr="001B3600">
        <w:rPr>
          <w:szCs w:val="24"/>
          <w:lang w:val="en-GB"/>
        </w:rPr>
        <w:t>Indemnity</w:t>
      </w:r>
      <w:r w:rsidRPr="001B3600">
        <w:rPr>
          <w:szCs w:val="24"/>
        </w:rPr>
        <w:tab/>
      </w:r>
      <w:r w:rsidRPr="001B3600">
        <w:rPr>
          <w:szCs w:val="24"/>
        </w:rPr>
        <w:fldChar w:fldCharType="begin"/>
      </w:r>
      <w:r w:rsidRPr="001B3600">
        <w:rPr>
          <w:szCs w:val="24"/>
        </w:rPr>
        <w:instrText xml:space="preserve"> PAGEREF _Toc41490491 \h </w:instrText>
      </w:r>
      <w:r w:rsidRPr="001B3600">
        <w:rPr>
          <w:szCs w:val="24"/>
        </w:rPr>
      </w:r>
      <w:r w:rsidRPr="001B3600">
        <w:rPr>
          <w:szCs w:val="24"/>
        </w:rPr>
        <w:fldChar w:fldCharType="separate"/>
      </w:r>
      <w:r w:rsidR="00211CAD">
        <w:rPr>
          <w:szCs w:val="24"/>
        </w:rPr>
        <w:t>116</w:t>
      </w:r>
      <w:r w:rsidRPr="001B3600">
        <w:rPr>
          <w:szCs w:val="24"/>
        </w:rPr>
        <w:fldChar w:fldCharType="end"/>
      </w:r>
    </w:p>
    <w:p w14:paraId="0AC53E98" w14:textId="77777777" w:rsidR="00E969AE" w:rsidRDefault="00277B17" w:rsidP="008A597B">
      <w:pPr>
        <w:spacing w:line="276" w:lineRule="auto"/>
        <w:jc w:val="both"/>
        <w:rPr>
          <w:rFonts w:ascii="Calibri" w:hAnsi="Calibri" w:cs="Calibri"/>
          <w:sz w:val="22"/>
          <w:szCs w:val="22"/>
          <w:lang w:val="en-GB"/>
        </w:rPr>
      </w:pPr>
      <w:r w:rsidRPr="007B7FBF">
        <w:rPr>
          <w:rFonts w:ascii="Calibri" w:hAnsi="Calibri" w:cs="Calibri"/>
          <w:sz w:val="22"/>
          <w:szCs w:val="22"/>
          <w:lang w:val="en-GB"/>
        </w:rPr>
        <w:fldChar w:fldCharType="end"/>
      </w:r>
    </w:p>
    <w:p w14:paraId="4BFEFEE5" w14:textId="77777777" w:rsidR="001B3600" w:rsidRDefault="001B3600" w:rsidP="008A597B">
      <w:pPr>
        <w:spacing w:line="276" w:lineRule="auto"/>
        <w:jc w:val="both"/>
        <w:rPr>
          <w:rFonts w:ascii="Calibri" w:hAnsi="Calibri" w:cs="Calibri"/>
          <w:sz w:val="22"/>
          <w:szCs w:val="22"/>
          <w:lang w:val="en-GB"/>
        </w:rPr>
      </w:pPr>
    </w:p>
    <w:p w14:paraId="10858171" w14:textId="77777777" w:rsidR="001B3600" w:rsidRDefault="001B3600" w:rsidP="008A597B">
      <w:pPr>
        <w:spacing w:line="276" w:lineRule="auto"/>
        <w:jc w:val="both"/>
        <w:rPr>
          <w:rFonts w:ascii="Calibri" w:hAnsi="Calibri" w:cs="Calibri"/>
          <w:sz w:val="22"/>
          <w:szCs w:val="22"/>
          <w:lang w:val="en-GB"/>
        </w:rPr>
      </w:pPr>
    </w:p>
    <w:p w14:paraId="6CC39541" w14:textId="77777777" w:rsidR="001B3600" w:rsidRDefault="001B3600" w:rsidP="008A597B">
      <w:pPr>
        <w:spacing w:line="276" w:lineRule="auto"/>
        <w:jc w:val="both"/>
        <w:rPr>
          <w:rFonts w:ascii="Calibri" w:hAnsi="Calibri" w:cs="Calibri"/>
          <w:sz w:val="22"/>
          <w:szCs w:val="22"/>
          <w:lang w:val="en-GB"/>
        </w:rPr>
      </w:pPr>
    </w:p>
    <w:p w14:paraId="2641CA36" w14:textId="77777777" w:rsidR="001B3600" w:rsidRPr="007B7FBF" w:rsidRDefault="001B3600" w:rsidP="008A597B">
      <w:pPr>
        <w:spacing w:line="276" w:lineRule="auto"/>
        <w:jc w:val="both"/>
        <w:rPr>
          <w:rFonts w:ascii="Calibri" w:hAnsi="Calibri" w:cs="Calibri"/>
          <w:sz w:val="22"/>
          <w:szCs w:val="22"/>
          <w:lang w:val="en-GB"/>
        </w:rPr>
      </w:pPr>
    </w:p>
    <w:p w14:paraId="44F74D2A" w14:textId="77777777" w:rsidR="00E969AE" w:rsidRPr="00BD6D34" w:rsidRDefault="00E969AE" w:rsidP="006F3565">
      <w:pPr>
        <w:pStyle w:val="Head41"/>
        <w:spacing w:line="276" w:lineRule="auto"/>
        <w:rPr>
          <w:rFonts w:ascii="Arial" w:hAnsi="Arial" w:cs="Arial"/>
          <w:sz w:val="32"/>
          <w:szCs w:val="32"/>
          <w:lang w:val="en-GB"/>
        </w:rPr>
      </w:pPr>
      <w:bookmarkStart w:id="463" w:name="_Toc41490423"/>
      <w:r w:rsidRPr="00BD6D34">
        <w:rPr>
          <w:rFonts w:ascii="Arial" w:hAnsi="Arial" w:cs="Arial"/>
          <w:sz w:val="32"/>
          <w:szCs w:val="32"/>
          <w:lang w:val="en-GB"/>
        </w:rPr>
        <w:lastRenderedPageBreak/>
        <w:t>A. General</w:t>
      </w:r>
      <w:bookmarkEnd w:id="463"/>
    </w:p>
    <w:tbl>
      <w:tblPr>
        <w:tblW w:w="9144" w:type="dxa"/>
        <w:tblLayout w:type="fixed"/>
        <w:tblLook w:val="0000" w:firstRow="0" w:lastRow="0" w:firstColumn="0" w:lastColumn="0" w:noHBand="0" w:noVBand="0"/>
      </w:tblPr>
      <w:tblGrid>
        <w:gridCol w:w="2160"/>
        <w:gridCol w:w="6984"/>
      </w:tblGrid>
      <w:tr w:rsidR="00E969AE" w:rsidRPr="00BD6D34" w14:paraId="3271FADA" w14:textId="77777777" w:rsidTr="001B3600">
        <w:tc>
          <w:tcPr>
            <w:tcW w:w="2160" w:type="dxa"/>
          </w:tcPr>
          <w:p w14:paraId="5E580C0A" w14:textId="77777777" w:rsidR="00E969AE" w:rsidRPr="00BD6D34" w:rsidRDefault="00E969AE" w:rsidP="0099526C">
            <w:pPr>
              <w:pStyle w:val="Head42"/>
              <w:numPr>
                <w:ilvl w:val="0"/>
                <w:numId w:val="18"/>
              </w:numPr>
              <w:tabs>
                <w:tab w:val="clear" w:pos="360"/>
                <w:tab w:val="clear" w:pos="540"/>
              </w:tabs>
              <w:spacing w:before="120" w:after="120" w:line="276" w:lineRule="auto"/>
              <w:ind w:left="360" w:hanging="360"/>
              <w:rPr>
                <w:szCs w:val="24"/>
                <w:lang w:val="en-GB"/>
              </w:rPr>
            </w:pPr>
            <w:bookmarkStart w:id="464" w:name="_Toc41490424"/>
            <w:r w:rsidRPr="00BD6D34">
              <w:rPr>
                <w:szCs w:val="24"/>
                <w:lang w:val="en-GB"/>
              </w:rPr>
              <w:t>Definitions</w:t>
            </w:r>
            <w:bookmarkEnd w:id="464"/>
          </w:p>
        </w:tc>
        <w:tc>
          <w:tcPr>
            <w:tcW w:w="6984" w:type="dxa"/>
          </w:tcPr>
          <w:p w14:paraId="72D2B5EB" w14:textId="77777777" w:rsidR="00E969AE" w:rsidRPr="00BD6D34" w:rsidRDefault="000355DF"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In the Conditions of Contract (“these Conditions”), which include </w:t>
            </w:r>
            <w:r w:rsidR="00886442" w:rsidRPr="00BD6D34">
              <w:rPr>
                <w:lang w:val="en-GB"/>
              </w:rPr>
              <w:t xml:space="preserve">Special </w:t>
            </w:r>
            <w:r w:rsidRPr="00BD6D34">
              <w:rPr>
                <w:lang w:val="en-GB"/>
              </w:rPr>
              <w:t>Conditions</w:t>
            </w:r>
            <w:r w:rsidR="00886442" w:rsidRPr="00BD6D34">
              <w:rPr>
                <w:lang w:val="en-GB"/>
              </w:rPr>
              <w:t xml:space="preserve"> of Contract</w:t>
            </w:r>
            <w:r w:rsidRPr="00BD6D34">
              <w:rPr>
                <w:lang w:val="en-GB"/>
              </w:rPr>
              <w:t xml:space="preserve">, Parts A and B, and these General Conditions, the following words and expressions shall have the meanings stated. Words indicating persons or parties include corporations and other legal entities, except where the context requires otherwise. </w:t>
            </w:r>
            <w:r w:rsidR="00E969AE" w:rsidRPr="00BD6D34">
              <w:rPr>
                <w:lang w:val="en-GB"/>
              </w:rPr>
              <w:t>Boldface type is used to identify defined terms.</w:t>
            </w:r>
          </w:p>
          <w:p w14:paraId="1899F3DB" w14:textId="77777777" w:rsidR="003C6405" w:rsidRPr="00BD6D34" w:rsidRDefault="00E969AE" w:rsidP="0099526C">
            <w:pPr>
              <w:numPr>
                <w:ilvl w:val="0"/>
                <w:numId w:val="20"/>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Pr="00BD6D34">
              <w:rPr>
                <w:b/>
                <w:lang w:val="en-GB"/>
              </w:rPr>
              <w:t>Accepted Contract Amount</w:t>
            </w:r>
            <w:r w:rsidRPr="00BD6D34">
              <w:rPr>
                <w:lang w:val="en-GB"/>
              </w:rPr>
              <w:t xml:space="preserve"> </w:t>
            </w:r>
            <w:r w:rsidR="00B93DDA" w:rsidRPr="00BD6D34">
              <w:rPr>
                <w:lang w:val="en-GB"/>
              </w:rPr>
              <w:t xml:space="preserve">has the same meaning as </w:t>
            </w:r>
            <w:r w:rsidR="002D1951" w:rsidRPr="00BD6D34">
              <w:rPr>
                <w:b/>
                <w:lang w:val="en-GB"/>
              </w:rPr>
              <w:t>Contract Price</w:t>
            </w:r>
            <w:r w:rsidR="00B93DDA" w:rsidRPr="00BD6D34">
              <w:rPr>
                <w:lang w:val="en-GB"/>
              </w:rPr>
              <w:t>.</w:t>
            </w:r>
          </w:p>
          <w:p w14:paraId="652CD938" w14:textId="77777777" w:rsidR="00E969AE" w:rsidRPr="00BD6D34" w:rsidRDefault="00E969AE" w:rsidP="0099526C">
            <w:pPr>
              <w:numPr>
                <w:ilvl w:val="0"/>
                <w:numId w:val="20"/>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Pr="00BD6D34">
              <w:rPr>
                <w:b/>
                <w:lang w:val="en-GB"/>
              </w:rPr>
              <w:t>Activity Schedule</w:t>
            </w:r>
            <w:r w:rsidRPr="00BD6D34">
              <w:rPr>
                <w:lang w:val="en-GB"/>
              </w:rPr>
              <w:t xml:space="preserve"> is a schedule of the activities comprising the construction, installation, testing, and commissioning of the </w:t>
            </w:r>
            <w:r w:rsidR="00F3336A" w:rsidRPr="00BD6D34">
              <w:rPr>
                <w:lang w:val="en-GB"/>
              </w:rPr>
              <w:t>works</w:t>
            </w:r>
            <w:r w:rsidRPr="00BD6D34">
              <w:rPr>
                <w:lang w:val="en-GB"/>
              </w:rPr>
              <w:t xml:space="preserve"> in a lump sum contract. </w:t>
            </w:r>
            <w:r w:rsidRPr="00BD6D34">
              <w:rPr>
                <w:b/>
                <w:lang w:val="en-GB"/>
              </w:rPr>
              <w:t>It includes a lump sum price for each activity</w:t>
            </w:r>
            <w:r w:rsidRPr="00BD6D34">
              <w:rPr>
                <w:lang w:val="en-GB"/>
              </w:rPr>
              <w:t>, which is used for valuations and for assessing the effects of Variations and Compensation Events.</w:t>
            </w:r>
          </w:p>
          <w:p w14:paraId="0496302F" w14:textId="77777777" w:rsidR="003C6405" w:rsidRPr="00BD6D34" w:rsidRDefault="00E969AE" w:rsidP="0099526C">
            <w:pPr>
              <w:numPr>
                <w:ilvl w:val="0"/>
                <w:numId w:val="20"/>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Pr="00BD6D34">
              <w:rPr>
                <w:b/>
                <w:lang w:val="en-GB"/>
              </w:rPr>
              <w:t>Adjudicator</w:t>
            </w:r>
            <w:r w:rsidRPr="00BD6D34">
              <w:rPr>
                <w:lang w:val="en-GB"/>
              </w:rPr>
              <w:t xml:space="preserve"> is the person appointed jointly by the </w:t>
            </w:r>
            <w:r w:rsidR="003F5331" w:rsidRPr="00BD6D34">
              <w:rPr>
                <w:lang w:val="en-GB"/>
              </w:rPr>
              <w:t>Principal</w:t>
            </w:r>
            <w:r w:rsidR="006F3565" w:rsidRPr="00BD6D34">
              <w:rPr>
                <w:lang w:val="en-GB"/>
              </w:rPr>
              <w:t xml:space="preserve"> </w:t>
            </w:r>
            <w:r w:rsidRPr="00BD6D34">
              <w:rPr>
                <w:lang w:val="en-GB"/>
              </w:rPr>
              <w:t xml:space="preserve">and the </w:t>
            </w:r>
            <w:r w:rsidR="002A22F1" w:rsidRPr="00BD6D34">
              <w:rPr>
                <w:lang w:val="en-GB"/>
              </w:rPr>
              <w:t>contractor</w:t>
            </w:r>
            <w:r w:rsidRPr="00BD6D34">
              <w:rPr>
                <w:lang w:val="en-GB"/>
              </w:rPr>
              <w:t xml:space="preserve"> to resolve disputes in the first instance as provided for in </w:t>
            </w:r>
            <w:r w:rsidR="00B727B7" w:rsidRPr="00BD6D34">
              <w:rPr>
                <w:lang w:val="en-GB"/>
              </w:rPr>
              <w:t xml:space="preserve">clause </w:t>
            </w:r>
            <w:r w:rsidRPr="00BD6D34">
              <w:rPr>
                <w:lang w:val="en-GB"/>
              </w:rPr>
              <w:t>23.</w:t>
            </w:r>
          </w:p>
          <w:p w14:paraId="10C331B3" w14:textId="77777777" w:rsidR="003C6405" w:rsidRPr="00BD6D34" w:rsidRDefault="00E969AE" w:rsidP="0099526C">
            <w:pPr>
              <w:numPr>
                <w:ilvl w:val="0"/>
                <w:numId w:val="20"/>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b/>
                <w:lang w:val="en-GB"/>
              </w:rPr>
              <w:t>Bill of Quantities</w:t>
            </w:r>
            <w:r w:rsidRPr="00BD6D34">
              <w:rPr>
                <w:lang w:val="en-GB"/>
              </w:rPr>
              <w:t xml:space="preserve"> means the priced and completed Bill of Quantities forming part of the </w:t>
            </w:r>
            <w:r w:rsidR="00C10D57" w:rsidRPr="00BD6D34">
              <w:rPr>
                <w:lang w:val="en-GB"/>
              </w:rPr>
              <w:t>bid</w:t>
            </w:r>
            <w:r w:rsidRPr="00BD6D34">
              <w:rPr>
                <w:lang w:val="en-GB"/>
              </w:rPr>
              <w:t>.</w:t>
            </w:r>
          </w:p>
          <w:p w14:paraId="2B566377" w14:textId="77777777" w:rsidR="00E969AE" w:rsidRPr="00BD6D34" w:rsidRDefault="00E969AE" w:rsidP="0099526C">
            <w:pPr>
              <w:numPr>
                <w:ilvl w:val="0"/>
                <w:numId w:val="20"/>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b/>
                <w:lang w:val="en-GB"/>
              </w:rPr>
              <w:t>Compensation Events</w:t>
            </w:r>
            <w:r w:rsidRPr="00BD6D34">
              <w:rPr>
                <w:lang w:val="en-GB"/>
              </w:rPr>
              <w:t xml:space="preserve"> are those defined in </w:t>
            </w:r>
            <w:r w:rsidR="00B727B7" w:rsidRPr="00BD6D34">
              <w:rPr>
                <w:lang w:val="en-GB"/>
              </w:rPr>
              <w:t>c</w:t>
            </w:r>
            <w:r w:rsidRPr="00BD6D34">
              <w:rPr>
                <w:lang w:val="en-GB"/>
              </w:rPr>
              <w:t>lause 41 hereunder.</w:t>
            </w:r>
          </w:p>
          <w:p w14:paraId="2C3291FE" w14:textId="77777777" w:rsidR="003C6405" w:rsidRPr="00BD6D34" w:rsidRDefault="00E969AE" w:rsidP="0099526C">
            <w:pPr>
              <w:numPr>
                <w:ilvl w:val="0"/>
                <w:numId w:val="20"/>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Pr="00BD6D34">
              <w:rPr>
                <w:b/>
                <w:lang w:val="en-GB"/>
              </w:rPr>
              <w:t>Completion Date</w:t>
            </w:r>
            <w:r w:rsidRPr="00BD6D34">
              <w:rPr>
                <w:lang w:val="en-GB"/>
              </w:rPr>
              <w:t xml:space="preserve"> is the date of completion of the </w:t>
            </w:r>
            <w:r w:rsidR="00F3336A" w:rsidRPr="00BD6D34">
              <w:rPr>
                <w:lang w:val="en-GB"/>
              </w:rPr>
              <w:t>works</w:t>
            </w:r>
            <w:r w:rsidRPr="00BD6D34">
              <w:rPr>
                <w:lang w:val="en-GB"/>
              </w:rPr>
              <w:t xml:space="preserve"> as certified by the Engineer in accordance with </w:t>
            </w:r>
            <w:r w:rsidR="00B727B7" w:rsidRPr="00BD6D34">
              <w:rPr>
                <w:lang w:val="en-GB"/>
              </w:rPr>
              <w:t>c</w:t>
            </w:r>
            <w:r w:rsidRPr="00BD6D34">
              <w:rPr>
                <w:lang w:val="en-GB"/>
              </w:rPr>
              <w:t>lause 52.1.</w:t>
            </w:r>
          </w:p>
          <w:p w14:paraId="2B1774DF" w14:textId="77777777" w:rsidR="00E969AE" w:rsidRPr="00BD6D34" w:rsidRDefault="00E969AE" w:rsidP="0099526C">
            <w:pPr>
              <w:numPr>
                <w:ilvl w:val="0"/>
                <w:numId w:val="20"/>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Pr="00BD6D34">
              <w:rPr>
                <w:b/>
                <w:lang w:val="en-GB"/>
              </w:rPr>
              <w:t>Contract</w:t>
            </w:r>
            <w:r w:rsidRPr="00BD6D34">
              <w:rPr>
                <w:lang w:val="en-GB"/>
              </w:rPr>
              <w:t xml:space="preserve"> is the Contract between the </w:t>
            </w:r>
            <w:r w:rsidR="003F5331" w:rsidRPr="00BD6D34">
              <w:rPr>
                <w:lang w:val="en-GB"/>
              </w:rPr>
              <w:t xml:space="preserve">Principal </w:t>
            </w:r>
            <w:r w:rsidRPr="00BD6D34">
              <w:rPr>
                <w:lang w:val="en-GB"/>
              </w:rPr>
              <w:t xml:space="preserve">and the </w:t>
            </w:r>
            <w:r w:rsidR="002A22F1" w:rsidRPr="00BD6D34">
              <w:rPr>
                <w:lang w:val="en-GB"/>
              </w:rPr>
              <w:t>contractor</w:t>
            </w:r>
            <w:r w:rsidRPr="00BD6D34">
              <w:rPr>
                <w:lang w:val="en-GB"/>
              </w:rPr>
              <w:t xml:space="preserve"> to execute, complete, and maintain the </w:t>
            </w:r>
            <w:r w:rsidR="00F3336A" w:rsidRPr="00BD6D34">
              <w:rPr>
                <w:lang w:val="en-GB"/>
              </w:rPr>
              <w:t>works</w:t>
            </w:r>
            <w:r w:rsidRPr="00BD6D34">
              <w:rPr>
                <w:lang w:val="en-GB"/>
              </w:rPr>
              <w:t xml:space="preserve">. It consists of the documents listed in </w:t>
            </w:r>
            <w:r w:rsidR="00B727B7" w:rsidRPr="00BD6D34">
              <w:rPr>
                <w:lang w:val="en-GB"/>
              </w:rPr>
              <w:t xml:space="preserve">clause </w:t>
            </w:r>
            <w:r w:rsidRPr="00BD6D34">
              <w:rPr>
                <w:lang w:val="en-GB"/>
              </w:rPr>
              <w:t>2.3.</w:t>
            </w:r>
          </w:p>
          <w:p w14:paraId="3DEB604F" w14:textId="77777777" w:rsidR="006F62EB" w:rsidRPr="00BD6D34" w:rsidRDefault="006F62EB" w:rsidP="0099526C">
            <w:pPr>
              <w:numPr>
                <w:ilvl w:val="0"/>
                <w:numId w:val="20"/>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b/>
                <w:lang w:val="en-GB"/>
              </w:rPr>
              <w:t>Contract Agreement</w:t>
            </w:r>
            <w:r w:rsidRPr="00BD6D34">
              <w:rPr>
                <w:lang w:val="en-GB"/>
              </w:rPr>
              <w:t xml:space="preserve"> means the contract agreement </w:t>
            </w:r>
            <w:r w:rsidR="00B727B7" w:rsidRPr="00BD6D34">
              <w:rPr>
                <w:lang w:val="en-GB"/>
              </w:rPr>
              <w:t>signed between the parties</w:t>
            </w:r>
            <w:r w:rsidRPr="00BD6D34">
              <w:rPr>
                <w:lang w:val="en-GB"/>
              </w:rPr>
              <w:t>.</w:t>
            </w:r>
          </w:p>
          <w:p w14:paraId="09DA939D" w14:textId="77777777" w:rsidR="00E969AE" w:rsidRPr="00BD6D34" w:rsidRDefault="00E969AE" w:rsidP="0099526C">
            <w:pPr>
              <w:numPr>
                <w:ilvl w:val="0"/>
                <w:numId w:val="20"/>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2A22F1" w:rsidRPr="00BD6D34">
              <w:rPr>
                <w:b/>
                <w:lang w:val="en-GB"/>
              </w:rPr>
              <w:t>contractor</w:t>
            </w:r>
            <w:r w:rsidRPr="00BD6D34">
              <w:rPr>
                <w:lang w:val="en-GB"/>
              </w:rPr>
              <w:t xml:space="preserve"> is the party whose </w:t>
            </w:r>
            <w:r w:rsidR="009C3555" w:rsidRPr="00BD6D34">
              <w:rPr>
                <w:lang w:val="en-GB"/>
              </w:rPr>
              <w:t>bid</w:t>
            </w:r>
            <w:r w:rsidRPr="00BD6D34">
              <w:rPr>
                <w:lang w:val="en-GB"/>
              </w:rPr>
              <w:t xml:space="preserve"> to carry out the </w:t>
            </w:r>
            <w:r w:rsidR="00F3336A" w:rsidRPr="00BD6D34">
              <w:rPr>
                <w:lang w:val="en-GB"/>
              </w:rPr>
              <w:t>works</w:t>
            </w:r>
            <w:r w:rsidRPr="00BD6D34">
              <w:rPr>
                <w:lang w:val="en-GB"/>
              </w:rPr>
              <w:t xml:space="preserve"> has been accepted by the </w:t>
            </w:r>
            <w:r w:rsidR="003F5331" w:rsidRPr="00BD6D34">
              <w:rPr>
                <w:lang w:val="en-GB"/>
              </w:rPr>
              <w:t>Principal</w:t>
            </w:r>
            <w:r w:rsidRPr="00BD6D34">
              <w:rPr>
                <w:lang w:val="en-GB"/>
              </w:rPr>
              <w:t>.</w:t>
            </w:r>
          </w:p>
          <w:p w14:paraId="215DAA81" w14:textId="77777777" w:rsidR="003C6405" w:rsidRPr="00BD6D34" w:rsidRDefault="00E969AE" w:rsidP="0099526C">
            <w:pPr>
              <w:numPr>
                <w:ilvl w:val="0"/>
                <w:numId w:val="20"/>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2A22F1" w:rsidRPr="00BD6D34">
              <w:rPr>
                <w:b/>
                <w:lang w:val="en-GB"/>
              </w:rPr>
              <w:t>contractor</w:t>
            </w:r>
            <w:r w:rsidRPr="00BD6D34">
              <w:rPr>
                <w:b/>
                <w:lang w:val="en-GB"/>
              </w:rPr>
              <w:t xml:space="preserve">’s </w:t>
            </w:r>
            <w:r w:rsidR="00B3507C" w:rsidRPr="00BD6D34">
              <w:rPr>
                <w:b/>
                <w:lang w:val="en-GB"/>
              </w:rPr>
              <w:t>bid</w:t>
            </w:r>
            <w:r w:rsidRPr="00BD6D34">
              <w:rPr>
                <w:lang w:val="en-GB"/>
              </w:rPr>
              <w:t xml:space="preserve"> is the completed </w:t>
            </w:r>
            <w:r w:rsidR="00F3336A" w:rsidRPr="00BD6D34">
              <w:rPr>
                <w:lang w:val="en-GB"/>
              </w:rPr>
              <w:t>bid</w:t>
            </w:r>
            <w:r w:rsidRPr="00BD6D34">
              <w:rPr>
                <w:lang w:val="en-GB"/>
              </w:rPr>
              <w:t xml:space="preserve"> document submitted by the </w:t>
            </w:r>
            <w:r w:rsidR="002A22F1" w:rsidRPr="00BD6D34">
              <w:rPr>
                <w:lang w:val="en-GB"/>
              </w:rPr>
              <w:t>contractor</w:t>
            </w:r>
            <w:r w:rsidRPr="00BD6D34">
              <w:rPr>
                <w:lang w:val="en-GB"/>
              </w:rPr>
              <w:t xml:space="preserve"> to the </w:t>
            </w:r>
            <w:r w:rsidR="003F5331" w:rsidRPr="00BD6D34">
              <w:rPr>
                <w:lang w:val="en-GB"/>
              </w:rPr>
              <w:t>Principal</w:t>
            </w:r>
            <w:r w:rsidRPr="00BD6D34">
              <w:rPr>
                <w:lang w:val="en-GB"/>
              </w:rPr>
              <w:t>.</w:t>
            </w:r>
          </w:p>
          <w:p w14:paraId="2162E0BF" w14:textId="77777777" w:rsidR="00E969AE" w:rsidRPr="00BD6D34" w:rsidRDefault="00E969AE" w:rsidP="0099526C">
            <w:pPr>
              <w:numPr>
                <w:ilvl w:val="0"/>
                <w:numId w:val="20"/>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Pr="00BD6D34">
              <w:rPr>
                <w:b/>
                <w:lang w:val="en-GB"/>
              </w:rPr>
              <w:t>Contract Price</w:t>
            </w:r>
            <w:r w:rsidRPr="00BD6D34">
              <w:rPr>
                <w:lang w:val="en-GB"/>
              </w:rPr>
              <w:t xml:space="preserve"> is the Accepted Contract Amount stated in the Letter of Acceptance and thereafter as </w:t>
            </w:r>
            <w:r w:rsidRPr="00BD6D34">
              <w:rPr>
                <w:lang w:val="en-GB"/>
              </w:rPr>
              <w:lastRenderedPageBreak/>
              <w:t xml:space="preserve">adjusted in accordance with the </w:t>
            </w:r>
            <w:r w:rsidR="00B52F3B" w:rsidRPr="00BD6D34">
              <w:rPr>
                <w:lang w:val="en-GB"/>
              </w:rPr>
              <w:t xml:space="preserve">terms and conditions of </w:t>
            </w:r>
            <w:r w:rsidRPr="00BD6D34">
              <w:rPr>
                <w:lang w:val="en-GB"/>
              </w:rPr>
              <w:t>Contract.</w:t>
            </w:r>
          </w:p>
          <w:p w14:paraId="6954B69B" w14:textId="77777777" w:rsidR="00E969AE" w:rsidRPr="00BD6D34" w:rsidRDefault="00E969AE" w:rsidP="0099526C">
            <w:pPr>
              <w:numPr>
                <w:ilvl w:val="0"/>
                <w:numId w:val="20"/>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b/>
                <w:lang w:val="en-GB"/>
              </w:rPr>
              <w:t xml:space="preserve">Days </w:t>
            </w:r>
            <w:r w:rsidRPr="00BD6D34">
              <w:rPr>
                <w:lang w:val="en-GB"/>
              </w:rPr>
              <w:t>are calendar days; months are calendar months</w:t>
            </w:r>
            <w:r w:rsidR="001E7C15" w:rsidRPr="00BD6D34">
              <w:rPr>
                <w:lang w:val="en-GB"/>
              </w:rPr>
              <w:t xml:space="preserve"> and year means 365 days</w:t>
            </w:r>
            <w:r w:rsidRPr="00BD6D34">
              <w:rPr>
                <w:lang w:val="en-GB"/>
              </w:rPr>
              <w:t>.</w:t>
            </w:r>
          </w:p>
          <w:p w14:paraId="71EE537D" w14:textId="77777777" w:rsidR="00BD6D34" w:rsidRDefault="00E969AE" w:rsidP="0099526C">
            <w:pPr>
              <w:numPr>
                <w:ilvl w:val="0"/>
                <w:numId w:val="20"/>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b/>
                <w:lang w:val="en-GB"/>
              </w:rPr>
              <w:t xml:space="preserve">Dayworks </w:t>
            </w:r>
            <w:r w:rsidRPr="00BD6D34">
              <w:rPr>
                <w:lang w:val="en-GB"/>
              </w:rPr>
              <w:t xml:space="preserve">are varied work inputs subject to payment on a time basis for the </w:t>
            </w:r>
            <w:r w:rsidR="002A22F1" w:rsidRPr="00BD6D34">
              <w:rPr>
                <w:lang w:val="en-GB"/>
              </w:rPr>
              <w:t>contractor</w:t>
            </w:r>
            <w:r w:rsidRPr="00BD6D34">
              <w:rPr>
                <w:lang w:val="en-GB"/>
              </w:rPr>
              <w:t xml:space="preserve">’s employees and </w:t>
            </w:r>
            <w:r w:rsidR="00C10D57" w:rsidRPr="00BD6D34">
              <w:rPr>
                <w:lang w:val="en-GB"/>
              </w:rPr>
              <w:t>e</w:t>
            </w:r>
            <w:r w:rsidRPr="00BD6D34">
              <w:rPr>
                <w:lang w:val="en-GB"/>
              </w:rPr>
              <w:t xml:space="preserve">quipment, in addition to payments for associated </w:t>
            </w:r>
            <w:r w:rsidR="00C10D57" w:rsidRPr="00BD6D34">
              <w:rPr>
                <w:lang w:val="en-GB"/>
              </w:rPr>
              <w:t>m</w:t>
            </w:r>
            <w:r w:rsidRPr="00BD6D34">
              <w:rPr>
                <w:lang w:val="en-GB"/>
              </w:rPr>
              <w:t xml:space="preserve">aterials and </w:t>
            </w:r>
            <w:r w:rsidR="00C10D57" w:rsidRPr="00BD6D34">
              <w:rPr>
                <w:lang w:val="en-GB"/>
              </w:rPr>
              <w:t>p</w:t>
            </w:r>
            <w:r w:rsidRPr="00BD6D34">
              <w:rPr>
                <w:lang w:val="en-GB"/>
              </w:rPr>
              <w:t>lant.</w:t>
            </w:r>
            <w:r w:rsidR="00085D02" w:rsidRPr="00BD6D34">
              <w:rPr>
                <w:lang w:val="en-GB"/>
              </w:rPr>
              <w:t xml:space="preserve"> Amounts payable for Daywork shall not be subject to adjustment for rise and fall in costs despite that the Contract may provide for adjustment in costs. In determining the value of Daywork, the following must be considered:</w:t>
            </w:r>
          </w:p>
          <w:p w14:paraId="5F05D3ED" w14:textId="77777777" w:rsidR="002D1951" w:rsidRPr="00BD6D34" w:rsidRDefault="00085D02" w:rsidP="00B70882">
            <w:pPr>
              <w:pStyle w:val="ListParagraph"/>
              <w:numPr>
                <w:ilvl w:val="3"/>
                <w:numId w:val="81"/>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lang w:val="en-GB"/>
              </w:rPr>
              <w:t>t</w:t>
            </w:r>
            <w:r w:rsidR="002D1951" w:rsidRPr="00BD6D34">
              <w:rPr>
                <w:lang w:val="en-GB"/>
              </w:rPr>
              <w:t>he amount of wages and allowances paid by the Contractor at the rates obtaining on the Site at the time as established by the Contractor to the satisfaction of the Engineer or at such other rates as may be approved by the Engineer;</w:t>
            </w:r>
          </w:p>
          <w:p w14:paraId="7DA00C20" w14:textId="77777777" w:rsidR="002D1951" w:rsidRPr="00BD6D34" w:rsidRDefault="00085D02" w:rsidP="00B70882">
            <w:pPr>
              <w:pStyle w:val="ListParagraph"/>
              <w:numPr>
                <w:ilvl w:val="3"/>
                <w:numId w:val="81"/>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lang w:val="en-GB"/>
              </w:rPr>
              <w:t>t</w:t>
            </w:r>
            <w:r w:rsidR="002D1951" w:rsidRPr="00BD6D34">
              <w:rPr>
                <w:lang w:val="en-GB"/>
              </w:rPr>
              <w:t>he amount paid by the Contractor in accordance with any statute;</w:t>
            </w:r>
          </w:p>
          <w:p w14:paraId="7FFE3071" w14:textId="77777777" w:rsidR="002D1951" w:rsidRPr="00BD6D34" w:rsidRDefault="00085D02" w:rsidP="00B70882">
            <w:pPr>
              <w:pStyle w:val="ListParagraph"/>
              <w:numPr>
                <w:ilvl w:val="3"/>
                <w:numId w:val="81"/>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lang w:val="en-GB"/>
              </w:rPr>
              <w:t>t</w:t>
            </w:r>
            <w:r w:rsidR="002D1951" w:rsidRPr="00BD6D34">
              <w:rPr>
                <w:lang w:val="en-GB"/>
              </w:rPr>
              <w:t>he amount of hire charges in respect of constructional plant approved by the Engineer for use on the work in accordance with such hiring rates and conditions as may be agreed between the Engineer and Contractor or, in the absence of agreement, in accordance with such rates and conditions as may be determined by the Engineer;</w:t>
            </w:r>
          </w:p>
          <w:p w14:paraId="559552F7" w14:textId="77777777" w:rsidR="002D1951" w:rsidRPr="00BD6D34" w:rsidRDefault="00085D02" w:rsidP="00B70882">
            <w:pPr>
              <w:pStyle w:val="ListParagraph"/>
              <w:numPr>
                <w:ilvl w:val="3"/>
                <w:numId w:val="81"/>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lang w:val="en-GB"/>
              </w:rPr>
              <w:t>t</w:t>
            </w:r>
            <w:r w:rsidR="002D1951" w:rsidRPr="00BD6D34">
              <w:rPr>
                <w:lang w:val="en-GB"/>
              </w:rPr>
              <w:t>he amount paid for services, subcontracts and professional fees;</w:t>
            </w:r>
          </w:p>
          <w:p w14:paraId="5C9CA791" w14:textId="77777777" w:rsidR="002D1951" w:rsidRPr="00BD6D34" w:rsidRDefault="00085D02" w:rsidP="00B70882">
            <w:pPr>
              <w:pStyle w:val="ListParagraph"/>
              <w:numPr>
                <w:ilvl w:val="3"/>
                <w:numId w:val="81"/>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lang w:val="en-GB"/>
              </w:rPr>
              <w:t>t</w:t>
            </w:r>
            <w:r w:rsidR="002D1951" w:rsidRPr="00BD6D34">
              <w:rPr>
                <w:lang w:val="en-GB"/>
              </w:rPr>
              <w:t>he actual cost to the Contractor at the Site of all materials supplied and required for the work;</w:t>
            </w:r>
          </w:p>
          <w:p w14:paraId="00D55DB7" w14:textId="77777777" w:rsidR="002D1951" w:rsidRPr="00BD6D34" w:rsidRDefault="00085D02" w:rsidP="00B70882">
            <w:pPr>
              <w:pStyle w:val="ListParagraph"/>
              <w:numPr>
                <w:ilvl w:val="3"/>
                <w:numId w:val="81"/>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lang w:val="en-GB"/>
              </w:rPr>
              <w:t>a</w:t>
            </w:r>
            <w:r w:rsidR="002D1951" w:rsidRPr="00BD6D34">
              <w:rPr>
                <w:lang w:val="en-GB"/>
              </w:rPr>
              <w:t xml:space="preserve"> charge agreed between the Engineer and Contractor to cover overheads, administrative costs, site supervision, establishment costs, attendance and profit, or in the absence of an agreement, a reasonable charge determined by the Engineer.</w:t>
            </w:r>
          </w:p>
          <w:p w14:paraId="1478E882" w14:textId="77777777" w:rsidR="006F3565" w:rsidRPr="00BD6D34" w:rsidRDefault="00E969AE" w:rsidP="0099526C">
            <w:pPr>
              <w:numPr>
                <w:ilvl w:val="0"/>
                <w:numId w:val="20"/>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A </w:t>
            </w:r>
            <w:r w:rsidRPr="00BD6D34">
              <w:rPr>
                <w:b/>
                <w:lang w:val="en-GB"/>
              </w:rPr>
              <w:t xml:space="preserve">Defect </w:t>
            </w:r>
            <w:r w:rsidRPr="00BD6D34">
              <w:rPr>
                <w:lang w:val="en-GB"/>
              </w:rPr>
              <w:t xml:space="preserve">is any part of the </w:t>
            </w:r>
            <w:r w:rsidR="00F3336A" w:rsidRPr="00BD6D34">
              <w:rPr>
                <w:lang w:val="en-GB"/>
              </w:rPr>
              <w:t>works</w:t>
            </w:r>
            <w:r w:rsidRPr="00BD6D34">
              <w:rPr>
                <w:lang w:val="en-GB"/>
              </w:rPr>
              <w:t xml:space="preserve"> not completed in accordance with the Contract</w:t>
            </w:r>
            <w:r w:rsidR="0069255E" w:rsidRPr="00BD6D34">
              <w:rPr>
                <w:lang w:val="en-GB"/>
              </w:rPr>
              <w:t xml:space="preserve"> and identified by the </w:t>
            </w:r>
            <w:r w:rsidR="003F5331" w:rsidRPr="00BD6D34">
              <w:rPr>
                <w:lang w:val="en-GB"/>
              </w:rPr>
              <w:t xml:space="preserve">Principal </w:t>
            </w:r>
            <w:r w:rsidR="0069255E" w:rsidRPr="00BD6D34">
              <w:rPr>
                <w:lang w:val="en-GB"/>
              </w:rPr>
              <w:t xml:space="preserve">and notified to the </w:t>
            </w:r>
            <w:r w:rsidR="002A22F1" w:rsidRPr="00BD6D34">
              <w:rPr>
                <w:lang w:val="en-GB"/>
              </w:rPr>
              <w:t>contractor</w:t>
            </w:r>
            <w:r w:rsidR="0069255E" w:rsidRPr="00BD6D34">
              <w:rPr>
                <w:lang w:val="en-GB"/>
              </w:rPr>
              <w:t>, either before or after end of the Contract</w:t>
            </w:r>
            <w:r w:rsidRPr="00BD6D34">
              <w:rPr>
                <w:lang w:val="en-GB"/>
              </w:rPr>
              <w:t>.</w:t>
            </w:r>
          </w:p>
          <w:p w14:paraId="7D7C9173" w14:textId="77777777" w:rsidR="00E969AE" w:rsidRPr="00BD6D34" w:rsidRDefault="00E969AE" w:rsidP="0099526C">
            <w:pPr>
              <w:numPr>
                <w:ilvl w:val="0"/>
                <w:numId w:val="20"/>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lang w:val="en-GB"/>
              </w:rPr>
              <w:lastRenderedPageBreak/>
              <w:t xml:space="preserve">The </w:t>
            </w:r>
            <w:r w:rsidRPr="00BD6D34">
              <w:rPr>
                <w:b/>
                <w:lang w:val="en-GB"/>
              </w:rPr>
              <w:t>Defects Liability Certificate</w:t>
            </w:r>
            <w:r w:rsidRPr="00BD6D34">
              <w:rPr>
                <w:lang w:val="en-GB"/>
              </w:rPr>
              <w:t xml:space="preserve"> is the certificate issued by the </w:t>
            </w:r>
            <w:r w:rsidRPr="00BD6D34">
              <w:rPr>
                <w:b/>
                <w:lang w:val="en-GB"/>
              </w:rPr>
              <w:t>Engineer</w:t>
            </w:r>
            <w:r w:rsidRPr="00BD6D34">
              <w:rPr>
                <w:lang w:val="en-GB"/>
              </w:rPr>
              <w:t xml:space="preserve"> upon correction of defects by the </w:t>
            </w:r>
            <w:r w:rsidR="002A22F1" w:rsidRPr="00BD6D34">
              <w:rPr>
                <w:lang w:val="en-GB"/>
              </w:rPr>
              <w:t>contractor</w:t>
            </w:r>
            <w:r w:rsidRPr="00BD6D34">
              <w:rPr>
                <w:lang w:val="en-GB"/>
              </w:rPr>
              <w:t>.</w:t>
            </w:r>
          </w:p>
          <w:p w14:paraId="2EE4E665" w14:textId="77777777" w:rsidR="003C6405" w:rsidRPr="00BD6D34" w:rsidRDefault="00E969AE" w:rsidP="0099526C">
            <w:pPr>
              <w:numPr>
                <w:ilvl w:val="0"/>
                <w:numId w:val="20"/>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Pr="00BD6D34">
              <w:rPr>
                <w:b/>
                <w:lang w:val="en-GB"/>
              </w:rPr>
              <w:t>Defects Liability Period</w:t>
            </w:r>
            <w:r w:rsidRPr="00BD6D34">
              <w:rPr>
                <w:lang w:val="en-GB"/>
              </w:rPr>
              <w:t xml:space="preserve"> is the period </w:t>
            </w:r>
            <w:r w:rsidRPr="00BD6D34">
              <w:rPr>
                <w:b/>
                <w:lang w:val="en-GB"/>
              </w:rPr>
              <w:t xml:space="preserve">named in the SCC </w:t>
            </w:r>
            <w:r w:rsidRPr="00BD6D34">
              <w:rPr>
                <w:lang w:val="en-GB"/>
              </w:rPr>
              <w:t>33.1 and calculated from the Completion Date.</w:t>
            </w:r>
          </w:p>
          <w:p w14:paraId="1E678B6F" w14:textId="77777777" w:rsidR="00E969AE" w:rsidRPr="00BD6D34" w:rsidRDefault="00E969AE" w:rsidP="0099526C">
            <w:pPr>
              <w:numPr>
                <w:ilvl w:val="0"/>
                <w:numId w:val="20"/>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b/>
                <w:lang w:val="en-GB"/>
              </w:rPr>
              <w:t xml:space="preserve">Drawings </w:t>
            </w:r>
            <w:r w:rsidRPr="00BD6D34">
              <w:rPr>
                <w:lang w:val="en-GB"/>
              </w:rPr>
              <w:t xml:space="preserve">means the drawings of the </w:t>
            </w:r>
            <w:r w:rsidR="00F3336A" w:rsidRPr="00BD6D34">
              <w:rPr>
                <w:lang w:val="en-GB"/>
              </w:rPr>
              <w:t>works</w:t>
            </w:r>
            <w:r w:rsidRPr="00BD6D34">
              <w:rPr>
                <w:lang w:val="en-GB"/>
              </w:rPr>
              <w:t xml:space="preserve">, as included in the Contract, and any additional and modified drawings issued by (or on behalf of) the </w:t>
            </w:r>
            <w:r w:rsidR="003F5331" w:rsidRPr="00BD6D34">
              <w:rPr>
                <w:lang w:val="en-GB"/>
              </w:rPr>
              <w:t xml:space="preserve">Principal </w:t>
            </w:r>
            <w:r w:rsidRPr="00BD6D34">
              <w:rPr>
                <w:lang w:val="en-GB"/>
              </w:rPr>
              <w:t xml:space="preserve">in accordance with the Contract </w:t>
            </w:r>
            <w:r w:rsidR="00954535" w:rsidRPr="00BD6D34">
              <w:rPr>
                <w:lang w:val="en-GB"/>
              </w:rPr>
              <w:t xml:space="preserve">and </w:t>
            </w:r>
            <w:r w:rsidRPr="00BD6D34">
              <w:rPr>
                <w:lang w:val="en-GB"/>
              </w:rPr>
              <w:t>include</w:t>
            </w:r>
            <w:r w:rsidR="00954535" w:rsidRPr="00BD6D34">
              <w:rPr>
                <w:lang w:val="en-GB"/>
              </w:rPr>
              <w:t>s</w:t>
            </w:r>
            <w:r w:rsidRPr="00BD6D34">
              <w:rPr>
                <w:lang w:val="en-GB"/>
              </w:rPr>
              <w:t xml:space="preserve"> calculations and other information provided or approved by the Engineer for the execution of the Contract.</w:t>
            </w:r>
          </w:p>
          <w:p w14:paraId="055CD388" w14:textId="77777777" w:rsidR="00E969AE" w:rsidRPr="00BD6D34" w:rsidRDefault="00E969AE" w:rsidP="0099526C">
            <w:pPr>
              <w:numPr>
                <w:ilvl w:val="0"/>
                <w:numId w:val="20"/>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Pr="00BD6D34">
              <w:rPr>
                <w:b/>
                <w:lang w:val="en-GB"/>
              </w:rPr>
              <w:t>Engineer</w:t>
            </w:r>
            <w:r w:rsidRPr="00BD6D34">
              <w:rPr>
                <w:lang w:val="en-GB"/>
              </w:rPr>
              <w:t xml:space="preserve"> is the person </w:t>
            </w:r>
            <w:r w:rsidR="009C3555" w:rsidRPr="00BD6D34">
              <w:rPr>
                <w:lang w:val="en-GB"/>
              </w:rPr>
              <w:t xml:space="preserve">appointed by the </w:t>
            </w:r>
            <w:r w:rsidR="0056058B" w:rsidRPr="00BD6D34">
              <w:rPr>
                <w:lang w:val="en-GB"/>
              </w:rPr>
              <w:t>Principal</w:t>
            </w:r>
            <w:r w:rsidR="009C3555" w:rsidRPr="00BD6D34">
              <w:rPr>
                <w:lang w:val="en-GB"/>
              </w:rPr>
              <w:t xml:space="preserve"> and </w:t>
            </w:r>
            <w:r w:rsidRPr="00BD6D34">
              <w:rPr>
                <w:b/>
                <w:lang w:val="en-GB"/>
              </w:rPr>
              <w:t>named in the SCC</w:t>
            </w:r>
            <w:r w:rsidRPr="00BD6D34">
              <w:rPr>
                <w:lang w:val="en-GB"/>
              </w:rPr>
              <w:t xml:space="preserve"> (or any other competent person appointed by the </w:t>
            </w:r>
            <w:r w:rsidR="0056058B" w:rsidRPr="00BD6D34">
              <w:rPr>
                <w:lang w:val="en-GB"/>
              </w:rPr>
              <w:t>Principal</w:t>
            </w:r>
            <w:r w:rsidR="00954535" w:rsidRPr="00BD6D34">
              <w:rPr>
                <w:lang w:val="en-GB"/>
              </w:rPr>
              <w:t xml:space="preserve"> </w:t>
            </w:r>
            <w:r w:rsidRPr="00BD6D34">
              <w:rPr>
                <w:lang w:val="en-GB"/>
              </w:rPr>
              <w:t xml:space="preserve">and notified to the </w:t>
            </w:r>
            <w:r w:rsidR="002A22F1" w:rsidRPr="00BD6D34">
              <w:rPr>
                <w:lang w:val="en-GB"/>
              </w:rPr>
              <w:t>contractor</w:t>
            </w:r>
            <w:r w:rsidR="003F5331" w:rsidRPr="00BD6D34">
              <w:rPr>
                <w:lang w:val="en-GB"/>
              </w:rPr>
              <w:t>) who is professionally qualified</w:t>
            </w:r>
            <w:r w:rsidR="0056058B" w:rsidRPr="00BD6D34">
              <w:rPr>
                <w:lang w:val="en-GB"/>
              </w:rPr>
              <w:t xml:space="preserve"> and registered to assume responsibility for the engineering management, design and implementation of the works (as applicable) in accordance with the Professional Engineers (Registrations) Act 1998) and</w:t>
            </w:r>
            <w:r w:rsidRPr="00BD6D34">
              <w:rPr>
                <w:lang w:val="en-GB"/>
              </w:rPr>
              <w:t xml:space="preserve"> is responsible for supervising the execution of the </w:t>
            </w:r>
            <w:r w:rsidR="00F3336A" w:rsidRPr="00BD6D34">
              <w:rPr>
                <w:lang w:val="en-GB"/>
              </w:rPr>
              <w:t>works</w:t>
            </w:r>
            <w:r w:rsidRPr="00BD6D34">
              <w:rPr>
                <w:lang w:val="en-GB"/>
              </w:rPr>
              <w:t xml:space="preserve"> and administering the Contract.</w:t>
            </w:r>
          </w:p>
          <w:p w14:paraId="552BB058" w14:textId="77777777" w:rsidR="002D1951" w:rsidRPr="00BD6D34" w:rsidRDefault="0056058B" w:rsidP="0099526C">
            <w:pPr>
              <w:suppressAutoHyphens/>
              <w:overflowPunct w:val="0"/>
              <w:autoSpaceDE w:val="0"/>
              <w:autoSpaceDN w:val="0"/>
              <w:adjustRightInd w:val="0"/>
              <w:spacing w:before="120" w:after="120" w:line="276" w:lineRule="auto"/>
              <w:ind w:left="1267" w:right="-72"/>
              <w:textAlignment w:val="baseline"/>
              <w:rPr>
                <w:lang w:val="en-GB"/>
              </w:rPr>
            </w:pPr>
            <w:r w:rsidRPr="00BD6D34">
              <w:rPr>
                <w:lang w:val="en-GB"/>
              </w:rPr>
              <w:t>The Registered Engineer is the professionally qualified engineer appointed by the contractor to assume responsibility for the engineering management, design and implementation of the works (as applicable) in accordance with the Professional Engineers (Registrations) Act</w:t>
            </w:r>
            <w:r w:rsidR="000874E5" w:rsidRPr="00BD6D34">
              <w:rPr>
                <w:lang w:val="en-GB"/>
              </w:rPr>
              <w:t xml:space="preserve"> </w:t>
            </w:r>
            <w:r w:rsidRPr="00BD6D34">
              <w:rPr>
                <w:lang w:val="en-GB"/>
              </w:rPr>
              <w:t>1998</w:t>
            </w:r>
            <w:r w:rsidR="000874E5" w:rsidRPr="00BD6D34">
              <w:rPr>
                <w:lang w:val="en-GB"/>
              </w:rPr>
              <w:t>.</w:t>
            </w:r>
          </w:p>
          <w:p w14:paraId="0818F2B1" w14:textId="77777777" w:rsidR="004E374B" w:rsidRPr="00BD6D34" w:rsidRDefault="00A95A1C" w:rsidP="0099526C">
            <w:pPr>
              <w:numPr>
                <w:ilvl w:val="0"/>
                <w:numId w:val="20"/>
              </w:numPr>
              <w:suppressAutoHyphens/>
              <w:overflowPunct w:val="0"/>
              <w:autoSpaceDE w:val="0"/>
              <w:autoSpaceDN w:val="0"/>
              <w:adjustRightInd w:val="0"/>
              <w:spacing w:before="120" w:after="120" w:line="276" w:lineRule="auto"/>
              <w:ind w:right="-72"/>
              <w:textAlignment w:val="baseline"/>
              <w:rPr>
                <w:lang w:val="en-GB"/>
              </w:rPr>
            </w:pPr>
            <w:r w:rsidRPr="00BD6D34">
              <w:rPr>
                <w:b/>
                <w:lang w:val="en-GB"/>
              </w:rPr>
              <w:t>E</w:t>
            </w:r>
            <w:r w:rsidR="00E969AE" w:rsidRPr="00BD6D34">
              <w:rPr>
                <w:b/>
                <w:lang w:val="en-GB"/>
              </w:rPr>
              <w:t>quipment</w:t>
            </w:r>
            <w:r w:rsidR="00E969AE" w:rsidRPr="00BD6D34">
              <w:rPr>
                <w:lang w:val="en-GB"/>
              </w:rPr>
              <w:t xml:space="preserve"> is the </w:t>
            </w:r>
            <w:r w:rsidR="002A22F1" w:rsidRPr="00BD6D34">
              <w:rPr>
                <w:lang w:val="en-GB"/>
              </w:rPr>
              <w:t>contractor</w:t>
            </w:r>
            <w:r w:rsidR="00E969AE" w:rsidRPr="00BD6D34">
              <w:rPr>
                <w:lang w:val="en-GB"/>
              </w:rPr>
              <w:t xml:space="preserve">’s machinery and vehicles brought temporarily to the Site to construct the </w:t>
            </w:r>
            <w:r w:rsidR="00F3336A" w:rsidRPr="00BD6D34">
              <w:rPr>
                <w:lang w:val="en-GB"/>
              </w:rPr>
              <w:t>works</w:t>
            </w:r>
            <w:r w:rsidR="00E969AE" w:rsidRPr="00BD6D34">
              <w:rPr>
                <w:lang w:val="en-GB"/>
              </w:rPr>
              <w:t>.</w:t>
            </w:r>
          </w:p>
          <w:p w14:paraId="40233828" w14:textId="77777777" w:rsidR="003C6405" w:rsidRPr="00BD6D34" w:rsidRDefault="004E374B" w:rsidP="0099526C">
            <w:pPr>
              <w:numPr>
                <w:ilvl w:val="0"/>
                <w:numId w:val="20"/>
              </w:numPr>
              <w:suppressAutoHyphens/>
              <w:overflowPunct w:val="0"/>
              <w:autoSpaceDE w:val="0"/>
              <w:autoSpaceDN w:val="0"/>
              <w:adjustRightInd w:val="0"/>
              <w:spacing w:before="120" w:after="120" w:line="276" w:lineRule="auto"/>
              <w:ind w:right="-72"/>
              <w:textAlignment w:val="baseline"/>
              <w:rPr>
                <w:lang w:val="en-GB"/>
              </w:rPr>
            </w:pPr>
            <w:r w:rsidRPr="00BD6D34">
              <w:rPr>
                <w:b/>
                <w:lang w:val="en-GB"/>
              </w:rPr>
              <w:t>Force Majeure</w:t>
            </w:r>
            <w:r w:rsidRPr="00BD6D34">
              <w:rPr>
                <w:lang w:val="en-GB"/>
              </w:rPr>
              <w:t xml:space="preserve"> means an exceptional event or circumstance which is beyond a Party’s control; which such Party could not reasonably have provided against before entering into the Contract; which, having arisen, such Party could not reasonably have avoided or overcome; and, which is not substantially attributable to the other Party.</w:t>
            </w:r>
          </w:p>
          <w:p w14:paraId="222E37CA" w14:textId="77777777" w:rsidR="00E969AE" w:rsidRPr="00BD6D34" w:rsidRDefault="00E969AE" w:rsidP="0099526C">
            <w:pPr>
              <w:numPr>
                <w:ilvl w:val="0"/>
                <w:numId w:val="20"/>
              </w:numPr>
              <w:suppressAutoHyphens/>
              <w:overflowPunct w:val="0"/>
              <w:autoSpaceDE w:val="0"/>
              <w:autoSpaceDN w:val="0"/>
              <w:adjustRightInd w:val="0"/>
              <w:spacing w:before="120" w:after="120" w:line="276" w:lineRule="auto"/>
              <w:ind w:right="-72"/>
              <w:textAlignment w:val="baseline"/>
              <w:rPr>
                <w:lang w:val="en-GB"/>
              </w:rPr>
            </w:pPr>
            <w:r w:rsidRPr="00BD6D34">
              <w:rPr>
                <w:b/>
                <w:lang w:val="en-GB"/>
              </w:rPr>
              <w:t>In writing</w:t>
            </w:r>
            <w:r w:rsidRPr="00BD6D34">
              <w:rPr>
                <w:lang w:val="en-GB"/>
              </w:rPr>
              <w:t xml:space="preserve"> or </w:t>
            </w:r>
            <w:r w:rsidRPr="00BD6D34">
              <w:rPr>
                <w:b/>
                <w:lang w:val="en-GB"/>
              </w:rPr>
              <w:t>written</w:t>
            </w:r>
            <w:r w:rsidRPr="00BD6D34">
              <w:rPr>
                <w:lang w:val="en-GB"/>
              </w:rPr>
              <w:t xml:space="preserve"> means hand-written, type-written, printed or electronically made and resulting in a permanent record;</w:t>
            </w:r>
          </w:p>
          <w:p w14:paraId="621F1161" w14:textId="77777777" w:rsidR="00E969AE" w:rsidRPr="00BD6D34" w:rsidRDefault="00E969AE" w:rsidP="0099526C">
            <w:pPr>
              <w:numPr>
                <w:ilvl w:val="0"/>
                <w:numId w:val="20"/>
              </w:numPr>
              <w:suppressAutoHyphens/>
              <w:overflowPunct w:val="0"/>
              <w:autoSpaceDE w:val="0"/>
              <w:autoSpaceDN w:val="0"/>
              <w:adjustRightInd w:val="0"/>
              <w:spacing w:before="120" w:after="120" w:line="276" w:lineRule="auto"/>
              <w:ind w:right="-72"/>
              <w:textAlignment w:val="baseline"/>
              <w:rPr>
                <w:lang w:val="en-GB"/>
              </w:rPr>
            </w:pPr>
            <w:r w:rsidRPr="00BD6D34">
              <w:rPr>
                <w:b/>
                <w:lang w:val="en-GB"/>
              </w:rPr>
              <w:lastRenderedPageBreak/>
              <w:t>The Initial Contract Price</w:t>
            </w:r>
            <w:r w:rsidRPr="00BD6D34">
              <w:rPr>
                <w:lang w:val="en-GB"/>
              </w:rPr>
              <w:t xml:space="preserve"> is the Contract Price listed in the </w:t>
            </w:r>
            <w:r w:rsidR="003F5331" w:rsidRPr="00BD6D34">
              <w:rPr>
                <w:lang w:val="en-GB"/>
              </w:rPr>
              <w:t>Principal</w:t>
            </w:r>
            <w:r w:rsidR="00954535" w:rsidRPr="00BD6D34">
              <w:rPr>
                <w:lang w:val="en-GB"/>
              </w:rPr>
              <w:t xml:space="preserve">’s </w:t>
            </w:r>
            <w:r w:rsidRPr="00BD6D34">
              <w:rPr>
                <w:lang w:val="en-GB"/>
              </w:rPr>
              <w:t>Letter of Acceptance.</w:t>
            </w:r>
          </w:p>
          <w:p w14:paraId="5CEA9DA3" w14:textId="77777777" w:rsidR="004E374B" w:rsidRPr="00BD6D34" w:rsidRDefault="00E969AE" w:rsidP="0099526C">
            <w:pPr>
              <w:numPr>
                <w:ilvl w:val="0"/>
                <w:numId w:val="20"/>
              </w:numPr>
              <w:suppressAutoHyphens/>
              <w:overflowPunct w:val="0"/>
              <w:autoSpaceDE w:val="0"/>
              <w:autoSpaceDN w:val="0"/>
              <w:adjustRightInd w:val="0"/>
              <w:spacing w:before="120" w:after="120" w:line="276" w:lineRule="auto"/>
              <w:ind w:right="-72"/>
              <w:textAlignment w:val="baseline"/>
              <w:rPr>
                <w:lang w:val="en-GB"/>
              </w:rPr>
            </w:pPr>
            <w:r w:rsidRPr="00BD6D34">
              <w:rPr>
                <w:b/>
                <w:lang w:val="en-GB"/>
              </w:rPr>
              <w:t>The Intended Completion Date</w:t>
            </w:r>
            <w:r w:rsidRPr="00BD6D34">
              <w:rPr>
                <w:lang w:val="en-GB"/>
              </w:rPr>
              <w:t xml:space="preserve"> is the date on which it is intended that the </w:t>
            </w:r>
            <w:r w:rsidR="002A22F1" w:rsidRPr="00BD6D34">
              <w:rPr>
                <w:lang w:val="en-GB"/>
              </w:rPr>
              <w:t>contractor</w:t>
            </w:r>
            <w:r w:rsidRPr="00BD6D34">
              <w:rPr>
                <w:lang w:val="en-GB"/>
              </w:rPr>
              <w:t xml:space="preserve"> shall complete the </w:t>
            </w:r>
            <w:r w:rsidR="00F3336A" w:rsidRPr="00BD6D34">
              <w:rPr>
                <w:lang w:val="en-GB"/>
              </w:rPr>
              <w:t>works</w:t>
            </w:r>
            <w:r w:rsidRPr="00BD6D34">
              <w:rPr>
                <w:lang w:val="en-GB"/>
              </w:rPr>
              <w:t xml:space="preserve">. The Intended Completion Date is </w:t>
            </w:r>
            <w:r w:rsidR="002D1951" w:rsidRPr="00BD6D34">
              <w:rPr>
                <w:b/>
                <w:lang w:val="en-GB"/>
              </w:rPr>
              <w:t>specified in the SCC</w:t>
            </w:r>
            <w:r w:rsidRPr="00BD6D34">
              <w:rPr>
                <w:lang w:val="en-GB"/>
              </w:rPr>
              <w:t>. The Intended Completion Date may be revised only by the Engineer by issuing an extension of time or an acceleration order.</w:t>
            </w:r>
          </w:p>
          <w:p w14:paraId="2FAE6988" w14:textId="77777777" w:rsidR="004D77EF" w:rsidRDefault="00195A38" w:rsidP="0099526C">
            <w:pPr>
              <w:numPr>
                <w:ilvl w:val="0"/>
                <w:numId w:val="20"/>
              </w:numPr>
              <w:suppressAutoHyphens/>
              <w:overflowPunct w:val="0"/>
              <w:autoSpaceDE w:val="0"/>
              <w:autoSpaceDN w:val="0"/>
              <w:adjustRightInd w:val="0"/>
              <w:spacing w:before="120" w:after="120" w:line="276" w:lineRule="auto"/>
              <w:ind w:right="-72"/>
              <w:textAlignment w:val="baseline"/>
              <w:rPr>
                <w:lang w:val="en-GB"/>
              </w:rPr>
            </w:pPr>
            <w:r w:rsidRPr="00BD6D34">
              <w:rPr>
                <w:b/>
                <w:lang w:val="en-GB"/>
              </w:rPr>
              <w:t>Latent condition</w:t>
            </w:r>
            <w:r w:rsidR="002D1951" w:rsidRPr="00BD6D34">
              <w:rPr>
                <w:lang w:val="en-GB"/>
              </w:rPr>
              <w:t xml:space="preserve"> </w:t>
            </w:r>
            <w:r w:rsidRPr="00BD6D34">
              <w:rPr>
                <w:lang w:val="en-GB"/>
              </w:rPr>
              <w:t>refer to:</w:t>
            </w:r>
          </w:p>
          <w:p w14:paraId="51134EC9" w14:textId="77777777" w:rsidR="004D77EF" w:rsidRDefault="002D1951" w:rsidP="00B70882">
            <w:pPr>
              <w:pStyle w:val="ListParagraph"/>
              <w:numPr>
                <w:ilvl w:val="3"/>
                <w:numId w:val="82"/>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4D77EF">
              <w:rPr>
                <w:lang w:val="en-GB"/>
              </w:rPr>
              <w:t>physical conditions on the Site or its surroundings, including artificial things but excluding weather conditions at the Site, which differ materially from the physical conditions which should reasonably have been anticipated by the Contractor at the time of the Contractor’s bid if the Contractor had:</w:t>
            </w:r>
          </w:p>
          <w:p w14:paraId="6CC260B0" w14:textId="77777777" w:rsidR="004D77EF" w:rsidRPr="004D77EF" w:rsidRDefault="00195A38" w:rsidP="00B70882">
            <w:pPr>
              <w:pStyle w:val="ListParagraph"/>
              <w:numPr>
                <w:ilvl w:val="0"/>
                <w:numId w:val="83"/>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4D77EF">
              <w:rPr>
                <w:szCs w:val="24"/>
                <w:lang w:val="en-GB"/>
              </w:rPr>
              <w:t>examined all information made available in writing by the Principal to the Contractor for the purpose of bidding; and</w:t>
            </w:r>
          </w:p>
          <w:p w14:paraId="780440D0" w14:textId="77777777" w:rsidR="004D77EF" w:rsidRPr="004D77EF" w:rsidRDefault="00195A38" w:rsidP="00B70882">
            <w:pPr>
              <w:pStyle w:val="ListParagraph"/>
              <w:numPr>
                <w:ilvl w:val="0"/>
                <w:numId w:val="83"/>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4D77EF">
              <w:rPr>
                <w:szCs w:val="24"/>
                <w:lang w:val="en-GB"/>
              </w:rPr>
              <w:t>examined all information relevant to the risks, contingencies and other circumstances having an effect on the tender and obtainable by the making of reasonable enquiries; and</w:t>
            </w:r>
          </w:p>
          <w:p w14:paraId="56375596" w14:textId="77777777" w:rsidR="00195A38" w:rsidRPr="004D77EF" w:rsidRDefault="00195A38" w:rsidP="00B70882">
            <w:pPr>
              <w:pStyle w:val="ListParagraph"/>
              <w:numPr>
                <w:ilvl w:val="0"/>
                <w:numId w:val="83"/>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4D77EF">
              <w:rPr>
                <w:szCs w:val="24"/>
                <w:lang w:val="en-GB"/>
              </w:rPr>
              <w:t>inspected the Site and its surroundings; and</w:t>
            </w:r>
          </w:p>
          <w:p w14:paraId="23DB363B" w14:textId="77777777" w:rsidR="002D1951" w:rsidRPr="004D77EF" w:rsidRDefault="00195A38" w:rsidP="00B70882">
            <w:pPr>
              <w:pStyle w:val="ListParagraph"/>
              <w:numPr>
                <w:ilvl w:val="3"/>
                <w:numId w:val="82"/>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4D77EF">
              <w:rPr>
                <w:lang w:val="en-GB"/>
              </w:rPr>
              <w:t>any other conditions which the Contract specifies to be latent conditions</w:t>
            </w:r>
          </w:p>
          <w:p w14:paraId="2BBC4E00" w14:textId="77777777" w:rsidR="00E969AE" w:rsidRPr="00BD6D34" w:rsidRDefault="004E374B" w:rsidP="0099526C">
            <w:pPr>
              <w:numPr>
                <w:ilvl w:val="0"/>
                <w:numId w:val="20"/>
              </w:numPr>
              <w:suppressAutoHyphens/>
              <w:overflowPunct w:val="0"/>
              <w:autoSpaceDE w:val="0"/>
              <w:autoSpaceDN w:val="0"/>
              <w:adjustRightInd w:val="0"/>
              <w:spacing w:before="120" w:after="120" w:line="276" w:lineRule="auto"/>
              <w:ind w:right="-72"/>
              <w:textAlignment w:val="baseline"/>
              <w:rPr>
                <w:lang w:val="en-GB"/>
              </w:rPr>
            </w:pPr>
            <w:r w:rsidRPr="00BD6D34">
              <w:rPr>
                <w:b/>
                <w:lang w:val="en-GB"/>
              </w:rPr>
              <w:t>Letter of Acceptance</w:t>
            </w:r>
            <w:r w:rsidRPr="00BD6D34">
              <w:rPr>
                <w:lang w:val="en-GB"/>
              </w:rPr>
              <w:t xml:space="preserve"> means the formal acceptance by the </w:t>
            </w:r>
            <w:r w:rsidR="003F5331" w:rsidRPr="00BD6D34">
              <w:rPr>
                <w:lang w:val="en-GB"/>
              </w:rPr>
              <w:t xml:space="preserve">Principal </w:t>
            </w:r>
            <w:r w:rsidRPr="00BD6D34">
              <w:rPr>
                <w:lang w:val="en-GB"/>
              </w:rPr>
              <w:t xml:space="preserve">of the </w:t>
            </w:r>
            <w:r w:rsidR="00B55E17" w:rsidRPr="00BD6D34">
              <w:rPr>
                <w:lang w:val="en-GB"/>
              </w:rPr>
              <w:t>bid</w:t>
            </w:r>
            <w:r w:rsidRPr="00BD6D34">
              <w:rPr>
                <w:lang w:val="en-GB"/>
              </w:rPr>
              <w:t xml:space="preserve"> and denotes the formation of the Contract at the date of acceptance. </w:t>
            </w:r>
          </w:p>
          <w:p w14:paraId="7209244C" w14:textId="77777777" w:rsidR="004E374B" w:rsidRPr="00BD6D34" w:rsidRDefault="00E969AE" w:rsidP="0099526C">
            <w:pPr>
              <w:numPr>
                <w:ilvl w:val="0"/>
                <w:numId w:val="20"/>
              </w:numPr>
              <w:suppressAutoHyphens/>
              <w:overflowPunct w:val="0"/>
              <w:autoSpaceDE w:val="0"/>
              <w:autoSpaceDN w:val="0"/>
              <w:adjustRightInd w:val="0"/>
              <w:spacing w:before="120" w:after="120" w:line="276" w:lineRule="auto"/>
              <w:ind w:right="-72"/>
              <w:textAlignment w:val="baseline"/>
              <w:rPr>
                <w:lang w:val="en-GB"/>
              </w:rPr>
            </w:pPr>
            <w:r w:rsidRPr="00BD6D34">
              <w:rPr>
                <w:b/>
                <w:lang w:val="en-GB"/>
              </w:rPr>
              <w:t>Materials</w:t>
            </w:r>
            <w:r w:rsidRPr="00BD6D34">
              <w:rPr>
                <w:lang w:val="en-GB"/>
              </w:rPr>
              <w:t xml:space="preserve"> are all supplies, including consumables used by the </w:t>
            </w:r>
            <w:r w:rsidR="002A22F1" w:rsidRPr="00BD6D34">
              <w:rPr>
                <w:lang w:val="en-GB"/>
              </w:rPr>
              <w:t>contractor</w:t>
            </w:r>
            <w:r w:rsidRPr="00BD6D34">
              <w:rPr>
                <w:lang w:val="en-GB"/>
              </w:rPr>
              <w:t xml:space="preserve"> for incorporation in the </w:t>
            </w:r>
            <w:r w:rsidR="00F3336A" w:rsidRPr="00BD6D34">
              <w:rPr>
                <w:lang w:val="en-GB"/>
              </w:rPr>
              <w:t>works</w:t>
            </w:r>
            <w:r w:rsidRPr="00BD6D34">
              <w:rPr>
                <w:lang w:val="en-GB"/>
              </w:rPr>
              <w:t>.</w:t>
            </w:r>
          </w:p>
          <w:p w14:paraId="63C270B1" w14:textId="77777777" w:rsidR="00E969AE" w:rsidRPr="00BD6D34" w:rsidRDefault="004E374B" w:rsidP="0099526C">
            <w:pPr>
              <w:numPr>
                <w:ilvl w:val="0"/>
                <w:numId w:val="20"/>
              </w:numPr>
              <w:suppressAutoHyphens/>
              <w:overflowPunct w:val="0"/>
              <w:autoSpaceDE w:val="0"/>
              <w:autoSpaceDN w:val="0"/>
              <w:adjustRightInd w:val="0"/>
              <w:spacing w:before="120" w:after="120" w:line="276" w:lineRule="auto"/>
              <w:ind w:right="-72"/>
              <w:textAlignment w:val="baseline"/>
              <w:rPr>
                <w:lang w:val="en-GB"/>
              </w:rPr>
            </w:pPr>
            <w:r w:rsidRPr="00BD6D34">
              <w:rPr>
                <w:b/>
                <w:lang w:val="en-GB"/>
              </w:rPr>
              <w:t>Party</w:t>
            </w:r>
            <w:r w:rsidRPr="00BD6D34">
              <w:rPr>
                <w:lang w:val="en-GB"/>
              </w:rPr>
              <w:t xml:space="preserve"> means the </w:t>
            </w:r>
            <w:r w:rsidR="003F5331" w:rsidRPr="00BD6D34">
              <w:rPr>
                <w:lang w:val="en-GB"/>
              </w:rPr>
              <w:t xml:space="preserve">Principal </w:t>
            </w:r>
            <w:r w:rsidRPr="00BD6D34">
              <w:rPr>
                <w:lang w:val="en-GB"/>
              </w:rPr>
              <w:t xml:space="preserve">or the </w:t>
            </w:r>
            <w:r w:rsidR="002A22F1" w:rsidRPr="00BD6D34">
              <w:rPr>
                <w:lang w:val="en-GB"/>
              </w:rPr>
              <w:t>contractor</w:t>
            </w:r>
            <w:r w:rsidRPr="00BD6D34">
              <w:rPr>
                <w:lang w:val="en-GB"/>
              </w:rPr>
              <w:t>, as the context requires.</w:t>
            </w:r>
          </w:p>
          <w:p w14:paraId="356A2485" w14:textId="77777777" w:rsidR="00E969AE" w:rsidRPr="00BD6D34" w:rsidRDefault="00E969AE" w:rsidP="0099526C">
            <w:pPr>
              <w:numPr>
                <w:ilvl w:val="0"/>
                <w:numId w:val="20"/>
              </w:numPr>
              <w:suppressAutoHyphens/>
              <w:overflowPunct w:val="0"/>
              <w:autoSpaceDE w:val="0"/>
              <w:autoSpaceDN w:val="0"/>
              <w:adjustRightInd w:val="0"/>
              <w:spacing w:before="120" w:after="120" w:line="276" w:lineRule="auto"/>
              <w:ind w:right="-72"/>
              <w:textAlignment w:val="baseline"/>
              <w:rPr>
                <w:lang w:val="en-GB"/>
              </w:rPr>
            </w:pPr>
            <w:r w:rsidRPr="00BD6D34">
              <w:rPr>
                <w:b/>
                <w:lang w:val="en-GB"/>
              </w:rPr>
              <w:t>Plant</w:t>
            </w:r>
            <w:r w:rsidRPr="00BD6D34">
              <w:rPr>
                <w:lang w:val="en-GB"/>
              </w:rPr>
              <w:t xml:space="preserve"> is any integral part of the </w:t>
            </w:r>
            <w:r w:rsidR="00F3336A" w:rsidRPr="00BD6D34">
              <w:rPr>
                <w:lang w:val="en-GB"/>
              </w:rPr>
              <w:t>works</w:t>
            </w:r>
            <w:r w:rsidRPr="00BD6D34">
              <w:rPr>
                <w:lang w:val="en-GB"/>
              </w:rPr>
              <w:t xml:space="preserve"> that shall have a mechanical, electrical, chemical, or biological function.</w:t>
            </w:r>
          </w:p>
          <w:p w14:paraId="4407E393" w14:textId="77777777" w:rsidR="000500A4" w:rsidRPr="00BD6D34" w:rsidRDefault="000500A4" w:rsidP="0099526C">
            <w:pPr>
              <w:numPr>
                <w:ilvl w:val="0"/>
                <w:numId w:val="20"/>
              </w:numPr>
              <w:tabs>
                <w:tab w:val="left" w:pos="1080"/>
              </w:tabs>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3F5331" w:rsidRPr="00BD6D34">
              <w:rPr>
                <w:b/>
                <w:lang w:val="en-GB"/>
              </w:rPr>
              <w:t>Principal</w:t>
            </w:r>
            <w:r w:rsidRPr="00BD6D34">
              <w:rPr>
                <w:b/>
                <w:lang w:val="en-GB"/>
              </w:rPr>
              <w:t xml:space="preserve"> </w:t>
            </w:r>
            <w:r w:rsidRPr="00BD6D34">
              <w:rPr>
                <w:lang w:val="en-GB"/>
              </w:rPr>
              <w:t xml:space="preserve">is the party who contracts the contractor to carry out the works, </w:t>
            </w:r>
            <w:r w:rsidRPr="00BD6D34">
              <w:rPr>
                <w:b/>
                <w:lang w:val="en-GB"/>
              </w:rPr>
              <w:t>as specified in the SCC</w:t>
            </w:r>
            <w:r w:rsidRPr="00BD6D34">
              <w:rPr>
                <w:lang w:val="en-GB"/>
              </w:rPr>
              <w:t>.</w:t>
            </w:r>
          </w:p>
          <w:p w14:paraId="7DB24F65" w14:textId="77777777" w:rsidR="00E969AE" w:rsidRPr="00BD6D34" w:rsidRDefault="00E969AE" w:rsidP="0099526C">
            <w:pPr>
              <w:numPr>
                <w:ilvl w:val="0"/>
                <w:numId w:val="20"/>
              </w:numPr>
              <w:suppressAutoHyphens/>
              <w:overflowPunct w:val="0"/>
              <w:autoSpaceDE w:val="0"/>
              <w:autoSpaceDN w:val="0"/>
              <w:adjustRightInd w:val="0"/>
              <w:spacing w:before="120" w:after="120" w:line="276" w:lineRule="auto"/>
              <w:ind w:right="-72"/>
              <w:textAlignment w:val="baseline"/>
              <w:rPr>
                <w:lang w:val="en-GB"/>
              </w:rPr>
            </w:pPr>
            <w:r w:rsidRPr="00BD6D34">
              <w:rPr>
                <w:b/>
                <w:lang w:val="en-GB"/>
              </w:rPr>
              <w:t>SCC</w:t>
            </w:r>
            <w:r w:rsidRPr="00BD6D34">
              <w:rPr>
                <w:lang w:val="en-GB"/>
              </w:rPr>
              <w:t xml:space="preserve"> means </w:t>
            </w:r>
            <w:r w:rsidR="00954535" w:rsidRPr="00BD6D34">
              <w:rPr>
                <w:lang w:val="en-GB"/>
              </w:rPr>
              <w:t xml:space="preserve">the </w:t>
            </w:r>
            <w:r w:rsidRPr="00BD6D34">
              <w:rPr>
                <w:lang w:val="en-GB"/>
              </w:rPr>
              <w:t xml:space="preserve">Special Conditions of Contract </w:t>
            </w:r>
          </w:p>
          <w:p w14:paraId="3C9CE375" w14:textId="77777777" w:rsidR="00E969AE" w:rsidRPr="00BD6D34" w:rsidRDefault="00E969AE" w:rsidP="0099526C">
            <w:pPr>
              <w:numPr>
                <w:ilvl w:val="0"/>
                <w:numId w:val="20"/>
              </w:numPr>
              <w:suppressAutoHyphens/>
              <w:overflowPunct w:val="0"/>
              <w:autoSpaceDE w:val="0"/>
              <w:autoSpaceDN w:val="0"/>
              <w:adjustRightInd w:val="0"/>
              <w:spacing w:before="120" w:after="120" w:line="276" w:lineRule="auto"/>
              <w:ind w:right="-72"/>
              <w:textAlignment w:val="baseline"/>
              <w:rPr>
                <w:lang w:val="en-GB"/>
              </w:rPr>
            </w:pPr>
            <w:r w:rsidRPr="00BD6D34">
              <w:rPr>
                <w:b/>
                <w:lang w:val="en-GB"/>
              </w:rPr>
              <w:t>The Site</w:t>
            </w:r>
            <w:r w:rsidRPr="00BD6D34">
              <w:rPr>
                <w:lang w:val="en-GB"/>
              </w:rPr>
              <w:t xml:space="preserve"> is the area defined as such </w:t>
            </w:r>
            <w:r w:rsidR="002D1951" w:rsidRPr="00BD6D34">
              <w:rPr>
                <w:b/>
                <w:lang w:val="en-GB"/>
              </w:rPr>
              <w:t>in the SCC</w:t>
            </w:r>
            <w:r w:rsidRPr="00BD6D34">
              <w:rPr>
                <w:lang w:val="en-GB"/>
              </w:rPr>
              <w:t>.</w:t>
            </w:r>
          </w:p>
          <w:p w14:paraId="69CECC74" w14:textId="77777777" w:rsidR="00E969AE" w:rsidRPr="00BD6D34" w:rsidRDefault="00E969AE" w:rsidP="0099526C">
            <w:pPr>
              <w:numPr>
                <w:ilvl w:val="0"/>
                <w:numId w:val="20"/>
              </w:numPr>
              <w:suppressAutoHyphens/>
              <w:overflowPunct w:val="0"/>
              <w:autoSpaceDE w:val="0"/>
              <w:autoSpaceDN w:val="0"/>
              <w:adjustRightInd w:val="0"/>
              <w:spacing w:before="120" w:after="120" w:line="276" w:lineRule="auto"/>
              <w:ind w:right="-72"/>
              <w:textAlignment w:val="baseline"/>
              <w:rPr>
                <w:lang w:val="en-GB"/>
              </w:rPr>
            </w:pPr>
            <w:r w:rsidRPr="00BD6D34">
              <w:rPr>
                <w:b/>
                <w:lang w:val="en-GB"/>
              </w:rPr>
              <w:lastRenderedPageBreak/>
              <w:t>Site Investigation Reports</w:t>
            </w:r>
            <w:r w:rsidRPr="00BD6D34">
              <w:rPr>
                <w:lang w:val="en-GB"/>
              </w:rPr>
              <w:t xml:space="preserve"> are those that were included in the </w:t>
            </w:r>
            <w:r w:rsidR="00A95A1C" w:rsidRPr="00BD6D34">
              <w:rPr>
                <w:lang w:val="en-GB"/>
              </w:rPr>
              <w:t>Bidding</w:t>
            </w:r>
            <w:r w:rsidR="00F3336A" w:rsidRPr="00BD6D34">
              <w:rPr>
                <w:lang w:val="en-GB"/>
              </w:rPr>
              <w:t xml:space="preserve"> Document</w:t>
            </w:r>
            <w:r w:rsidRPr="00BD6D34">
              <w:rPr>
                <w:lang w:val="en-GB"/>
              </w:rPr>
              <w:t>s and are factual and interpretative reports about the surface and subsurface conditions at the Site.</w:t>
            </w:r>
          </w:p>
          <w:p w14:paraId="3D866CE3" w14:textId="77777777" w:rsidR="00B876BD" w:rsidRPr="00BD6D34" w:rsidRDefault="00E969AE" w:rsidP="0099526C">
            <w:pPr>
              <w:numPr>
                <w:ilvl w:val="0"/>
                <w:numId w:val="20"/>
              </w:numPr>
              <w:suppressAutoHyphens/>
              <w:overflowPunct w:val="0"/>
              <w:autoSpaceDE w:val="0"/>
              <w:autoSpaceDN w:val="0"/>
              <w:adjustRightInd w:val="0"/>
              <w:spacing w:before="120" w:after="120" w:line="276" w:lineRule="auto"/>
              <w:ind w:right="-72"/>
              <w:textAlignment w:val="baseline"/>
              <w:rPr>
                <w:lang w:val="en-GB"/>
              </w:rPr>
            </w:pPr>
            <w:r w:rsidRPr="00BD6D34">
              <w:rPr>
                <w:b/>
                <w:lang w:val="en-GB"/>
              </w:rPr>
              <w:t xml:space="preserve">Specification </w:t>
            </w:r>
            <w:r w:rsidRPr="00BD6D34">
              <w:rPr>
                <w:lang w:val="en-GB"/>
              </w:rPr>
              <w:t xml:space="preserve">means the </w:t>
            </w:r>
            <w:r w:rsidR="000500A4" w:rsidRPr="00BD6D34">
              <w:rPr>
                <w:lang w:val="en-GB"/>
              </w:rPr>
              <w:t>specification</w:t>
            </w:r>
            <w:r w:rsidRPr="00BD6D34">
              <w:rPr>
                <w:lang w:val="en-GB"/>
              </w:rPr>
              <w:t xml:space="preserve"> of the </w:t>
            </w:r>
            <w:r w:rsidR="00F3336A" w:rsidRPr="00BD6D34">
              <w:rPr>
                <w:lang w:val="en-GB"/>
              </w:rPr>
              <w:t>works</w:t>
            </w:r>
            <w:r w:rsidRPr="00BD6D34">
              <w:rPr>
                <w:lang w:val="en-GB"/>
              </w:rPr>
              <w:t xml:space="preserve"> included in the Contract and any modification or addition made or approved by the Engineer.</w:t>
            </w:r>
          </w:p>
          <w:p w14:paraId="690C05C5" w14:textId="77777777" w:rsidR="00E969AE" w:rsidRPr="00BD6D34" w:rsidRDefault="00E969AE" w:rsidP="0099526C">
            <w:pPr>
              <w:numPr>
                <w:ilvl w:val="0"/>
                <w:numId w:val="20"/>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Pr="00BD6D34">
              <w:rPr>
                <w:b/>
                <w:lang w:val="en-GB"/>
              </w:rPr>
              <w:t>Start Date</w:t>
            </w:r>
            <w:r w:rsidRPr="00BD6D34">
              <w:rPr>
                <w:lang w:val="en-GB"/>
              </w:rPr>
              <w:t xml:space="preserve"> is </w:t>
            </w:r>
            <w:r w:rsidR="002D1951" w:rsidRPr="00BD6D34">
              <w:rPr>
                <w:b/>
                <w:lang w:val="en-GB"/>
              </w:rPr>
              <w:t>given in the SCC</w:t>
            </w:r>
            <w:r w:rsidRPr="00BD6D34">
              <w:rPr>
                <w:lang w:val="en-GB"/>
              </w:rPr>
              <w:t xml:space="preserve">. It is the latest date when the </w:t>
            </w:r>
            <w:r w:rsidR="002A22F1" w:rsidRPr="00BD6D34">
              <w:rPr>
                <w:lang w:val="en-GB"/>
              </w:rPr>
              <w:t>contractor</w:t>
            </w:r>
            <w:r w:rsidRPr="00BD6D34">
              <w:rPr>
                <w:lang w:val="en-GB"/>
              </w:rPr>
              <w:t xml:space="preserve"> shall commence execution of the </w:t>
            </w:r>
            <w:r w:rsidR="00F3336A" w:rsidRPr="00BD6D34">
              <w:rPr>
                <w:lang w:val="en-GB"/>
              </w:rPr>
              <w:t>works</w:t>
            </w:r>
            <w:r w:rsidRPr="00BD6D34">
              <w:rPr>
                <w:lang w:val="en-GB"/>
              </w:rPr>
              <w:t>. It does not necessarily coincide with any of the Site Possession Dates.</w:t>
            </w:r>
          </w:p>
          <w:p w14:paraId="0D465772" w14:textId="77777777" w:rsidR="00E969AE" w:rsidRPr="00BD6D34" w:rsidRDefault="00E969AE" w:rsidP="0099526C">
            <w:pPr>
              <w:numPr>
                <w:ilvl w:val="0"/>
                <w:numId w:val="20"/>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A </w:t>
            </w:r>
            <w:r w:rsidRPr="00BD6D34">
              <w:rPr>
                <w:b/>
                <w:lang w:val="en-GB"/>
              </w:rPr>
              <w:t>Subcontractor</w:t>
            </w:r>
            <w:r w:rsidRPr="00BD6D34">
              <w:rPr>
                <w:lang w:val="en-GB"/>
              </w:rPr>
              <w:t xml:space="preserve"> is a person or corporate body who has a Contract with the </w:t>
            </w:r>
            <w:r w:rsidR="002A22F1" w:rsidRPr="00BD6D34">
              <w:rPr>
                <w:lang w:val="en-GB"/>
              </w:rPr>
              <w:t>contractor</w:t>
            </w:r>
            <w:r w:rsidRPr="00BD6D34">
              <w:rPr>
                <w:lang w:val="en-GB"/>
              </w:rPr>
              <w:t xml:space="preserve"> to carry out a part of the </w:t>
            </w:r>
            <w:r w:rsidR="00F3336A" w:rsidRPr="00BD6D34">
              <w:rPr>
                <w:lang w:val="en-GB"/>
              </w:rPr>
              <w:t>works</w:t>
            </w:r>
            <w:r w:rsidRPr="00BD6D34">
              <w:rPr>
                <w:lang w:val="en-GB"/>
              </w:rPr>
              <w:t xml:space="preserve"> in the Contract which includes work on the Site.</w:t>
            </w:r>
          </w:p>
          <w:p w14:paraId="5E957413" w14:textId="77777777" w:rsidR="00B876BD" w:rsidRPr="00BD6D34" w:rsidRDefault="00E969AE" w:rsidP="0099526C">
            <w:pPr>
              <w:numPr>
                <w:ilvl w:val="0"/>
                <w:numId w:val="20"/>
              </w:numPr>
              <w:suppressAutoHyphens/>
              <w:overflowPunct w:val="0"/>
              <w:autoSpaceDE w:val="0"/>
              <w:autoSpaceDN w:val="0"/>
              <w:adjustRightInd w:val="0"/>
              <w:spacing w:before="120" w:after="120" w:line="276" w:lineRule="auto"/>
              <w:ind w:right="-72"/>
              <w:textAlignment w:val="baseline"/>
              <w:rPr>
                <w:lang w:val="en-GB"/>
              </w:rPr>
            </w:pPr>
            <w:r w:rsidRPr="00BD6D34">
              <w:rPr>
                <w:b/>
                <w:lang w:val="en-GB"/>
              </w:rPr>
              <w:t xml:space="preserve">Temporary </w:t>
            </w:r>
            <w:r w:rsidR="00F3336A" w:rsidRPr="00BD6D34">
              <w:rPr>
                <w:b/>
                <w:lang w:val="en-GB"/>
              </w:rPr>
              <w:t>works</w:t>
            </w:r>
            <w:r w:rsidRPr="00BD6D34">
              <w:rPr>
                <w:lang w:val="en-GB"/>
              </w:rPr>
              <w:t xml:space="preserve"> are works designed, constructed, installed, and removed by the </w:t>
            </w:r>
            <w:r w:rsidR="002A22F1" w:rsidRPr="00BD6D34">
              <w:rPr>
                <w:lang w:val="en-GB"/>
              </w:rPr>
              <w:t>contractor</w:t>
            </w:r>
            <w:r w:rsidRPr="00BD6D34">
              <w:rPr>
                <w:lang w:val="en-GB"/>
              </w:rPr>
              <w:t xml:space="preserve"> that are needed for construction or installation of the </w:t>
            </w:r>
            <w:r w:rsidR="00F3336A" w:rsidRPr="00BD6D34">
              <w:rPr>
                <w:lang w:val="en-GB"/>
              </w:rPr>
              <w:t>works</w:t>
            </w:r>
            <w:r w:rsidR="00CD1BD8" w:rsidRPr="00BD6D34">
              <w:rPr>
                <w:lang w:val="en-GB"/>
              </w:rPr>
              <w:t xml:space="preserve"> and the remedying of any defects</w:t>
            </w:r>
            <w:r w:rsidRPr="00BD6D34">
              <w:rPr>
                <w:lang w:val="en-GB"/>
              </w:rPr>
              <w:t>.</w:t>
            </w:r>
          </w:p>
          <w:p w14:paraId="2692D791" w14:textId="77777777" w:rsidR="00E969AE" w:rsidRPr="00BD6D34" w:rsidRDefault="00E969AE" w:rsidP="0099526C">
            <w:pPr>
              <w:numPr>
                <w:ilvl w:val="0"/>
                <w:numId w:val="20"/>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A </w:t>
            </w:r>
            <w:r w:rsidRPr="00BD6D34">
              <w:rPr>
                <w:b/>
                <w:lang w:val="en-GB"/>
              </w:rPr>
              <w:t>Variation</w:t>
            </w:r>
            <w:r w:rsidRPr="00BD6D34">
              <w:rPr>
                <w:lang w:val="en-GB"/>
              </w:rPr>
              <w:t xml:space="preserve"> is an instruction given by the Engineer </w:t>
            </w:r>
            <w:r w:rsidR="00184AFA" w:rsidRPr="00BD6D34">
              <w:rPr>
                <w:lang w:val="en-GB"/>
              </w:rPr>
              <w:t>at the direction of</w:t>
            </w:r>
            <w:r w:rsidR="00085D02" w:rsidRPr="00BD6D34">
              <w:rPr>
                <w:lang w:val="en-GB"/>
              </w:rPr>
              <w:t xml:space="preserve">, or with </w:t>
            </w:r>
            <w:r w:rsidR="00184AFA" w:rsidRPr="00BD6D34">
              <w:rPr>
                <w:lang w:val="en-GB"/>
              </w:rPr>
              <w:t>the</w:t>
            </w:r>
            <w:r w:rsidR="00085D02" w:rsidRPr="00BD6D34">
              <w:rPr>
                <w:lang w:val="en-GB"/>
              </w:rPr>
              <w:t xml:space="preserve"> </w:t>
            </w:r>
            <w:r w:rsidR="003F5331" w:rsidRPr="00BD6D34">
              <w:rPr>
                <w:lang w:val="en-GB"/>
              </w:rPr>
              <w:t>Principal</w:t>
            </w:r>
            <w:r w:rsidR="00085D02" w:rsidRPr="00BD6D34">
              <w:rPr>
                <w:lang w:val="en-GB"/>
              </w:rPr>
              <w:t>’s approval</w:t>
            </w:r>
            <w:r w:rsidR="003F5331" w:rsidRPr="00BD6D34">
              <w:rPr>
                <w:lang w:val="en-GB"/>
              </w:rPr>
              <w:t xml:space="preserve"> </w:t>
            </w:r>
            <w:r w:rsidRPr="00BD6D34">
              <w:rPr>
                <w:lang w:val="en-GB"/>
              </w:rPr>
              <w:t xml:space="preserve">which varies the </w:t>
            </w:r>
            <w:r w:rsidR="00F3336A" w:rsidRPr="00BD6D34">
              <w:rPr>
                <w:lang w:val="en-GB"/>
              </w:rPr>
              <w:t>works</w:t>
            </w:r>
            <w:r w:rsidR="00E4694E" w:rsidRPr="00BD6D34">
              <w:rPr>
                <w:lang w:val="en-GB"/>
              </w:rPr>
              <w:t xml:space="preserve"> and may also be a result of a Compensation Event or latent conditions</w:t>
            </w:r>
            <w:r w:rsidRPr="00BD6D34">
              <w:rPr>
                <w:lang w:val="en-GB"/>
              </w:rPr>
              <w:t>.</w:t>
            </w:r>
          </w:p>
          <w:p w14:paraId="6A64A745" w14:textId="77777777" w:rsidR="00B876BD" w:rsidRPr="00BD6D34" w:rsidRDefault="00E969AE" w:rsidP="0099526C">
            <w:pPr>
              <w:numPr>
                <w:ilvl w:val="0"/>
                <w:numId w:val="20"/>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5E65D8" w:rsidRPr="00BD6D34">
              <w:rPr>
                <w:b/>
                <w:lang w:val="en-GB"/>
              </w:rPr>
              <w:t>w</w:t>
            </w:r>
            <w:r w:rsidR="00F3336A" w:rsidRPr="00BD6D34">
              <w:rPr>
                <w:b/>
                <w:lang w:val="en-GB"/>
              </w:rPr>
              <w:t>orks</w:t>
            </w:r>
            <w:r w:rsidRPr="00BD6D34">
              <w:rPr>
                <w:lang w:val="en-GB"/>
              </w:rPr>
              <w:t xml:space="preserve"> are what the Contract requires the </w:t>
            </w:r>
            <w:r w:rsidR="002A22F1" w:rsidRPr="00BD6D34">
              <w:rPr>
                <w:lang w:val="en-GB"/>
              </w:rPr>
              <w:t>contractor</w:t>
            </w:r>
            <w:r w:rsidRPr="00BD6D34">
              <w:rPr>
                <w:lang w:val="en-GB"/>
              </w:rPr>
              <w:t xml:space="preserve"> to construct, install, and turn over to the </w:t>
            </w:r>
            <w:r w:rsidR="003F5331" w:rsidRPr="00BD6D34">
              <w:rPr>
                <w:lang w:val="en-GB"/>
              </w:rPr>
              <w:t xml:space="preserve">Principal </w:t>
            </w:r>
            <w:r w:rsidR="002D1951" w:rsidRPr="00BD6D34">
              <w:rPr>
                <w:b/>
                <w:lang w:val="en-GB"/>
              </w:rPr>
              <w:t>as</w:t>
            </w:r>
            <w:r w:rsidRPr="00BD6D34">
              <w:rPr>
                <w:lang w:val="en-GB"/>
              </w:rPr>
              <w:t xml:space="preserve"> </w:t>
            </w:r>
            <w:r w:rsidR="002D1951" w:rsidRPr="00BD6D34">
              <w:rPr>
                <w:b/>
                <w:lang w:val="en-GB"/>
              </w:rPr>
              <w:t>defined in the SCC</w:t>
            </w:r>
            <w:r w:rsidRPr="00BD6D34">
              <w:rPr>
                <w:lang w:val="en-GB"/>
              </w:rPr>
              <w:t>.</w:t>
            </w:r>
          </w:p>
        </w:tc>
      </w:tr>
      <w:tr w:rsidR="00E969AE" w:rsidRPr="00BD6D34" w14:paraId="7EB162B3" w14:textId="77777777" w:rsidTr="001B3600">
        <w:tc>
          <w:tcPr>
            <w:tcW w:w="2160" w:type="dxa"/>
          </w:tcPr>
          <w:p w14:paraId="59B14F8A" w14:textId="77777777" w:rsidR="00E969AE" w:rsidRPr="00BD6D34" w:rsidRDefault="004E374B" w:rsidP="0099526C">
            <w:pPr>
              <w:pStyle w:val="Head42"/>
              <w:numPr>
                <w:ilvl w:val="0"/>
                <w:numId w:val="18"/>
              </w:numPr>
              <w:tabs>
                <w:tab w:val="clear" w:pos="360"/>
                <w:tab w:val="clear" w:pos="540"/>
              </w:tabs>
              <w:spacing w:before="120" w:after="120" w:line="276" w:lineRule="auto"/>
              <w:ind w:left="360" w:hanging="360"/>
              <w:rPr>
                <w:szCs w:val="24"/>
                <w:lang w:val="en-GB"/>
              </w:rPr>
            </w:pPr>
            <w:r w:rsidRPr="00BD6D34">
              <w:rPr>
                <w:szCs w:val="24"/>
                <w:lang w:val="en-GB"/>
              </w:rPr>
              <w:lastRenderedPageBreak/>
              <w:t xml:space="preserve"> </w:t>
            </w:r>
            <w:bookmarkStart w:id="465" w:name="_Toc41490425"/>
            <w:r w:rsidR="00E969AE" w:rsidRPr="00BD6D34">
              <w:rPr>
                <w:szCs w:val="24"/>
                <w:lang w:val="en-GB"/>
              </w:rPr>
              <w:t>Interpretation</w:t>
            </w:r>
            <w:bookmarkEnd w:id="465"/>
          </w:p>
        </w:tc>
        <w:tc>
          <w:tcPr>
            <w:tcW w:w="6984" w:type="dxa"/>
            <w:shd w:val="clear" w:color="auto" w:fill="auto"/>
          </w:tcPr>
          <w:p w14:paraId="024552E1" w14:textId="77777777" w:rsidR="00E969AE" w:rsidRPr="00BD6D34" w:rsidRDefault="00E969AE" w:rsidP="0099526C">
            <w:pPr>
              <w:numPr>
                <w:ilvl w:val="1"/>
                <w:numId w:val="19"/>
              </w:numPr>
              <w:tabs>
                <w:tab w:val="clear" w:pos="353"/>
                <w:tab w:val="left" w:pos="540"/>
              </w:tabs>
              <w:suppressAutoHyphens/>
              <w:overflowPunct w:val="0"/>
              <w:autoSpaceDE w:val="0"/>
              <w:autoSpaceDN w:val="0"/>
              <w:adjustRightInd w:val="0"/>
              <w:spacing w:before="120" w:after="120" w:line="276" w:lineRule="auto"/>
              <w:ind w:left="540" w:right="-72" w:hanging="547"/>
              <w:textAlignment w:val="baseline"/>
              <w:rPr>
                <w:lang w:val="en-GB"/>
              </w:rPr>
            </w:pPr>
            <w:r w:rsidRPr="00BD6D34">
              <w:rPr>
                <w:lang w:val="en-GB"/>
              </w:rPr>
              <w:t xml:space="preserve">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w:t>
            </w:r>
            <w:r w:rsidR="00DC2066" w:rsidRPr="00BD6D34">
              <w:rPr>
                <w:lang w:val="en-GB"/>
              </w:rPr>
              <w:t xml:space="preserve">The </w:t>
            </w:r>
            <w:r w:rsidRPr="00BD6D34">
              <w:rPr>
                <w:lang w:val="en-GB"/>
              </w:rPr>
              <w:t>Engineer shall provide instructions clarifying queries about these GCC.</w:t>
            </w:r>
          </w:p>
          <w:p w14:paraId="38892AE0" w14:textId="77777777" w:rsidR="00E969AE" w:rsidRPr="00BD6D34" w:rsidRDefault="00E969AE" w:rsidP="0099526C">
            <w:pPr>
              <w:numPr>
                <w:ilvl w:val="1"/>
                <w:numId w:val="19"/>
              </w:numPr>
              <w:tabs>
                <w:tab w:val="clear" w:pos="353"/>
                <w:tab w:val="left" w:pos="540"/>
              </w:tabs>
              <w:suppressAutoHyphens/>
              <w:overflowPunct w:val="0"/>
              <w:autoSpaceDE w:val="0"/>
              <w:autoSpaceDN w:val="0"/>
              <w:adjustRightInd w:val="0"/>
              <w:spacing w:before="120" w:after="120" w:line="276" w:lineRule="auto"/>
              <w:ind w:left="540" w:right="-72" w:hanging="547"/>
              <w:textAlignment w:val="baseline"/>
              <w:rPr>
                <w:lang w:val="en-GB"/>
              </w:rPr>
            </w:pPr>
            <w:r w:rsidRPr="00BD6D34">
              <w:rPr>
                <w:lang w:val="en-GB"/>
              </w:rPr>
              <w:t xml:space="preserve">If sectional completion is </w:t>
            </w:r>
            <w:r w:rsidRPr="00BD6D34">
              <w:rPr>
                <w:b/>
                <w:lang w:val="en-GB"/>
              </w:rPr>
              <w:t>specified in the SCC</w:t>
            </w:r>
            <w:r w:rsidRPr="00BD6D34">
              <w:rPr>
                <w:lang w:val="en-GB"/>
              </w:rPr>
              <w:t xml:space="preserve">, references in the GCC to the </w:t>
            </w:r>
            <w:r w:rsidR="00F3336A" w:rsidRPr="00BD6D34">
              <w:rPr>
                <w:lang w:val="en-GB"/>
              </w:rPr>
              <w:t>works</w:t>
            </w:r>
            <w:r w:rsidRPr="00BD6D34">
              <w:rPr>
                <w:lang w:val="en-GB"/>
              </w:rPr>
              <w:t xml:space="preserve">, the Completion Date, and the Intended Completion Date apply to any Section of the </w:t>
            </w:r>
            <w:r w:rsidR="00F3336A" w:rsidRPr="00BD6D34">
              <w:rPr>
                <w:lang w:val="en-GB"/>
              </w:rPr>
              <w:t>works</w:t>
            </w:r>
            <w:r w:rsidRPr="00BD6D34">
              <w:rPr>
                <w:lang w:val="en-GB"/>
              </w:rPr>
              <w:t xml:space="preserve"> (other than references to the Completion Date and Intended Completion Date for the whole of the </w:t>
            </w:r>
            <w:r w:rsidR="00F3336A" w:rsidRPr="00BD6D34">
              <w:rPr>
                <w:lang w:val="en-GB"/>
              </w:rPr>
              <w:t>works</w:t>
            </w:r>
            <w:r w:rsidRPr="00BD6D34">
              <w:rPr>
                <w:lang w:val="en-GB"/>
              </w:rPr>
              <w:t>).</w:t>
            </w:r>
          </w:p>
          <w:p w14:paraId="013EA281" w14:textId="77777777" w:rsidR="00E969AE" w:rsidRPr="00BD6D34" w:rsidRDefault="00E969AE" w:rsidP="0099526C">
            <w:pPr>
              <w:numPr>
                <w:ilvl w:val="1"/>
                <w:numId w:val="19"/>
              </w:numPr>
              <w:tabs>
                <w:tab w:val="clear" w:pos="353"/>
                <w:tab w:val="left" w:pos="540"/>
              </w:tabs>
              <w:suppressAutoHyphens/>
              <w:overflowPunct w:val="0"/>
              <w:autoSpaceDE w:val="0"/>
              <w:autoSpaceDN w:val="0"/>
              <w:adjustRightInd w:val="0"/>
              <w:spacing w:before="120" w:after="120" w:line="276" w:lineRule="auto"/>
              <w:ind w:left="540" w:right="-72" w:hanging="547"/>
              <w:textAlignment w:val="baseline"/>
              <w:rPr>
                <w:lang w:val="en-GB"/>
              </w:rPr>
            </w:pPr>
            <w:r w:rsidRPr="00BD6D34">
              <w:rPr>
                <w:lang w:val="en-GB"/>
              </w:rPr>
              <w:t>The documents forming the Contract shall be interpreted in the following order of priority:</w:t>
            </w:r>
          </w:p>
          <w:p w14:paraId="5AECF226" w14:textId="77777777" w:rsidR="00E969AE" w:rsidRPr="00BD6D34" w:rsidRDefault="00C52519" w:rsidP="00B70882">
            <w:pPr>
              <w:numPr>
                <w:ilvl w:val="0"/>
                <w:numId w:val="21"/>
              </w:numPr>
              <w:tabs>
                <w:tab w:val="left" w:pos="1080"/>
              </w:tabs>
              <w:suppressAutoHyphens/>
              <w:overflowPunct w:val="0"/>
              <w:autoSpaceDE w:val="0"/>
              <w:autoSpaceDN w:val="0"/>
              <w:adjustRightInd w:val="0"/>
              <w:spacing w:before="120" w:after="120" w:line="276" w:lineRule="auto"/>
              <w:ind w:left="1264" w:right="-74"/>
              <w:textAlignment w:val="baseline"/>
              <w:rPr>
                <w:lang w:val="en-GB"/>
              </w:rPr>
            </w:pPr>
            <w:r w:rsidRPr="00BD6D34">
              <w:rPr>
                <w:lang w:val="en-GB"/>
              </w:rPr>
              <w:lastRenderedPageBreak/>
              <w:t xml:space="preserve">Contract </w:t>
            </w:r>
            <w:r w:rsidR="00E969AE" w:rsidRPr="00BD6D34">
              <w:rPr>
                <w:lang w:val="en-GB"/>
              </w:rPr>
              <w:t>Agreement,</w:t>
            </w:r>
          </w:p>
          <w:p w14:paraId="4F1279FD" w14:textId="77777777" w:rsidR="00E969AE" w:rsidRPr="00BD6D34" w:rsidRDefault="00E969AE" w:rsidP="00B70882">
            <w:pPr>
              <w:numPr>
                <w:ilvl w:val="0"/>
                <w:numId w:val="21"/>
              </w:numPr>
              <w:tabs>
                <w:tab w:val="left" w:pos="1080"/>
              </w:tabs>
              <w:suppressAutoHyphens/>
              <w:overflowPunct w:val="0"/>
              <w:autoSpaceDE w:val="0"/>
              <w:autoSpaceDN w:val="0"/>
              <w:adjustRightInd w:val="0"/>
              <w:spacing w:before="120" w:after="120" w:line="276" w:lineRule="auto"/>
              <w:ind w:left="1264" w:right="-74"/>
              <w:textAlignment w:val="baseline"/>
              <w:rPr>
                <w:lang w:val="en-GB"/>
              </w:rPr>
            </w:pPr>
            <w:r w:rsidRPr="00BD6D34">
              <w:rPr>
                <w:lang w:val="en-GB"/>
              </w:rPr>
              <w:t>Letter of Acceptance,</w:t>
            </w:r>
          </w:p>
          <w:p w14:paraId="12DED094" w14:textId="77777777" w:rsidR="00E969AE" w:rsidRPr="00BD6D34" w:rsidRDefault="00E969AE" w:rsidP="00B70882">
            <w:pPr>
              <w:numPr>
                <w:ilvl w:val="0"/>
                <w:numId w:val="21"/>
              </w:numPr>
              <w:tabs>
                <w:tab w:val="left" w:pos="1080"/>
              </w:tabs>
              <w:suppressAutoHyphens/>
              <w:overflowPunct w:val="0"/>
              <w:autoSpaceDE w:val="0"/>
              <w:autoSpaceDN w:val="0"/>
              <w:adjustRightInd w:val="0"/>
              <w:spacing w:before="120" w:after="120" w:line="276" w:lineRule="auto"/>
              <w:ind w:left="1264" w:right="-74"/>
              <w:textAlignment w:val="baseline"/>
              <w:rPr>
                <w:lang w:val="en-GB"/>
              </w:rPr>
            </w:pPr>
            <w:r w:rsidRPr="00BD6D34">
              <w:rPr>
                <w:lang w:val="en-GB"/>
              </w:rPr>
              <w:t>Special Conditions of Contract</w:t>
            </w:r>
            <w:r w:rsidR="00C52519" w:rsidRPr="00BD6D34">
              <w:rPr>
                <w:lang w:val="en-GB"/>
              </w:rPr>
              <w:t xml:space="preserve"> (“GCC”)</w:t>
            </w:r>
            <w:r w:rsidRPr="00BD6D34">
              <w:rPr>
                <w:lang w:val="en-GB"/>
              </w:rPr>
              <w:t>,</w:t>
            </w:r>
          </w:p>
          <w:p w14:paraId="08F4864D" w14:textId="77777777" w:rsidR="00E969AE" w:rsidRPr="00BD6D34" w:rsidRDefault="00E969AE" w:rsidP="00B70882">
            <w:pPr>
              <w:numPr>
                <w:ilvl w:val="0"/>
                <w:numId w:val="21"/>
              </w:numPr>
              <w:suppressAutoHyphens/>
              <w:overflowPunct w:val="0"/>
              <w:autoSpaceDE w:val="0"/>
              <w:autoSpaceDN w:val="0"/>
              <w:adjustRightInd w:val="0"/>
              <w:spacing w:before="120" w:after="120" w:line="276" w:lineRule="auto"/>
              <w:ind w:left="1264" w:right="-74"/>
              <w:textAlignment w:val="baseline"/>
              <w:rPr>
                <w:lang w:val="en-GB"/>
              </w:rPr>
            </w:pPr>
            <w:r w:rsidRPr="00BD6D34">
              <w:rPr>
                <w:lang w:val="en-GB"/>
              </w:rPr>
              <w:t>General Conditions of Contract</w:t>
            </w:r>
            <w:r w:rsidR="00C52519" w:rsidRPr="00BD6D34">
              <w:rPr>
                <w:lang w:val="en-GB"/>
              </w:rPr>
              <w:t xml:space="preserve"> (“SCC”)</w:t>
            </w:r>
            <w:r w:rsidRPr="00BD6D34">
              <w:rPr>
                <w:lang w:val="en-GB"/>
              </w:rPr>
              <w:t>,</w:t>
            </w:r>
          </w:p>
          <w:p w14:paraId="27D0E4DB" w14:textId="77777777" w:rsidR="00C52519" w:rsidRPr="00BD6D34" w:rsidRDefault="005E65D8" w:rsidP="00B70882">
            <w:pPr>
              <w:numPr>
                <w:ilvl w:val="0"/>
                <w:numId w:val="21"/>
              </w:numPr>
              <w:tabs>
                <w:tab w:val="left" w:pos="1080"/>
              </w:tabs>
              <w:suppressAutoHyphens/>
              <w:overflowPunct w:val="0"/>
              <w:autoSpaceDE w:val="0"/>
              <w:autoSpaceDN w:val="0"/>
              <w:adjustRightInd w:val="0"/>
              <w:spacing w:before="120" w:after="120" w:line="276" w:lineRule="auto"/>
              <w:ind w:left="1264" w:right="-74"/>
              <w:textAlignment w:val="baseline"/>
              <w:rPr>
                <w:lang w:val="en-GB"/>
              </w:rPr>
            </w:pPr>
            <w:r w:rsidRPr="00BD6D34">
              <w:rPr>
                <w:lang w:val="en-GB"/>
              </w:rPr>
              <w:t>C</w:t>
            </w:r>
            <w:r w:rsidR="002A22F1" w:rsidRPr="00BD6D34">
              <w:rPr>
                <w:lang w:val="en-GB"/>
              </w:rPr>
              <w:t>ontractor</w:t>
            </w:r>
            <w:r w:rsidR="00C52519" w:rsidRPr="00BD6D34">
              <w:rPr>
                <w:lang w:val="en-GB"/>
              </w:rPr>
              <w:t xml:space="preserve">’s </w:t>
            </w:r>
            <w:r w:rsidR="00612E5E" w:rsidRPr="00BD6D34">
              <w:rPr>
                <w:lang w:val="en-GB"/>
              </w:rPr>
              <w:t>Bid</w:t>
            </w:r>
            <w:r w:rsidR="00C52519" w:rsidRPr="00BD6D34">
              <w:rPr>
                <w:lang w:val="en-GB"/>
              </w:rPr>
              <w:t>,</w:t>
            </w:r>
          </w:p>
          <w:p w14:paraId="13E877D5" w14:textId="77777777" w:rsidR="00E969AE" w:rsidRPr="00BD6D34" w:rsidRDefault="00E969AE" w:rsidP="00B70882">
            <w:pPr>
              <w:numPr>
                <w:ilvl w:val="0"/>
                <w:numId w:val="21"/>
              </w:numPr>
              <w:tabs>
                <w:tab w:val="left" w:pos="1080"/>
              </w:tabs>
              <w:suppressAutoHyphens/>
              <w:overflowPunct w:val="0"/>
              <w:autoSpaceDE w:val="0"/>
              <w:autoSpaceDN w:val="0"/>
              <w:adjustRightInd w:val="0"/>
              <w:spacing w:before="120" w:after="120" w:line="276" w:lineRule="auto"/>
              <w:ind w:left="1264" w:right="-74"/>
              <w:textAlignment w:val="baseline"/>
              <w:rPr>
                <w:lang w:val="en-GB"/>
              </w:rPr>
            </w:pPr>
            <w:r w:rsidRPr="00BD6D34">
              <w:rPr>
                <w:lang w:val="en-GB"/>
              </w:rPr>
              <w:t>Specifications,</w:t>
            </w:r>
          </w:p>
          <w:p w14:paraId="5849EACA" w14:textId="77777777" w:rsidR="00E969AE" w:rsidRPr="00BD6D34" w:rsidRDefault="00E969AE" w:rsidP="00B70882">
            <w:pPr>
              <w:numPr>
                <w:ilvl w:val="0"/>
                <w:numId w:val="21"/>
              </w:numPr>
              <w:tabs>
                <w:tab w:val="left" w:pos="1080"/>
              </w:tabs>
              <w:suppressAutoHyphens/>
              <w:overflowPunct w:val="0"/>
              <w:autoSpaceDE w:val="0"/>
              <w:autoSpaceDN w:val="0"/>
              <w:adjustRightInd w:val="0"/>
              <w:spacing w:before="120" w:after="120" w:line="276" w:lineRule="auto"/>
              <w:ind w:left="1264" w:right="-74"/>
              <w:textAlignment w:val="baseline"/>
              <w:rPr>
                <w:lang w:val="en-GB"/>
              </w:rPr>
            </w:pPr>
            <w:r w:rsidRPr="00BD6D34">
              <w:rPr>
                <w:lang w:val="en-GB"/>
              </w:rPr>
              <w:t>Drawings,</w:t>
            </w:r>
          </w:p>
          <w:p w14:paraId="26C11B01" w14:textId="77777777" w:rsidR="00E969AE" w:rsidRPr="00BD6D34" w:rsidRDefault="00E969AE" w:rsidP="00B70882">
            <w:pPr>
              <w:numPr>
                <w:ilvl w:val="0"/>
                <w:numId w:val="21"/>
              </w:numPr>
              <w:tabs>
                <w:tab w:val="left" w:pos="1080"/>
              </w:tabs>
              <w:suppressAutoHyphens/>
              <w:overflowPunct w:val="0"/>
              <w:autoSpaceDE w:val="0"/>
              <w:autoSpaceDN w:val="0"/>
              <w:adjustRightInd w:val="0"/>
              <w:spacing w:before="120" w:after="120" w:line="276" w:lineRule="auto"/>
              <w:ind w:left="1264" w:right="-74"/>
              <w:textAlignment w:val="baseline"/>
              <w:rPr>
                <w:lang w:val="en-GB"/>
              </w:rPr>
            </w:pPr>
            <w:r w:rsidRPr="00BD6D34">
              <w:rPr>
                <w:lang w:val="en-GB"/>
              </w:rPr>
              <w:t>Bill of Quantities,</w:t>
            </w:r>
            <w:r w:rsidRPr="00BD6D34">
              <w:rPr>
                <w:rStyle w:val="FootnoteReference"/>
                <w:lang w:val="en-GB"/>
              </w:rPr>
              <w:footnoteReference w:id="8"/>
            </w:r>
            <w:r w:rsidRPr="00BD6D34">
              <w:rPr>
                <w:lang w:val="en-GB"/>
              </w:rPr>
              <w:t xml:space="preserve"> and</w:t>
            </w:r>
          </w:p>
          <w:p w14:paraId="5935C41D" w14:textId="77777777" w:rsidR="00C52519" w:rsidRPr="00BD6D34" w:rsidRDefault="00E969AE" w:rsidP="00B70882">
            <w:pPr>
              <w:numPr>
                <w:ilvl w:val="0"/>
                <w:numId w:val="21"/>
              </w:numPr>
              <w:suppressAutoHyphens/>
              <w:overflowPunct w:val="0"/>
              <w:autoSpaceDE w:val="0"/>
              <w:autoSpaceDN w:val="0"/>
              <w:adjustRightInd w:val="0"/>
              <w:spacing w:before="120" w:after="120" w:line="276" w:lineRule="auto"/>
              <w:ind w:left="1264" w:right="-74"/>
              <w:textAlignment w:val="baseline"/>
              <w:rPr>
                <w:lang w:val="en-GB"/>
              </w:rPr>
            </w:pPr>
            <w:r w:rsidRPr="00BD6D34">
              <w:rPr>
                <w:lang w:val="en-GB"/>
              </w:rPr>
              <w:t xml:space="preserve">any other document </w:t>
            </w:r>
            <w:r w:rsidRPr="00BD6D34">
              <w:rPr>
                <w:b/>
                <w:lang w:val="en-GB"/>
              </w:rPr>
              <w:t>listed in the SCC</w:t>
            </w:r>
            <w:r w:rsidRPr="00BD6D34">
              <w:rPr>
                <w:lang w:val="en-GB"/>
              </w:rPr>
              <w:t xml:space="preserve"> as forming part of the Contract.</w:t>
            </w:r>
            <w:r w:rsidR="005E65D8" w:rsidRPr="00BD6D34">
              <w:rPr>
                <w:lang w:val="en-GB"/>
              </w:rPr>
              <w:t xml:space="preserve"> </w:t>
            </w:r>
          </w:p>
        </w:tc>
      </w:tr>
      <w:tr w:rsidR="00E969AE" w:rsidRPr="00BD6D34" w14:paraId="2726C17D" w14:textId="77777777" w:rsidTr="001B3600">
        <w:tc>
          <w:tcPr>
            <w:tcW w:w="2160" w:type="dxa"/>
          </w:tcPr>
          <w:p w14:paraId="762468E1" w14:textId="77777777" w:rsidR="00E969AE" w:rsidRPr="00BD6D34" w:rsidRDefault="00E969AE" w:rsidP="0099526C">
            <w:pPr>
              <w:pStyle w:val="Head42"/>
              <w:numPr>
                <w:ilvl w:val="0"/>
                <w:numId w:val="18"/>
              </w:numPr>
              <w:tabs>
                <w:tab w:val="clear" w:pos="360"/>
                <w:tab w:val="clear" w:pos="540"/>
              </w:tabs>
              <w:spacing w:before="120" w:after="120" w:line="276" w:lineRule="auto"/>
              <w:ind w:left="360" w:hanging="360"/>
              <w:rPr>
                <w:szCs w:val="24"/>
                <w:lang w:val="en-GB"/>
              </w:rPr>
            </w:pPr>
            <w:bookmarkStart w:id="466" w:name="_Toc41490426"/>
            <w:r w:rsidRPr="00BD6D34">
              <w:rPr>
                <w:szCs w:val="24"/>
                <w:lang w:val="en-GB"/>
              </w:rPr>
              <w:lastRenderedPageBreak/>
              <w:t>Language and Law</w:t>
            </w:r>
            <w:bookmarkEnd w:id="466"/>
          </w:p>
        </w:tc>
        <w:tc>
          <w:tcPr>
            <w:tcW w:w="6984" w:type="dxa"/>
          </w:tcPr>
          <w:p w14:paraId="6DD889AE" w14:textId="77777777" w:rsidR="00C52519"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language of the Contract </w:t>
            </w:r>
            <w:r w:rsidR="005E65D8" w:rsidRPr="00BD6D34">
              <w:rPr>
                <w:lang w:val="en-GB"/>
              </w:rPr>
              <w:t xml:space="preserve">is English </w:t>
            </w:r>
            <w:r w:rsidRPr="00BD6D34">
              <w:rPr>
                <w:lang w:val="en-GB"/>
              </w:rPr>
              <w:t xml:space="preserve">and the law governing the Contract are </w:t>
            </w:r>
            <w:r w:rsidR="005E65D8" w:rsidRPr="00BD6D34">
              <w:rPr>
                <w:lang w:val="en-GB"/>
              </w:rPr>
              <w:t xml:space="preserve">the laws of the Independent State of Samoa. </w:t>
            </w:r>
          </w:p>
        </w:tc>
      </w:tr>
      <w:tr w:rsidR="00E969AE" w:rsidRPr="00BD6D34" w14:paraId="476ED184" w14:textId="77777777" w:rsidTr="001B3600">
        <w:tc>
          <w:tcPr>
            <w:tcW w:w="2160" w:type="dxa"/>
          </w:tcPr>
          <w:p w14:paraId="14D993D5" w14:textId="77777777" w:rsidR="00E969AE" w:rsidRPr="00BD6D34" w:rsidRDefault="00E969AE" w:rsidP="0099526C">
            <w:pPr>
              <w:pStyle w:val="Head42"/>
              <w:numPr>
                <w:ilvl w:val="0"/>
                <w:numId w:val="18"/>
              </w:numPr>
              <w:tabs>
                <w:tab w:val="clear" w:pos="540"/>
              </w:tabs>
              <w:spacing w:before="120" w:after="120" w:line="276" w:lineRule="auto"/>
              <w:ind w:left="360" w:hanging="360"/>
              <w:rPr>
                <w:szCs w:val="24"/>
                <w:lang w:val="en-GB"/>
              </w:rPr>
            </w:pPr>
            <w:bookmarkStart w:id="467" w:name="_Toc41490427"/>
            <w:r w:rsidRPr="00BD6D34">
              <w:rPr>
                <w:szCs w:val="24"/>
                <w:lang w:val="en-GB"/>
              </w:rPr>
              <w:t>Engineer’s Decisions</w:t>
            </w:r>
            <w:bookmarkEnd w:id="467"/>
          </w:p>
        </w:tc>
        <w:tc>
          <w:tcPr>
            <w:tcW w:w="6984" w:type="dxa"/>
          </w:tcPr>
          <w:p w14:paraId="7A09076D" w14:textId="77777777" w:rsidR="00C52519"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Except where otherwise specifically stated, the Engineer shall </w:t>
            </w:r>
            <w:r w:rsidR="00846308" w:rsidRPr="00BD6D34">
              <w:rPr>
                <w:lang w:val="en-GB"/>
              </w:rPr>
              <w:t xml:space="preserve">in consultation with the </w:t>
            </w:r>
            <w:r w:rsidR="003F5331" w:rsidRPr="00BD6D34">
              <w:rPr>
                <w:lang w:val="en-GB"/>
              </w:rPr>
              <w:t xml:space="preserve">Principal </w:t>
            </w:r>
            <w:r w:rsidRPr="00BD6D34">
              <w:rPr>
                <w:lang w:val="en-GB"/>
              </w:rPr>
              <w:t xml:space="preserve">decide contractual matters between the </w:t>
            </w:r>
            <w:r w:rsidR="003F5331" w:rsidRPr="00BD6D34">
              <w:rPr>
                <w:lang w:val="en-GB"/>
              </w:rPr>
              <w:t xml:space="preserve">Principal </w:t>
            </w:r>
            <w:r w:rsidRPr="00BD6D34">
              <w:rPr>
                <w:lang w:val="en-GB"/>
              </w:rPr>
              <w:t xml:space="preserve">and the </w:t>
            </w:r>
            <w:r w:rsidR="002A22F1" w:rsidRPr="00BD6D34">
              <w:rPr>
                <w:lang w:val="en-GB"/>
              </w:rPr>
              <w:t>contractor</w:t>
            </w:r>
            <w:r w:rsidRPr="00BD6D34">
              <w:rPr>
                <w:lang w:val="en-GB"/>
              </w:rPr>
              <w:t xml:space="preserve"> in the role </w:t>
            </w:r>
            <w:r w:rsidR="00C52519" w:rsidRPr="00BD6D34">
              <w:rPr>
                <w:lang w:val="en-GB"/>
              </w:rPr>
              <w:t xml:space="preserve">of </w:t>
            </w:r>
            <w:r w:rsidRPr="00BD6D34">
              <w:rPr>
                <w:lang w:val="en-GB"/>
              </w:rPr>
              <w:t xml:space="preserve">representing the </w:t>
            </w:r>
            <w:r w:rsidR="003F5331" w:rsidRPr="00BD6D34">
              <w:rPr>
                <w:lang w:val="en-GB"/>
              </w:rPr>
              <w:t xml:space="preserve">Principal </w:t>
            </w:r>
            <w:r w:rsidR="00B97936" w:rsidRPr="00BD6D34">
              <w:rPr>
                <w:lang w:val="en-GB"/>
              </w:rPr>
              <w:t xml:space="preserve">and to ensure that, the </w:t>
            </w:r>
            <w:r w:rsidR="00F3336A" w:rsidRPr="00BD6D34">
              <w:rPr>
                <w:lang w:val="en-GB"/>
              </w:rPr>
              <w:t>works</w:t>
            </w:r>
            <w:r w:rsidR="00B97936" w:rsidRPr="00BD6D34">
              <w:rPr>
                <w:lang w:val="en-GB"/>
              </w:rPr>
              <w:t xml:space="preserve"> is carried out and completed in accordance with the Contract</w:t>
            </w:r>
            <w:r w:rsidRPr="00BD6D34">
              <w:rPr>
                <w:lang w:val="en-GB"/>
              </w:rPr>
              <w:t>.</w:t>
            </w:r>
            <w:r w:rsidR="004E374B" w:rsidRPr="00BD6D34">
              <w:rPr>
                <w:lang w:val="en-GB"/>
              </w:rPr>
              <w:t xml:space="preserve"> </w:t>
            </w:r>
          </w:p>
        </w:tc>
      </w:tr>
      <w:tr w:rsidR="00E969AE" w:rsidRPr="00BD6D34" w14:paraId="0D654823" w14:textId="77777777" w:rsidTr="001B3600">
        <w:tc>
          <w:tcPr>
            <w:tcW w:w="2160" w:type="dxa"/>
          </w:tcPr>
          <w:p w14:paraId="0168849B" w14:textId="77777777" w:rsidR="00E969AE" w:rsidRPr="00BD6D34" w:rsidRDefault="00E969AE" w:rsidP="0099526C">
            <w:pPr>
              <w:pStyle w:val="Head42"/>
              <w:numPr>
                <w:ilvl w:val="0"/>
                <w:numId w:val="18"/>
              </w:numPr>
              <w:spacing w:before="120" w:after="120" w:line="276" w:lineRule="auto"/>
              <w:rPr>
                <w:szCs w:val="24"/>
                <w:lang w:val="en-GB"/>
              </w:rPr>
            </w:pPr>
            <w:bookmarkStart w:id="468" w:name="_Toc41490428"/>
            <w:r w:rsidRPr="00BD6D34">
              <w:rPr>
                <w:szCs w:val="24"/>
                <w:lang w:val="en-GB"/>
              </w:rPr>
              <w:t>Delegation</w:t>
            </w:r>
            <w:bookmarkEnd w:id="468"/>
          </w:p>
        </w:tc>
        <w:tc>
          <w:tcPr>
            <w:tcW w:w="6984" w:type="dxa"/>
          </w:tcPr>
          <w:p w14:paraId="21B3E502" w14:textId="77777777" w:rsidR="00B97936"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Otherwise </w:t>
            </w:r>
            <w:r w:rsidR="002D1951" w:rsidRPr="00BD6D34">
              <w:rPr>
                <w:b/>
                <w:lang w:val="en-GB"/>
              </w:rPr>
              <w:t>specified in the</w:t>
            </w:r>
            <w:r w:rsidRPr="00BD6D34">
              <w:rPr>
                <w:lang w:val="en-GB"/>
              </w:rPr>
              <w:t xml:space="preserve"> </w:t>
            </w:r>
            <w:r w:rsidRPr="00BD6D34">
              <w:rPr>
                <w:b/>
                <w:lang w:val="en-GB"/>
              </w:rPr>
              <w:t>SCC</w:t>
            </w:r>
            <w:r w:rsidRPr="00BD6D34">
              <w:rPr>
                <w:lang w:val="en-GB"/>
              </w:rPr>
              <w:t>, the Engineer may delegate any of his</w:t>
            </w:r>
            <w:r w:rsidR="00B97936" w:rsidRPr="00BD6D34">
              <w:rPr>
                <w:lang w:val="en-GB"/>
              </w:rPr>
              <w:t>/her</w:t>
            </w:r>
            <w:r w:rsidRPr="00BD6D34">
              <w:rPr>
                <w:lang w:val="en-GB"/>
              </w:rPr>
              <w:t xml:space="preserve"> duties and responsibilities to other people, except to the Adjudicator after notifying the </w:t>
            </w:r>
            <w:r w:rsidR="002A22F1" w:rsidRPr="00BD6D34">
              <w:rPr>
                <w:lang w:val="en-GB"/>
              </w:rPr>
              <w:t>contractor</w:t>
            </w:r>
            <w:r w:rsidRPr="00BD6D34">
              <w:rPr>
                <w:lang w:val="en-GB"/>
              </w:rPr>
              <w:t xml:space="preserve">, and may revoke any delegation after notifying the </w:t>
            </w:r>
            <w:r w:rsidR="002A22F1" w:rsidRPr="00BD6D34">
              <w:rPr>
                <w:lang w:val="en-GB"/>
              </w:rPr>
              <w:t>contractor</w:t>
            </w:r>
            <w:r w:rsidRPr="00BD6D34">
              <w:rPr>
                <w:lang w:val="en-GB"/>
              </w:rPr>
              <w:t>.</w:t>
            </w:r>
          </w:p>
        </w:tc>
      </w:tr>
      <w:tr w:rsidR="00E969AE" w:rsidRPr="00BD6D34" w14:paraId="35E42DE2" w14:textId="77777777" w:rsidTr="001B3600">
        <w:tc>
          <w:tcPr>
            <w:tcW w:w="2160" w:type="dxa"/>
          </w:tcPr>
          <w:p w14:paraId="018D0D7F" w14:textId="77777777" w:rsidR="00E969AE" w:rsidRPr="00BD6D34" w:rsidRDefault="00E969AE" w:rsidP="0099526C">
            <w:pPr>
              <w:pStyle w:val="Head42"/>
              <w:numPr>
                <w:ilvl w:val="0"/>
                <w:numId w:val="18"/>
              </w:numPr>
              <w:tabs>
                <w:tab w:val="clear" w:pos="360"/>
                <w:tab w:val="clear" w:pos="540"/>
              </w:tabs>
              <w:spacing w:before="120" w:after="120" w:line="276" w:lineRule="auto"/>
              <w:ind w:left="360" w:hanging="360"/>
              <w:rPr>
                <w:szCs w:val="24"/>
                <w:lang w:val="en-GB"/>
              </w:rPr>
            </w:pPr>
            <w:bookmarkStart w:id="469" w:name="_Toc41490429"/>
            <w:r w:rsidRPr="00BD6D34">
              <w:rPr>
                <w:szCs w:val="24"/>
                <w:lang w:val="en-GB"/>
              </w:rPr>
              <w:t>Communications</w:t>
            </w:r>
            <w:bookmarkEnd w:id="469"/>
          </w:p>
        </w:tc>
        <w:tc>
          <w:tcPr>
            <w:tcW w:w="6984" w:type="dxa"/>
          </w:tcPr>
          <w:p w14:paraId="1B4B6165" w14:textId="77777777" w:rsidR="00B97936"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Communications between parties that are referred to in the Conditions shall be effective only when in writing. A notice shall be effective only when it is delivered.</w:t>
            </w:r>
          </w:p>
        </w:tc>
      </w:tr>
      <w:tr w:rsidR="00E969AE" w:rsidRPr="00BD6D34" w14:paraId="5B5C43F9" w14:textId="77777777" w:rsidTr="001B3600">
        <w:tc>
          <w:tcPr>
            <w:tcW w:w="2160" w:type="dxa"/>
          </w:tcPr>
          <w:p w14:paraId="0DC0F7B1" w14:textId="77777777" w:rsidR="00E969AE" w:rsidRPr="00BD6D34" w:rsidRDefault="00E969AE" w:rsidP="0099526C">
            <w:pPr>
              <w:pStyle w:val="Head42"/>
              <w:numPr>
                <w:ilvl w:val="0"/>
                <w:numId w:val="18"/>
              </w:numPr>
              <w:spacing w:before="120" w:after="120" w:line="276" w:lineRule="auto"/>
              <w:rPr>
                <w:szCs w:val="24"/>
                <w:lang w:val="en-GB"/>
              </w:rPr>
            </w:pPr>
            <w:bookmarkStart w:id="470" w:name="_Toc41490430"/>
            <w:r w:rsidRPr="00BD6D34">
              <w:rPr>
                <w:szCs w:val="24"/>
                <w:lang w:val="en-GB"/>
              </w:rPr>
              <w:t>Subcontracting</w:t>
            </w:r>
            <w:bookmarkEnd w:id="470"/>
          </w:p>
        </w:tc>
        <w:tc>
          <w:tcPr>
            <w:tcW w:w="6984" w:type="dxa"/>
          </w:tcPr>
          <w:p w14:paraId="3EEB0ACE" w14:textId="77777777" w:rsidR="00E969AE"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2A22F1" w:rsidRPr="00BD6D34">
              <w:rPr>
                <w:lang w:val="en-GB"/>
              </w:rPr>
              <w:t>contractor</w:t>
            </w:r>
            <w:r w:rsidRPr="00BD6D34">
              <w:rPr>
                <w:lang w:val="en-GB"/>
              </w:rPr>
              <w:t xml:space="preserve"> may subcontract with the approval of the Engineer</w:t>
            </w:r>
            <w:r w:rsidR="003F5331" w:rsidRPr="00BD6D34">
              <w:rPr>
                <w:lang w:val="en-GB"/>
              </w:rPr>
              <w:t xml:space="preserve"> in writing up to a maximum of </w:t>
            </w:r>
            <w:r w:rsidR="000874E5" w:rsidRPr="00BD6D34">
              <w:rPr>
                <w:lang w:val="en-GB"/>
              </w:rPr>
              <w:t>20</w:t>
            </w:r>
            <w:r w:rsidR="003F5331" w:rsidRPr="00BD6D34">
              <w:rPr>
                <w:lang w:val="en-GB"/>
              </w:rPr>
              <w:t xml:space="preserve">% of the </w:t>
            </w:r>
            <w:r w:rsidR="00B93DDA" w:rsidRPr="00BD6D34">
              <w:rPr>
                <w:lang w:val="en-GB"/>
              </w:rPr>
              <w:t>Contract Price</w:t>
            </w:r>
            <w:r w:rsidR="003F5331" w:rsidRPr="00BD6D34">
              <w:rPr>
                <w:lang w:val="en-GB"/>
              </w:rPr>
              <w:t xml:space="preserve">. The contractor </w:t>
            </w:r>
            <w:r w:rsidRPr="00BD6D34">
              <w:rPr>
                <w:lang w:val="en-GB"/>
              </w:rPr>
              <w:t xml:space="preserve">may not assign the Contract without the approval of the </w:t>
            </w:r>
            <w:r w:rsidR="003F5331" w:rsidRPr="00BD6D34">
              <w:rPr>
                <w:lang w:val="en-GB"/>
              </w:rPr>
              <w:t>Engineer</w:t>
            </w:r>
            <w:r w:rsidR="00B97936" w:rsidRPr="00BD6D34">
              <w:rPr>
                <w:lang w:val="en-GB"/>
              </w:rPr>
              <w:t xml:space="preserve"> </w:t>
            </w:r>
            <w:r w:rsidRPr="00BD6D34">
              <w:rPr>
                <w:lang w:val="en-GB"/>
              </w:rPr>
              <w:t xml:space="preserve">in writing. Subcontracting shall not alter the </w:t>
            </w:r>
            <w:r w:rsidR="002A22F1" w:rsidRPr="00BD6D34">
              <w:rPr>
                <w:lang w:val="en-GB"/>
              </w:rPr>
              <w:t>contractor</w:t>
            </w:r>
            <w:r w:rsidRPr="00BD6D34">
              <w:rPr>
                <w:lang w:val="en-GB"/>
              </w:rPr>
              <w:t>’s obligations.</w:t>
            </w:r>
          </w:p>
          <w:p w14:paraId="5A0A61F1" w14:textId="77777777" w:rsidR="00B97936" w:rsidRPr="00BD6D34" w:rsidRDefault="00B97936"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2A22F1" w:rsidRPr="00BD6D34">
              <w:rPr>
                <w:lang w:val="en-GB"/>
              </w:rPr>
              <w:t>contractor</w:t>
            </w:r>
            <w:r w:rsidRPr="00BD6D34">
              <w:rPr>
                <w:lang w:val="en-GB"/>
              </w:rPr>
              <w:t xml:space="preserve"> shall be responsible for the acts, defaults and neglects of any approved sub-contractors. </w:t>
            </w:r>
          </w:p>
        </w:tc>
      </w:tr>
      <w:tr w:rsidR="00E969AE" w:rsidRPr="00BD6D34" w14:paraId="34558BCE" w14:textId="77777777" w:rsidTr="001B3600">
        <w:tc>
          <w:tcPr>
            <w:tcW w:w="2160" w:type="dxa"/>
          </w:tcPr>
          <w:p w14:paraId="7DA89719" w14:textId="77777777" w:rsidR="00E969AE" w:rsidRPr="00BD6D34" w:rsidRDefault="00E969AE" w:rsidP="0099526C">
            <w:pPr>
              <w:pStyle w:val="Head42"/>
              <w:numPr>
                <w:ilvl w:val="0"/>
                <w:numId w:val="18"/>
              </w:numPr>
              <w:tabs>
                <w:tab w:val="clear" w:pos="360"/>
                <w:tab w:val="clear" w:pos="540"/>
              </w:tabs>
              <w:spacing w:before="120" w:after="120" w:line="276" w:lineRule="auto"/>
              <w:ind w:left="360" w:hanging="360"/>
              <w:rPr>
                <w:szCs w:val="24"/>
                <w:lang w:val="en-GB"/>
              </w:rPr>
            </w:pPr>
            <w:bookmarkStart w:id="471" w:name="_Toc41490431"/>
            <w:r w:rsidRPr="00BD6D34">
              <w:rPr>
                <w:szCs w:val="24"/>
                <w:lang w:val="en-GB"/>
              </w:rPr>
              <w:t>Other Contractors</w:t>
            </w:r>
            <w:bookmarkEnd w:id="471"/>
          </w:p>
        </w:tc>
        <w:tc>
          <w:tcPr>
            <w:tcW w:w="6984" w:type="dxa"/>
          </w:tcPr>
          <w:p w14:paraId="47B98CA6" w14:textId="77777777" w:rsidR="00E969AE"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2A22F1" w:rsidRPr="00BD6D34">
              <w:rPr>
                <w:lang w:val="en-GB"/>
              </w:rPr>
              <w:t>contractor</w:t>
            </w:r>
            <w:r w:rsidRPr="00BD6D34">
              <w:rPr>
                <w:lang w:val="en-GB"/>
              </w:rPr>
              <w:t xml:space="preserve"> shall cooperate and share the Site with other contractors, public authorities, utilities, and the </w:t>
            </w:r>
            <w:r w:rsidR="003F5331" w:rsidRPr="00BD6D34">
              <w:rPr>
                <w:lang w:val="en-GB"/>
              </w:rPr>
              <w:t xml:space="preserve">Principal </w:t>
            </w:r>
            <w:r w:rsidRPr="00BD6D34">
              <w:rPr>
                <w:lang w:val="en-GB"/>
              </w:rPr>
              <w:t xml:space="preserve">between the dates given in the Schedule of Other Contractors, as </w:t>
            </w:r>
            <w:r w:rsidRPr="00BD6D34">
              <w:rPr>
                <w:b/>
                <w:lang w:val="en-GB"/>
              </w:rPr>
              <w:lastRenderedPageBreak/>
              <w:t>referred to in the SCC.</w:t>
            </w:r>
            <w:r w:rsidRPr="00BD6D34">
              <w:rPr>
                <w:lang w:val="en-GB"/>
              </w:rPr>
              <w:t xml:space="preserve"> The </w:t>
            </w:r>
            <w:r w:rsidR="002A22F1" w:rsidRPr="00BD6D34">
              <w:rPr>
                <w:lang w:val="en-GB"/>
              </w:rPr>
              <w:t>contractor</w:t>
            </w:r>
            <w:r w:rsidRPr="00BD6D34">
              <w:rPr>
                <w:lang w:val="en-GB"/>
              </w:rPr>
              <w:t xml:space="preserve"> shall also provide facilities and services for them as described in the Schedule. The </w:t>
            </w:r>
            <w:r w:rsidR="003F5331" w:rsidRPr="00BD6D34">
              <w:rPr>
                <w:lang w:val="en-GB"/>
              </w:rPr>
              <w:t xml:space="preserve">Principal </w:t>
            </w:r>
            <w:r w:rsidRPr="00BD6D34">
              <w:rPr>
                <w:lang w:val="en-GB"/>
              </w:rPr>
              <w:t xml:space="preserve">may modify the Schedule of Other Contractors and shall notify the </w:t>
            </w:r>
            <w:r w:rsidR="002A22F1" w:rsidRPr="00BD6D34">
              <w:rPr>
                <w:lang w:val="en-GB"/>
              </w:rPr>
              <w:t>contractor</w:t>
            </w:r>
            <w:r w:rsidRPr="00BD6D34">
              <w:rPr>
                <w:lang w:val="en-GB"/>
              </w:rPr>
              <w:t xml:space="preserve"> of any such modification.</w:t>
            </w:r>
          </w:p>
        </w:tc>
      </w:tr>
      <w:tr w:rsidR="00E969AE" w:rsidRPr="00BD6D34" w14:paraId="15E1103F" w14:textId="77777777" w:rsidTr="001B3600">
        <w:tc>
          <w:tcPr>
            <w:tcW w:w="2160" w:type="dxa"/>
          </w:tcPr>
          <w:p w14:paraId="50E12CF6" w14:textId="77777777" w:rsidR="00E969AE" w:rsidRPr="00BD6D34" w:rsidRDefault="00E969AE" w:rsidP="0099526C">
            <w:pPr>
              <w:pStyle w:val="Head42"/>
              <w:numPr>
                <w:ilvl w:val="0"/>
                <w:numId w:val="18"/>
              </w:numPr>
              <w:tabs>
                <w:tab w:val="clear" w:pos="540"/>
              </w:tabs>
              <w:spacing w:before="120" w:after="120" w:line="276" w:lineRule="auto"/>
              <w:ind w:left="360" w:hanging="360"/>
              <w:rPr>
                <w:szCs w:val="24"/>
                <w:lang w:val="en-GB"/>
              </w:rPr>
            </w:pPr>
            <w:bookmarkStart w:id="472" w:name="_Toc41490432"/>
            <w:r w:rsidRPr="00BD6D34">
              <w:rPr>
                <w:szCs w:val="24"/>
                <w:lang w:val="en-GB"/>
              </w:rPr>
              <w:lastRenderedPageBreak/>
              <w:t>Personnel and Equipment</w:t>
            </w:r>
            <w:bookmarkEnd w:id="472"/>
          </w:p>
        </w:tc>
        <w:tc>
          <w:tcPr>
            <w:tcW w:w="6984" w:type="dxa"/>
          </w:tcPr>
          <w:p w14:paraId="6986AC03" w14:textId="77777777" w:rsidR="00B97936"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2A22F1" w:rsidRPr="00BD6D34">
              <w:rPr>
                <w:lang w:val="en-GB"/>
              </w:rPr>
              <w:t>contractor</w:t>
            </w:r>
            <w:r w:rsidRPr="00BD6D34">
              <w:rPr>
                <w:lang w:val="en-GB"/>
              </w:rPr>
              <w:t xml:space="preserve"> shall employ the key personnel and use the equipment identified in its </w:t>
            </w:r>
            <w:r w:rsidR="005E65D8" w:rsidRPr="00BD6D34">
              <w:rPr>
                <w:lang w:val="en-GB"/>
              </w:rPr>
              <w:t>bid</w:t>
            </w:r>
            <w:r w:rsidRPr="00BD6D34">
              <w:rPr>
                <w:lang w:val="en-GB"/>
              </w:rPr>
              <w:t xml:space="preserve">, to carry out the </w:t>
            </w:r>
            <w:r w:rsidR="00F3336A" w:rsidRPr="00BD6D34">
              <w:rPr>
                <w:lang w:val="en-GB"/>
              </w:rPr>
              <w:t>works</w:t>
            </w:r>
            <w:r w:rsidRPr="00BD6D34">
              <w:rPr>
                <w:lang w:val="en-GB"/>
              </w:rPr>
              <w:t xml:space="preserve"> or other personnel and equipment approved by the Engineer. The Engineer shall approve any proposed replacement of key personnel and equipment only if their relevant qualifications or characteristics are substantially equal to or better than those</w:t>
            </w:r>
            <w:r w:rsidR="00CB5199" w:rsidRPr="00BD6D34">
              <w:rPr>
                <w:lang w:val="en-GB"/>
              </w:rPr>
              <w:t xml:space="preserve"> listed</w:t>
            </w:r>
            <w:r w:rsidRPr="00BD6D34">
              <w:rPr>
                <w:lang w:val="en-GB"/>
              </w:rPr>
              <w:t xml:space="preserve"> in the</w:t>
            </w:r>
            <w:r w:rsidR="005E65D8" w:rsidRPr="00BD6D34">
              <w:rPr>
                <w:lang w:val="en-GB"/>
              </w:rPr>
              <w:t xml:space="preserve"> bid and</w:t>
            </w:r>
            <w:r w:rsidR="00E8281B" w:rsidRPr="00BD6D34">
              <w:rPr>
                <w:lang w:val="en-GB"/>
              </w:rPr>
              <w:t xml:space="preserve"> at no additional cost to the </w:t>
            </w:r>
            <w:r w:rsidR="003F5331" w:rsidRPr="00BD6D34">
              <w:rPr>
                <w:lang w:val="en-GB"/>
              </w:rPr>
              <w:t>Principal</w:t>
            </w:r>
            <w:r w:rsidRPr="00BD6D34">
              <w:rPr>
                <w:lang w:val="en-GB"/>
              </w:rPr>
              <w:t>.</w:t>
            </w:r>
            <w:r w:rsidR="004E374B" w:rsidRPr="00BD6D34">
              <w:rPr>
                <w:lang w:val="en-GB"/>
              </w:rPr>
              <w:t xml:space="preserve"> </w:t>
            </w:r>
          </w:p>
          <w:p w14:paraId="6E81D657" w14:textId="77777777" w:rsidR="003F5331" w:rsidRPr="00BD6D34" w:rsidRDefault="002D1951" w:rsidP="0099526C">
            <w:pPr>
              <w:keepNext/>
              <w:numPr>
                <w:ilvl w:val="1"/>
                <w:numId w:val="18"/>
              </w:numPr>
              <w:suppressAutoHyphens/>
              <w:overflowPunct w:val="0"/>
              <w:autoSpaceDE w:val="0"/>
              <w:autoSpaceDN w:val="0"/>
              <w:adjustRightInd w:val="0"/>
              <w:spacing w:before="120" w:after="120" w:line="276" w:lineRule="auto"/>
              <w:ind w:right="-72"/>
              <w:textAlignment w:val="baseline"/>
              <w:outlineLvl w:val="1"/>
              <w:rPr>
                <w:lang w:val="en-GB"/>
              </w:rPr>
            </w:pPr>
            <w:r w:rsidRPr="00BD6D34">
              <w:rPr>
                <w:lang w:val="en-GB"/>
              </w:rPr>
              <w:t xml:space="preserve">The contractor shall appoint an Engineer for the duration of the works. </w:t>
            </w:r>
            <w:r w:rsidRPr="00BD6D34">
              <w:t>The registered Engineer shall be a fully qualified corporate member of the Institute of Professional Engineers Samoa (IPES) or be in possession of an alternative professional qualification recognised by IPES as qualifying for corporate membership of IPES and who shall register as a member of IPES within twenty eight (28) days of the Commencement Date.</w:t>
            </w:r>
          </w:p>
          <w:p w14:paraId="0608ACFD" w14:textId="77777777" w:rsidR="00CB5199"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If the Engineer asks the </w:t>
            </w:r>
            <w:r w:rsidR="002A22F1" w:rsidRPr="00BD6D34">
              <w:rPr>
                <w:lang w:val="en-GB"/>
              </w:rPr>
              <w:t>contractor</w:t>
            </w:r>
            <w:r w:rsidRPr="00BD6D34">
              <w:rPr>
                <w:lang w:val="en-GB"/>
              </w:rPr>
              <w:t xml:space="preserve"> to remove a person who is a member of the </w:t>
            </w:r>
            <w:r w:rsidR="002A22F1" w:rsidRPr="00BD6D34">
              <w:rPr>
                <w:lang w:val="en-GB"/>
              </w:rPr>
              <w:t>contractor</w:t>
            </w:r>
            <w:r w:rsidRPr="00BD6D34">
              <w:rPr>
                <w:lang w:val="en-GB"/>
              </w:rPr>
              <w:t xml:space="preserve">’s staff or work force, stating the reasons, the </w:t>
            </w:r>
            <w:r w:rsidR="002A22F1" w:rsidRPr="00BD6D34">
              <w:rPr>
                <w:lang w:val="en-GB"/>
              </w:rPr>
              <w:t>contractor</w:t>
            </w:r>
            <w:r w:rsidRPr="00BD6D34">
              <w:rPr>
                <w:lang w:val="en-GB"/>
              </w:rPr>
              <w:t xml:space="preserve"> shall ensure that the person leaves the Site within seven </w:t>
            </w:r>
            <w:r w:rsidR="002302F9" w:rsidRPr="00BD6D34">
              <w:rPr>
                <w:lang w:val="en-GB"/>
              </w:rPr>
              <w:t xml:space="preserve">(7) </w:t>
            </w:r>
            <w:r w:rsidRPr="00BD6D34">
              <w:rPr>
                <w:lang w:val="en-GB"/>
              </w:rPr>
              <w:t>days and has no further connection with the work in the Contract.</w:t>
            </w:r>
            <w:r w:rsidR="005E65D8" w:rsidRPr="00BD6D34">
              <w:rPr>
                <w:lang w:val="en-GB"/>
              </w:rPr>
              <w:t xml:space="preserve"> </w:t>
            </w:r>
          </w:p>
        </w:tc>
      </w:tr>
      <w:tr w:rsidR="00E969AE" w:rsidRPr="00BD6D34" w14:paraId="1DA2D9E0" w14:textId="77777777" w:rsidTr="001B3600">
        <w:tc>
          <w:tcPr>
            <w:tcW w:w="2160" w:type="dxa"/>
          </w:tcPr>
          <w:p w14:paraId="76390C69" w14:textId="77777777" w:rsidR="002302F9" w:rsidRPr="00BD6D34" w:rsidRDefault="003F5331" w:rsidP="0099526C">
            <w:pPr>
              <w:pStyle w:val="Head42"/>
              <w:numPr>
                <w:ilvl w:val="0"/>
                <w:numId w:val="18"/>
              </w:numPr>
              <w:tabs>
                <w:tab w:val="clear" w:pos="540"/>
              </w:tabs>
              <w:spacing w:before="120" w:after="120" w:line="276" w:lineRule="auto"/>
              <w:ind w:left="360" w:hanging="360"/>
              <w:rPr>
                <w:szCs w:val="24"/>
                <w:lang w:val="en-GB"/>
              </w:rPr>
            </w:pPr>
            <w:bookmarkStart w:id="473" w:name="_Toc41490433"/>
            <w:r w:rsidRPr="00BD6D34">
              <w:rPr>
                <w:szCs w:val="24"/>
                <w:lang w:val="en-GB"/>
              </w:rPr>
              <w:t>Principal</w:t>
            </w:r>
            <w:r w:rsidR="002302F9" w:rsidRPr="00BD6D34">
              <w:rPr>
                <w:szCs w:val="24"/>
                <w:lang w:val="en-GB"/>
              </w:rPr>
              <w:t xml:space="preserve">’s </w:t>
            </w:r>
            <w:r w:rsidR="00E969AE" w:rsidRPr="00BD6D34">
              <w:rPr>
                <w:szCs w:val="24"/>
                <w:lang w:val="en-GB"/>
              </w:rPr>
              <w:t xml:space="preserve">and </w:t>
            </w:r>
            <w:r w:rsidR="002A22F1" w:rsidRPr="00BD6D34">
              <w:rPr>
                <w:szCs w:val="24"/>
                <w:lang w:val="en-GB"/>
              </w:rPr>
              <w:t>contractor</w:t>
            </w:r>
            <w:r w:rsidR="00E969AE" w:rsidRPr="00BD6D34">
              <w:rPr>
                <w:szCs w:val="24"/>
                <w:lang w:val="en-GB"/>
              </w:rPr>
              <w:t xml:space="preserve">’s </w:t>
            </w:r>
            <w:r w:rsidR="005E65D8" w:rsidRPr="00BD6D34">
              <w:rPr>
                <w:szCs w:val="24"/>
                <w:lang w:val="en-GB"/>
              </w:rPr>
              <w:t>r</w:t>
            </w:r>
            <w:r w:rsidR="00E969AE" w:rsidRPr="00BD6D34">
              <w:rPr>
                <w:szCs w:val="24"/>
                <w:lang w:val="en-GB"/>
              </w:rPr>
              <w:t>isks</w:t>
            </w:r>
            <w:bookmarkEnd w:id="473"/>
          </w:p>
        </w:tc>
        <w:tc>
          <w:tcPr>
            <w:tcW w:w="6984" w:type="dxa"/>
          </w:tcPr>
          <w:p w14:paraId="059E1BF3" w14:textId="77777777" w:rsidR="002302F9"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6129CD" w:rsidRPr="00BD6D34">
              <w:rPr>
                <w:lang w:val="en-GB"/>
              </w:rPr>
              <w:t>Principal</w:t>
            </w:r>
            <w:r w:rsidR="002302F9" w:rsidRPr="00BD6D34">
              <w:rPr>
                <w:lang w:val="en-GB"/>
              </w:rPr>
              <w:t xml:space="preserve"> </w:t>
            </w:r>
            <w:r w:rsidRPr="00BD6D34">
              <w:rPr>
                <w:lang w:val="en-GB"/>
              </w:rPr>
              <w:t xml:space="preserve">carries the risks which this Contract states are </w:t>
            </w:r>
            <w:r w:rsidR="003F5331" w:rsidRPr="00BD6D34">
              <w:rPr>
                <w:lang w:val="en-GB"/>
              </w:rPr>
              <w:t>Principal</w:t>
            </w:r>
            <w:r w:rsidR="002302F9" w:rsidRPr="00BD6D34">
              <w:rPr>
                <w:lang w:val="en-GB"/>
              </w:rPr>
              <w:t xml:space="preserve">’s </w:t>
            </w:r>
            <w:r w:rsidRPr="00BD6D34">
              <w:rPr>
                <w:lang w:val="en-GB"/>
              </w:rPr>
              <w:t xml:space="preserve">risks, and the </w:t>
            </w:r>
            <w:r w:rsidR="002A22F1" w:rsidRPr="00BD6D34">
              <w:rPr>
                <w:lang w:val="en-GB"/>
              </w:rPr>
              <w:t>contractor</w:t>
            </w:r>
            <w:r w:rsidRPr="00BD6D34">
              <w:rPr>
                <w:lang w:val="en-GB"/>
              </w:rPr>
              <w:t xml:space="preserve"> carries the risks which this Contract states are </w:t>
            </w:r>
            <w:r w:rsidR="002A22F1" w:rsidRPr="00BD6D34">
              <w:rPr>
                <w:lang w:val="en-GB"/>
              </w:rPr>
              <w:t>contractor</w:t>
            </w:r>
            <w:r w:rsidRPr="00BD6D34">
              <w:rPr>
                <w:lang w:val="en-GB"/>
              </w:rPr>
              <w:t>’s risks.</w:t>
            </w:r>
            <w:r w:rsidR="005E65D8" w:rsidRPr="00BD6D34">
              <w:rPr>
                <w:lang w:val="en-GB"/>
              </w:rPr>
              <w:t xml:space="preserve"> </w:t>
            </w:r>
          </w:p>
        </w:tc>
      </w:tr>
      <w:tr w:rsidR="00E969AE" w:rsidRPr="00BD6D34" w14:paraId="7AA08F4E" w14:textId="77777777" w:rsidTr="001B3600">
        <w:tc>
          <w:tcPr>
            <w:tcW w:w="2160" w:type="dxa"/>
          </w:tcPr>
          <w:p w14:paraId="0B8D1A61" w14:textId="77777777" w:rsidR="00E969AE" w:rsidRPr="00BD6D34" w:rsidRDefault="00E969AE" w:rsidP="0099526C">
            <w:pPr>
              <w:pStyle w:val="Head42"/>
              <w:numPr>
                <w:ilvl w:val="0"/>
                <w:numId w:val="18"/>
              </w:numPr>
              <w:tabs>
                <w:tab w:val="clear" w:pos="540"/>
              </w:tabs>
              <w:spacing w:before="120" w:after="120" w:line="276" w:lineRule="auto"/>
              <w:ind w:left="360" w:hanging="360"/>
              <w:rPr>
                <w:szCs w:val="24"/>
                <w:lang w:val="en-GB"/>
              </w:rPr>
            </w:pPr>
            <w:r w:rsidRPr="00BD6D34">
              <w:rPr>
                <w:b w:val="0"/>
                <w:szCs w:val="24"/>
                <w:lang w:val="en-GB"/>
              </w:rPr>
              <w:br w:type="page"/>
            </w:r>
            <w:bookmarkStart w:id="474" w:name="_Toc41490434"/>
            <w:r w:rsidR="003F5331" w:rsidRPr="00BD6D34">
              <w:rPr>
                <w:szCs w:val="24"/>
                <w:lang w:val="en-GB"/>
              </w:rPr>
              <w:t>Principal</w:t>
            </w:r>
            <w:r w:rsidR="002302F9" w:rsidRPr="00BD6D34">
              <w:rPr>
                <w:szCs w:val="24"/>
                <w:lang w:val="en-GB"/>
              </w:rPr>
              <w:t xml:space="preserve">’s </w:t>
            </w:r>
            <w:r w:rsidR="005E65D8" w:rsidRPr="00BD6D34">
              <w:rPr>
                <w:szCs w:val="24"/>
                <w:lang w:val="en-GB"/>
              </w:rPr>
              <w:t>r</w:t>
            </w:r>
            <w:r w:rsidRPr="00BD6D34">
              <w:rPr>
                <w:szCs w:val="24"/>
                <w:lang w:val="en-GB"/>
              </w:rPr>
              <w:t>isks</w:t>
            </w:r>
            <w:bookmarkEnd w:id="474"/>
          </w:p>
          <w:p w14:paraId="3F39B0F6" w14:textId="77777777" w:rsidR="0049017A" w:rsidRPr="00BD6D34" w:rsidRDefault="0049017A" w:rsidP="0099526C">
            <w:pPr>
              <w:pStyle w:val="Head42"/>
              <w:spacing w:before="120" w:after="120" w:line="276" w:lineRule="auto"/>
              <w:ind w:firstLine="0"/>
              <w:rPr>
                <w:b w:val="0"/>
                <w:szCs w:val="24"/>
                <w:lang w:val="en-GB"/>
              </w:rPr>
            </w:pPr>
          </w:p>
          <w:p w14:paraId="2346B046" w14:textId="77777777" w:rsidR="0049017A" w:rsidRPr="00BD6D34" w:rsidRDefault="0049017A" w:rsidP="0099526C">
            <w:pPr>
              <w:pStyle w:val="Head42"/>
              <w:spacing w:before="120" w:after="120" w:line="276" w:lineRule="auto"/>
              <w:rPr>
                <w:szCs w:val="24"/>
                <w:lang w:val="en-GB"/>
              </w:rPr>
            </w:pPr>
          </w:p>
        </w:tc>
        <w:tc>
          <w:tcPr>
            <w:tcW w:w="6984" w:type="dxa"/>
          </w:tcPr>
          <w:p w14:paraId="69E53E46" w14:textId="77777777" w:rsidR="00E969AE"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From the Start Date until the </w:t>
            </w:r>
            <w:r w:rsidRPr="00BD6D34">
              <w:rPr>
                <w:color w:val="000000"/>
                <w:lang w:val="en-GB"/>
              </w:rPr>
              <w:t>Defects Liability Certificate</w:t>
            </w:r>
            <w:r w:rsidRPr="00BD6D34">
              <w:rPr>
                <w:lang w:val="en-GB"/>
              </w:rPr>
              <w:t xml:space="preserve"> </w:t>
            </w:r>
            <w:r w:rsidR="00981C0B" w:rsidRPr="00BD6D34">
              <w:rPr>
                <w:lang w:val="en-GB"/>
              </w:rPr>
              <w:t xml:space="preserve">has been issued or until all defects have been rectified to the satisfaction of the </w:t>
            </w:r>
            <w:r w:rsidR="003F5331" w:rsidRPr="00BD6D34">
              <w:rPr>
                <w:lang w:val="en-GB"/>
              </w:rPr>
              <w:t xml:space="preserve">Principal </w:t>
            </w:r>
            <w:r w:rsidR="00981C0B" w:rsidRPr="00BD6D34">
              <w:rPr>
                <w:lang w:val="en-GB"/>
              </w:rPr>
              <w:t>(whichever period is longer)</w:t>
            </w:r>
            <w:r w:rsidRPr="00BD6D34">
              <w:rPr>
                <w:lang w:val="en-GB"/>
              </w:rPr>
              <w:t xml:space="preserve">, the following are </w:t>
            </w:r>
            <w:r w:rsidR="002302F9" w:rsidRPr="00BD6D34">
              <w:rPr>
                <w:lang w:val="en-GB"/>
              </w:rPr>
              <w:t xml:space="preserve">the </w:t>
            </w:r>
            <w:r w:rsidR="003F5331" w:rsidRPr="00BD6D34">
              <w:rPr>
                <w:lang w:val="en-GB"/>
              </w:rPr>
              <w:t>Principal</w:t>
            </w:r>
            <w:r w:rsidR="002302F9" w:rsidRPr="00BD6D34">
              <w:rPr>
                <w:lang w:val="en-GB"/>
              </w:rPr>
              <w:t xml:space="preserve">’s </w:t>
            </w:r>
            <w:r w:rsidRPr="00BD6D34">
              <w:rPr>
                <w:lang w:val="en-GB"/>
              </w:rPr>
              <w:t>risks:</w:t>
            </w:r>
          </w:p>
          <w:p w14:paraId="1A930343" w14:textId="77777777" w:rsidR="002302F9" w:rsidRPr="00BD6D34" w:rsidRDefault="00E969AE" w:rsidP="00B70882">
            <w:pPr>
              <w:numPr>
                <w:ilvl w:val="0"/>
                <w:numId w:val="84"/>
              </w:numPr>
              <w:suppressAutoHyphens/>
              <w:overflowPunct w:val="0"/>
              <w:autoSpaceDE w:val="0"/>
              <w:autoSpaceDN w:val="0"/>
              <w:adjustRightInd w:val="0"/>
              <w:spacing w:before="120" w:after="120" w:line="276" w:lineRule="auto"/>
              <w:ind w:right="-74"/>
              <w:textAlignment w:val="baseline"/>
              <w:rPr>
                <w:lang w:val="en-GB"/>
              </w:rPr>
            </w:pPr>
            <w:r w:rsidRPr="00BD6D34">
              <w:rPr>
                <w:lang w:val="en-GB"/>
              </w:rPr>
              <w:t xml:space="preserve">The risk of personal injury, death, or loss of or damage to property (excluding the </w:t>
            </w:r>
            <w:r w:rsidR="00F3336A" w:rsidRPr="00BD6D34">
              <w:rPr>
                <w:lang w:val="en-GB"/>
              </w:rPr>
              <w:t>works</w:t>
            </w:r>
            <w:r w:rsidRPr="00BD6D34">
              <w:rPr>
                <w:lang w:val="en-GB"/>
              </w:rPr>
              <w:t>, Plant, Materials, and Equipment), which are due to</w:t>
            </w:r>
            <w:r w:rsidR="002302F9" w:rsidRPr="00BD6D34">
              <w:rPr>
                <w:lang w:val="en-GB"/>
              </w:rPr>
              <w:t xml:space="preserve"> – </w:t>
            </w:r>
          </w:p>
          <w:p w14:paraId="14F0D02C" w14:textId="77777777" w:rsidR="00E969AE" w:rsidRPr="00BD6D34" w:rsidRDefault="00E969AE" w:rsidP="00B70882">
            <w:pPr>
              <w:pStyle w:val="ListParagraph"/>
              <w:numPr>
                <w:ilvl w:val="3"/>
                <w:numId w:val="85"/>
              </w:numPr>
              <w:tabs>
                <w:tab w:val="left" w:pos="1080"/>
              </w:tabs>
              <w:suppressAutoHyphens/>
              <w:overflowPunct w:val="0"/>
              <w:autoSpaceDE w:val="0"/>
              <w:autoSpaceDN w:val="0"/>
              <w:adjustRightInd w:val="0"/>
              <w:spacing w:before="120" w:after="120" w:line="276" w:lineRule="auto"/>
              <w:ind w:right="-72"/>
              <w:textAlignment w:val="baseline"/>
              <w:rPr>
                <w:szCs w:val="24"/>
                <w:lang w:val="en-GB"/>
              </w:rPr>
            </w:pPr>
            <w:r w:rsidRPr="00BD6D34">
              <w:rPr>
                <w:szCs w:val="24"/>
                <w:lang w:val="en-GB"/>
              </w:rPr>
              <w:t xml:space="preserve">use or occupation of the Site by the </w:t>
            </w:r>
            <w:r w:rsidR="00F3336A" w:rsidRPr="00BD6D34">
              <w:rPr>
                <w:szCs w:val="24"/>
                <w:lang w:val="en-GB"/>
              </w:rPr>
              <w:t>works</w:t>
            </w:r>
            <w:r w:rsidRPr="00BD6D34">
              <w:rPr>
                <w:szCs w:val="24"/>
                <w:lang w:val="en-GB"/>
              </w:rPr>
              <w:t xml:space="preserve"> or for the purpose of the </w:t>
            </w:r>
            <w:r w:rsidR="00F3336A" w:rsidRPr="00BD6D34">
              <w:rPr>
                <w:szCs w:val="24"/>
                <w:lang w:val="en-GB"/>
              </w:rPr>
              <w:t>works</w:t>
            </w:r>
            <w:r w:rsidRPr="00BD6D34">
              <w:rPr>
                <w:szCs w:val="24"/>
                <w:lang w:val="en-GB"/>
              </w:rPr>
              <w:t xml:space="preserve">, which is the unavoidable result of the </w:t>
            </w:r>
            <w:r w:rsidR="00F3336A" w:rsidRPr="00BD6D34">
              <w:rPr>
                <w:szCs w:val="24"/>
                <w:lang w:val="en-GB"/>
              </w:rPr>
              <w:t>works</w:t>
            </w:r>
            <w:r w:rsidR="002302F9" w:rsidRPr="00BD6D34">
              <w:rPr>
                <w:szCs w:val="24"/>
                <w:lang w:val="en-GB"/>
              </w:rPr>
              <w:t>;</w:t>
            </w:r>
            <w:r w:rsidRPr="00BD6D34">
              <w:rPr>
                <w:szCs w:val="24"/>
                <w:lang w:val="en-GB"/>
              </w:rPr>
              <w:t xml:space="preserve"> or</w:t>
            </w:r>
          </w:p>
          <w:p w14:paraId="756EEF9D" w14:textId="77777777" w:rsidR="00E969AE" w:rsidRPr="00BD6D34" w:rsidRDefault="00E969AE" w:rsidP="00B70882">
            <w:pPr>
              <w:pStyle w:val="ListParagraph"/>
              <w:numPr>
                <w:ilvl w:val="3"/>
                <w:numId w:val="85"/>
              </w:numPr>
              <w:tabs>
                <w:tab w:val="left" w:pos="1080"/>
              </w:tabs>
              <w:suppressAutoHyphens/>
              <w:overflowPunct w:val="0"/>
              <w:autoSpaceDE w:val="0"/>
              <w:autoSpaceDN w:val="0"/>
              <w:adjustRightInd w:val="0"/>
              <w:spacing w:before="120" w:after="120" w:line="276" w:lineRule="auto"/>
              <w:ind w:right="-72"/>
              <w:textAlignment w:val="baseline"/>
              <w:rPr>
                <w:szCs w:val="24"/>
                <w:lang w:val="en-GB"/>
              </w:rPr>
            </w:pPr>
            <w:r w:rsidRPr="00BD6D34">
              <w:rPr>
                <w:szCs w:val="24"/>
                <w:lang w:val="en-GB"/>
              </w:rPr>
              <w:t xml:space="preserve">negligence, breach of statutory duty, or interference with any legal right by the </w:t>
            </w:r>
            <w:r w:rsidR="003F5331" w:rsidRPr="00BD6D34">
              <w:rPr>
                <w:szCs w:val="24"/>
                <w:lang w:val="en-GB"/>
              </w:rPr>
              <w:t xml:space="preserve">Principal </w:t>
            </w:r>
            <w:r w:rsidRPr="00BD6D34">
              <w:rPr>
                <w:szCs w:val="24"/>
                <w:lang w:val="en-GB"/>
              </w:rPr>
              <w:t xml:space="preserve">or by any </w:t>
            </w:r>
            <w:r w:rsidRPr="00BD6D34">
              <w:rPr>
                <w:szCs w:val="24"/>
                <w:lang w:val="en-GB"/>
              </w:rPr>
              <w:lastRenderedPageBreak/>
              <w:t xml:space="preserve">person employed by or contracted to him except the </w:t>
            </w:r>
            <w:r w:rsidR="002A22F1" w:rsidRPr="00BD6D34">
              <w:rPr>
                <w:szCs w:val="24"/>
                <w:lang w:val="en-GB"/>
              </w:rPr>
              <w:t>contractor</w:t>
            </w:r>
            <w:r w:rsidRPr="00BD6D34">
              <w:rPr>
                <w:szCs w:val="24"/>
                <w:lang w:val="en-GB"/>
              </w:rPr>
              <w:t>.</w:t>
            </w:r>
          </w:p>
          <w:p w14:paraId="3BEB4CC0" w14:textId="77777777" w:rsidR="00E969AE" w:rsidRPr="00BD6D34" w:rsidRDefault="00E969AE" w:rsidP="00B70882">
            <w:pPr>
              <w:numPr>
                <w:ilvl w:val="0"/>
                <w:numId w:val="84"/>
              </w:numPr>
              <w:suppressAutoHyphens/>
              <w:overflowPunct w:val="0"/>
              <w:autoSpaceDE w:val="0"/>
              <w:autoSpaceDN w:val="0"/>
              <w:adjustRightInd w:val="0"/>
              <w:spacing w:before="120" w:after="120" w:line="276" w:lineRule="auto"/>
              <w:ind w:right="-74"/>
              <w:textAlignment w:val="baseline"/>
              <w:rPr>
                <w:lang w:val="en-GB"/>
              </w:rPr>
            </w:pPr>
            <w:r w:rsidRPr="00BD6D34">
              <w:rPr>
                <w:lang w:val="en-GB"/>
              </w:rPr>
              <w:t xml:space="preserve">The risk of damage to the </w:t>
            </w:r>
            <w:r w:rsidR="00F3336A" w:rsidRPr="00BD6D34">
              <w:rPr>
                <w:lang w:val="en-GB"/>
              </w:rPr>
              <w:t>works</w:t>
            </w:r>
            <w:r w:rsidRPr="00BD6D34">
              <w:rPr>
                <w:lang w:val="en-GB"/>
              </w:rPr>
              <w:t xml:space="preserve">, Plant, Materials, and Equipment to the extent that it is due to a fault of the </w:t>
            </w:r>
            <w:r w:rsidR="003F5331" w:rsidRPr="00BD6D34">
              <w:rPr>
                <w:lang w:val="en-GB"/>
              </w:rPr>
              <w:t xml:space="preserve">Principal </w:t>
            </w:r>
            <w:r w:rsidRPr="00BD6D34">
              <w:rPr>
                <w:lang w:val="en-GB"/>
              </w:rPr>
              <w:t xml:space="preserve">or in the </w:t>
            </w:r>
            <w:r w:rsidR="003F5331" w:rsidRPr="00BD6D34">
              <w:rPr>
                <w:lang w:val="en-GB"/>
              </w:rPr>
              <w:t>Principal</w:t>
            </w:r>
            <w:r w:rsidR="002302F9" w:rsidRPr="00BD6D34">
              <w:rPr>
                <w:lang w:val="en-GB"/>
              </w:rPr>
              <w:t xml:space="preserve">’s </w:t>
            </w:r>
            <w:r w:rsidRPr="00BD6D34">
              <w:rPr>
                <w:lang w:val="en-GB"/>
              </w:rPr>
              <w:t xml:space="preserve">design, or due to war or radioactive contamination directly affecting where the </w:t>
            </w:r>
            <w:r w:rsidR="00F3336A" w:rsidRPr="00BD6D34">
              <w:rPr>
                <w:lang w:val="en-GB"/>
              </w:rPr>
              <w:t>works</w:t>
            </w:r>
            <w:r w:rsidRPr="00BD6D34">
              <w:rPr>
                <w:lang w:val="en-GB"/>
              </w:rPr>
              <w:t xml:space="preserve"> are to be executed.</w:t>
            </w:r>
          </w:p>
          <w:p w14:paraId="4CEC3F2F" w14:textId="77777777" w:rsidR="002302F9" w:rsidRPr="00BD6D34" w:rsidRDefault="002302F9" w:rsidP="00B70882">
            <w:pPr>
              <w:numPr>
                <w:ilvl w:val="0"/>
                <w:numId w:val="84"/>
              </w:numPr>
              <w:suppressAutoHyphens/>
              <w:overflowPunct w:val="0"/>
              <w:autoSpaceDE w:val="0"/>
              <w:autoSpaceDN w:val="0"/>
              <w:adjustRightInd w:val="0"/>
              <w:spacing w:before="120" w:after="120" w:line="276" w:lineRule="auto"/>
              <w:ind w:right="-74"/>
              <w:textAlignment w:val="baseline"/>
              <w:rPr>
                <w:lang w:val="en-GB"/>
              </w:rPr>
            </w:pPr>
            <w:r w:rsidRPr="00BD6D34">
              <w:rPr>
                <w:lang w:val="en-GB"/>
              </w:rPr>
              <w:t xml:space="preserve">The risk of the </w:t>
            </w:r>
            <w:r w:rsidR="003F5331" w:rsidRPr="00BD6D34">
              <w:rPr>
                <w:lang w:val="en-GB"/>
              </w:rPr>
              <w:t xml:space="preserve">Principal </w:t>
            </w:r>
            <w:r w:rsidRPr="00BD6D34">
              <w:rPr>
                <w:lang w:val="en-GB"/>
              </w:rPr>
              <w:t xml:space="preserve">pursuant to sub-clause (a) above does not extend to include losses of that nature brought about by the </w:t>
            </w:r>
            <w:r w:rsidR="002A22F1" w:rsidRPr="00BD6D34">
              <w:rPr>
                <w:lang w:val="en-GB"/>
              </w:rPr>
              <w:t>contractor</w:t>
            </w:r>
            <w:r w:rsidRPr="00BD6D34">
              <w:rPr>
                <w:lang w:val="en-GB"/>
              </w:rPr>
              <w:t>’s employees or subcontractors.</w:t>
            </w:r>
          </w:p>
          <w:p w14:paraId="1E40DB52" w14:textId="77777777" w:rsidR="00E969AE"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From the Completion Date until the </w:t>
            </w:r>
            <w:r w:rsidRPr="00BD6D34">
              <w:rPr>
                <w:color w:val="000000"/>
                <w:lang w:val="en-GB"/>
              </w:rPr>
              <w:t>Defects Liability Certificate</w:t>
            </w:r>
            <w:r w:rsidRPr="00BD6D34">
              <w:rPr>
                <w:lang w:val="en-GB"/>
              </w:rPr>
              <w:t xml:space="preserve"> has been issued, the risk of loss of or damage to the </w:t>
            </w:r>
            <w:r w:rsidR="00F3336A" w:rsidRPr="00BD6D34">
              <w:rPr>
                <w:lang w:val="en-GB"/>
              </w:rPr>
              <w:t>works</w:t>
            </w:r>
            <w:r w:rsidRPr="00BD6D34">
              <w:rPr>
                <w:lang w:val="en-GB"/>
              </w:rPr>
              <w:t>, Plant, Materials</w:t>
            </w:r>
            <w:r w:rsidR="00981C0B" w:rsidRPr="00BD6D34">
              <w:rPr>
                <w:lang w:val="en-GB"/>
              </w:rPr>
              <w:t xml:space="preserve"> and Equipment</w:t>
            </w:r>
            <w:r w:rsidRPr="00BD6D34">
              <w:rPr>
                <w:lang w:val="en-GB"/>
              </w:rPr>
              <w:t xml:space="preserve"> is </w:t>
            </w:r>
            <w:r w:rsidR="00AE5D2C" w:rsidRPr="00BD6D34">
              <w:rPr>
                <w:lang w:val="en-GB"/>
              </w:rPr>
              <w:t xml:space="preserve">the </w:t>
            </w:r>
            <w:r w:rsidR="003F5331" w:rsidRPr="00BD6D34">
              <w:rPr>
                <w:lang w:val="en-GB"/>
              </w:rPr>
              <w:t>Principal</w:t>
            </w:r>
            <w:r w:rsidR="0049017A" w:rsidRPr="00BD6D34">
              <w:rPr>
                <w:lang w:val="en-GB"/>
              </w:rPr>
              <w:t xml:space="preserve">’s </w:t>
            </w:r>
            <w:r w:rsidRPr="00BD6D34">
              <w:rPr>
                <w:lang w:val="en-GB"/>
              </w:rPr>
              <w:t>risk except loss or damage due to:</w:t>
            </w:r>
          </w:p>
          <w:p w14:paraId="392AAC2F" w14:textId="77777777" w:rsidR="00E969AE" w:rsidRPr="00BD6D34" w:rsidRDefault="00E969AE" w:rsidP="00B70882">
            <w:pPr>
              <w:numPr>
                <w:ilvl w:val="0"/>
                <w:numId w:val="86"/>
              </w:numPr>
              <w:suppressAutoHyphens/>
              <w:overflowPunct w:val="0"/>
              <w:autoSpaceDE w:val="0"/>
              <w:autoSpaceDN w:val="0"/>
              <w:adjustRightInd w:val="0"/>
              <w:spacing w:before="120" w:after="120" w:line="276" w:lineRule="auto"/>
              <w:ind w:right="-74"/>
              <w:textAlignment w:val="baseline"/>
              <w:rPr>
                <w:lang w:val="en-GB"/>
              </w:rPr>
            </w:pPr>
            <w:r w:rsidRPr="00BD6D34">
              <w:rPr>
                <w:lang w:val="en-GB"/>
              </w:rPr>
              <w:t>a Defect which existed on the Completion Date,</w:t>
            </w:r>
          </w:p>
          <w:p w14:paraId="351C6748" w14:textId="77777777" w:rsidR="00E969AE" w:rsidRPr="00BD6D34" w:rsidRDefault="00E969AE" w:rsidP="00B70882">
            <w:pPr>
              <w:numPr>
                <w:ilvl w:val="0"/>
                <w:numId w:val="86"/>
              </w:numPr>
              <w:suppressAutoHyphens/>
              <w:overflowPunct w:val="0"/>
              <w:autoSpaceDE w:val="0"/>
              <w:autoSpaceDN w:val="0"/>
              <w:adjustRightInd w:val="0"/>
              <w:spacing w:before="120" w:after="120" w:line="276" w:lineRule="auto"/>
              <w:ind w:right="-74"/>
              <w:textAlignment w:val="baseline"/>
              <w:rPr>
                <w:lang w:val="en-GB"/>
              </w:rPr>
            </w:pPr>
            <w:r w:rsidRPr="00BD6D34">
              <w:rPr>
                <w:lang w:val="en-GB"/>
              </w:rPr>
              <w:t xml:space="preserve">an event occurring before the Completion Date, which was not itself </w:t>
            </w:r>
            <w:r w:rsidR="0049017A" w:rsidRPr="00BD6D34">
              <w:rPr>
                <w:lang w:val="en-GB"/>
              </w:rPr>
              <w:t xml:space="preserve">a </w:t>
            </w:r>
            <w:r w:rsidR="003F5331" w:rsidRPr="00BD6D34">
              <w:rPr>
                <w:lang w:val="en-GB"/>
              </w:rPr>
              <w:t>Principal</w:t>
            </w:r>
            <w:r w:rsidR="0049017A" w:rsidRPr="00BD6D34">
              <w:rPr>
                <w:lang w:val="en-GB"/>
              </w:rPr>
              <w:t>’s</w:t>
            </w:r>
            <w:r w:rsidRPr="00BD6D34">
              <w:rPr>
                <w:lang w:val="en-GB"/>
              </w:rPr>
              <w:t xml:space="preserve"> risk, or</w:t>
            </w:r>
          </w:p>
          <w:p w14:paraId="1DB317B0" w14:textId="77777777" w:rsidR="0049017A" w:rsidRPr="00BD6D34" w:rsidRDefault="00E969AE" w:rsidP="00B70882">
            <w:pPr>
              <w:numPr>
                <w:ilvl w:val="0"/>
                <w:numId w:val="86"/>
              </w:numPr>
              <w:suppressAutoHyphens/>
              <w:overflowPunct w:val="0"/>
              <w:autoSpaceDE w:val="0"/>
              <w:autoSpaceDN w:val="0"/>
              <w:adjustRightInd w:val="0"/>
              <w:spacing w:before="120" w:after="120" w:line="276" w:lineRule="auto"/>
              <w:ind w:right="-74"/>
              <w:textAlignment w:val="baseline"/>
              <w:rPr>
                <w:lang w:val="en-GB"/>
              </w:rPr>
            </w:pPr>
            <w:r w:rsidRPr="00BD6D34">
              <w:rPr>
                <w:lang w:val="en-GB"/>
              </w:rPr>
              <w:t xml:space="preserve">the activities of the </w:t>
            </w:r>
            <w:r w:rsidR="002A22F1" w:rsidRPr="00BD6D34">
              <w:rPr>
                <w:lang w:val="en-GB"/>
              </w:rPr>
              <w:t>contractor</w:t>
            </w:r>
            <w:r w:rsidRPr="00BD6D34">
              <w:rPr>
                <w:lang w:val="en-GB"/>
              </w:rPr>
              <w:t xml:space="preserve"> on the Site after the Completion Date.</w:t>
            </w:r>
          </w:p>
        </w:tc>
      </w:tr>
      <w:tr w:rsidR="00E969AE" w:rsidRPr="00BD6D34" w14:paraId="1B233B6E" w14:textId="77777777" w:rsidTr="001B3600">
        <w:tc>
          <w:tcPr>
            <w:tcW w:w="2160" w:type="dxa"/>
          </w:tcPr>
          <w:p w14:paraId="7CA69167" w14:textId="77777777" w:rsidR="00E969AE" w:rsidRPr="00BD6D34" w:rsidRDefault="00981C0B" w:rsidP="0099526C">
            <w:pPr>
              <w:pStyle w:val="Head42"/>
              <w:numPr>
                <w:ilvl w:val="0"/>
                <w:numId w:val="18"/>
              </w:numPr>
              <w:tabs>
                <w:tab w:val="clear" w:pos="360"/>
                <w:tab w:val="clear" w:pos="540"/>
              </w:tabs>
              <w:spacing w:before="120" w:after="120" w:line="276" w:lineRule="auto"/>
              <w:ind w:left="360" w:hanging="360"/>
              <w:rPr>
                <w:szCs w:val="24"/>
                <w:lang w:val="en-GB"/>
              </w:rPr>
            </w:pPr>
            <w:bookmarkStart w:id="475" w:name="_Toc41490435"/>
            <w:r w:rsidRPr="00BD6D34">
              <w:rPr>
                <w:szCs w:val="24"/>
                <w:lang w:val="en-GB"/>
              </w:rPr>
              <w:lastRenderedPageBreak/>
              <w:t>C</w:t>
            </w:r>
            <w:r w:rsidR="002A22F1" w:rsidRPr="00BD6D34">
              <w:rPr>
                <w:szCs w:val="24"/>
                <w:lang w:val="en-GB"/>
              </w:rPr>
              <w:t>ontractor</w:t>
            </w:r>
            <w:r w:rsidR="00E969AE" w:rsidRPr="00BD6D34">
              <w:rPr>
                <w:szCs w:val="24"/>
                <w:lang w:val="en-GB"/>
              </w:rPr>
              <w:t xml:space="preserve">’s </w:t>
            </w:r>
            <w:r w:rsidRPr="00BD6D34">
              <w:rPr>
                <w:szCs w:val="24"/>
                <w:lang w:val="en-GB"/>
              </w:rPr>
              <w:t>r</w:t>
            </w:r>
            <w:r w:rsidR="00E969AE" w:rsidRPr="00BD6D34">
              <w:rPr>
                <w:szCs w:val="24"/>
                <w:lang w:val="en-GB"/>
              </w:rPr>
              <w:t>isks</w:t>
            </w:r>
            <w:r w:rsidR="00195A38" w:rsidRPr="00BD6D34">
              <w:rPr>
                <w:szCs w:val="24"/>
                <w:lang w:val="en-GB"/>
              </w:rPr>
              <w:t xml:space="preserve"> and warranties</w:t>
            </w:r>
            <w:bookmarkEnd w:id="475"/>
          </w:p>
        </w:tc>
        <w:tc>
          <w:tcPr>
            <w:tcW w:w="6984" w:type="dxa"/>
          </w:tcPr>
          <w:p w14:paraId="1D25162E" w14:textId="77777777" w:rsidR="008A613B" w:rsidRPr="00BD6D34" w:rsidRDefault="00E969AE" w:rsidP="0099526C">
            <w:pPr>
              <w:numPr>
                <w:ilvl w:val="1"/>
                <w:numId w:val="18"/>
              </w:numPr>
              <w:spacing w:before="120" w:after="120" w:line="276" w:lineRule="auto"/>
              <w:ind w:right="-72"/>
              <w:rPr>
                <w:lang w:val="en-GB"/>
              </w:rPr>
            </w:pPr>
            <w:r w:rsidRPr="00BD6D34">
              <w:rPr>
                <w:lang w:val="en-GB"/>
              </w:rPr>
              <w:t xml:space="preserve">From the Starting Date until the </w:t>
            </w:r>
            <w:r w:rsidRPr="00BD6D34">
              <w:rPr>
                <w:color w:val="000000"/>
                <w:lang w:val="en-GB"/>
              </w:rPr>
              <w:t>Defects Liability Certificate</w:t>
            </w:r>
            <w:r w:rsidRPr="00BD6D34">
              <w:rPr>
                <w:lang w:val="en-GB"/>
              </w:rPr>
              <w:t xml:space="preserve"> has been issued, the risks of personal injury, death, and loss of or damage to property (including, without limitation, the </w:t>
            </w:r>
            <w:r w:rsidR="00F3336A" w:rsidRPr="00BD6D34">
              <w:rPr>
                <w:lang w:val="en-GB"/>
              </w:rPr>
              <w:t>works</w:t>
            </w:r>
            <w:r w:rsidRPr="00BD6D34">
              <w:rPr>
                <w:lang w:val="en-GB"/>
              </w:rPr>
              <w:t xml:space="preserve">, Plant, Materials, and Equipment) which are not </w:t>
            </w:r>
            <w:r w:rsidR="003F5331" w:rsidRPr="00BD6D34">
              <w:rPr>
                <w:lang w:val="en-GB"/>
              </w:rPr>
              <w:t>Principal</w:t>
            </w:r>
            <w:r w:rsidR="008A613B" w:rsidRPr="00BD6D34">
              <w:rPr>
                <w:lang w:val="en-GB"/>
              </w:rPr>
              <w:t xml:space="preserve">’s </w:t>
            </w:r>
            <w:r w:rsidRPr="00BD6D34">
              <w:rPr>
                <w:lang w:val="en-GB"/>
              </w:rPr>
              <w:t xml:space="preserve">risks are </w:t>
            </w:r>
            <w:r w:rsidR="002A22F1" w:rsidRPr="00BD6D34">
              <w:rPr>
                <w:lang w:val="en-GB"/>
              </w:rPr>
              <w:t>contractor</w:t>
            </w:r>
            <w:r w:rsidRPr="00BD6D34">
              <w:rPr>
                <w:lang w:val="en-GB"/>
              </w:rPr>
              <w:t>’s risks.</w:t>
            </w:r>
          </w:p>
          <w:p w14:paraId="32D09CA2" w14:textId="77777777" w:rsidR="00195A38" w:rsidRPr="00BD6D34" w:rsidRDefault="00195A38" w:rsidP="0099526C">
            <w:pPr>
              <w:numPr>
                <w:ilvl w:val="1"/>
                <w:numId w:val="18"/>
              </w:numPr>
              <w:spacing w:before="120" w:after="120" w:line="276" w:lineRule="auto"/>
              <w:ind w:right="-72"/>
              <w:rPr>
                <w:lang w:val="en-GB"/>
              </w:rPr>
            </w:pPr>
            <w:r w:rsidRPr="00BD6D34">
              <w:rPr>
                <w:lang w:val="en-GB"/>
              </w:rPr>
              <w:t>The Contractor warrants to do the following and in the event of anything to the contrary, the Principal shall have the right to take appropriate actions against the Contractor:</w:t>
            </w:r>
          </w:p>
          <w:p w14:paraId="0815B5FE" w14:textId="77777777" w:rsidR="002D1951" w:rsidRPr="00BD6D34" w:rsidRDefault="002D1951" w:rsidP="00B70882">
            <w:pPr>
              <w:numPr>
                <w:ilvl w:val="0"/>
                <w:numId w:val="87"/>
              </w:numPr>
              <w:suppressAutoHyphens/>
              <w:overflowPunct w:val="0"/>
              <w:autoSpaceDE w:val="0"/>
              <w:autoSpaceDN w:val="0"/>
              <w:adjustRightInd w:val="0"/>
              <w:spacing w:before="120" w:after="120" w:line="276" w:lineRule="auto"/>
              <w:ind w:right="-74"/>
              <w:textAlignment w:val="baseline"/>
              <w:rPr>
                <w:lang w:val="en-GB"/>
              </w:rPr>
            </w:pPr>
            <w:r w:rsidRPr="00BD6D34">
              <w:rPr>
                <w:lang w:val="en-GB"/>
              </w:rPr>
              <w:t>to provide goods and materials of a merchantable quality and of appropriate, reasonably fit for their intended purpose, and suitability of materials;</w:t>
            </w:r>
          </w:p>
          <w:p w14:paraId="43F37B29" w14:textId="77777777" w:rsidR="002D1951" w:rsidRPr="004D77EF" w:rsidRDefault="002D1951" w:rsidP="00B70882">
            <w:pPr>
              <w:numPr>
                <w:ilvl w:val="0"/>
                <w:numId w:val="87"/>
              </w:numPr>
              <w:suppressAutoHyphens/>
              <w:overflowPunct w:val="0"/>
              <w:autoSpaceDE w:val="0"/>
              <w:autoSpaceDN w:val="0"/>
              <w:adjustRightInd w:val="0"/>
              <w:spacing w:before="120" w:after="120" w:line="276" w:lineRule="auto"/>
              <w:ind w:right="-74"/>
              <w:textAlignment w:val="baseline"/>
              <w:rPr>
                <w:lang w:val="en-GB"/>
              </w:rPr>
            </w:pPr>
            <w:r w:rsidRPr="00BD6D34">
              <w:rPr>
                <w:lang w:val="en-GB"/>
              </w:rPr>
              <w:t>compliance with legal requirements;</w:t>
            </w:r>
          </w:p>
          <w:p w14:paraId="6EC89BF9" w14:textId="77777777" w:rsidR="002D1951" w:rsidRPr="004D77EF" w:rsidRDefault="00195A38" w:rsidP="00B70882">
            <w:pPr>
              <w:numPr>
                <w:ilvl w:val="0"/>
                <w:numId w:val="87"/>
              </w:numPr>
              <w:suppressAutoHyphens/>
              <w:overflowPunct w:val="0"/>
              <w:autoSpaceDE w:val="0"/>
              <w:autoSpaceDN w:val="0"/>
              <w:adjustRightInd w:val="0"/>
              <w:spacing w:before="120" w:after="120" w:line="276" w:lineRule="auto"/>
              <w:ind w:right="-74"/>
              <w:textAlignment w:val="baseline"/>
              <w:rPr>
                <w:lang w:val="en-GB"/>
              </w:rPr>
            </w:pPr>
            <w:r w:rsidRPr="00BD6D34">
              <w:rPr>
                <w:lang w:val="en-GB"/>
              </w:rPr>
              <w:t xml:space="preserve">to ensure quality </w:t>
            </w:r>
            <w:r w:rsidR="002D1951" w:rsidRPr="00BD6D34">
              <w:rPr>
                <w:lang w:val="en-GB"/>
              </w:rPr>
              <w:t>workmanship;</w:t>
            </w:r>
          </w:p>
          <w:p w14:paraId="2114959F" w14:textId="77777777" w:rsidR="002D1951" w:rsidRPr="00BD6D34" w:rsidRDefault="002D1951" w:rsidP="00B70882">
            <w:pPr>
              <w:numPr>
                <w:ilvl w:val="0"/>
                <w:numId w:val="87"/>
              </w:numPr>
              <w:suppressAutoHyphens/>
              <w:overflowPunct w:val="0"/>
              <w:autoSpaceDE w:val="0"/>
              <w:autoSpaceDN w:val="0"/>
              <w:adjustRightInd w:val="0"/>
              <w:spacing w:before="120" w:after="120" w:line="276" w:lineRule="auto"/>
              <w:ind w:right="-74"/>
              <w:textAlignment w:val="baseline"/>
              <w:rPr>
                <w:lang w:val="en-GB"/>
              </w:rPr>
            </w:pPr>
            <w:r w:rsidRPr="00BD6D34">
              <w:rPr>
                <w:lang w:val="en-GB"/>
              </w:rPr>
              <w:t>adherence to plans; and</w:t>
            </w:r>
          </w:p>
          <w:p w14:paraId="2DBCB979" w14:textId="77777777" w:rsidR="002D1951" w:rsidRPr="00BD6D34" w:rsidRDefault="00195A38" w:rsidP="00B70882">
            <w:pPr>
              <w:numPr>
                <w:ilvl w:val="0"/>
                <w:numId w:val="87"/>
              </w:numPr>
              <w:suppressAutoHyphens/>
              <w:overflowPunct w:val="0"/>
              <w:autoSpaceDE w:val="0"/>
              <w:autoSpaceDN w:val="0"/>
              <w:adjustRightInd w:val="0"/>
              <w:spacing w:before="120" w:after="120" w:line="276" w:lineRule="auto"/>
              <w:ind w:right="-74"/>
              <w:textAlignment w:val="baseline"/>
              <w:rPr>
                <w:lang w:val="en-GB"/>
              </w:rPr>
            </w:pPr>
            <w:r w:rsidRPr="00BD6D34">
              <w:rPr>
                <w:lang w:val="en-GB"/>
              </w:rPr>
              <w:t xml:space="preserve">to ensure that the intended structure for which the works are carried out, is suitability </w:t>
            </w:r>
            <w:r w:rsidR="002D1951" w:rsidRPr="00BD6D34">
              <w:rPr>
                <w:lang w:val="en-GB"/>
              </w:rPr>
              <w:t>for occupation</w:t>
            </w:r>
            <w:r w:rsidRPr="00BD6D34">
              <w:rPr>
                <w:lang w:val="en-GB"/>
              </w:rPr>
              <w:t xml:space="preserve"> upon completion of the works</w:t>
            </w:r>
            <w:r w:rsidR="002D1951" w:rsidRPr="00BD6D34">
              <w:rPr>
                <w:lang w:val="en-GB"/>
              </w:rPr>
              <w:t>; and</w:t>
            </w:r>
          </w:p>
          <w:p w14:paraId="3C242016" w14:textId="77777777" w:rsidR="002D1951" w:rsidRPr="00BD6D34" w:rsidRDefault="002D1951" w:rsidP="00B70882">
            <w:pPr>
              <w:numPr>
                <w:ilvl w:val="0"/>
                <w:numId w:val="87"/>
              </w:numPr>
              <w:suppressAutoHyphens/>
              <w:overflowPunct w:val="0"/>
              <w:autoSpaceDE w:val="0"/>
              <w:autoSpaceDN w:val="0"/>
              <w:adjustRightInd w:val="0"/>
              <w:spacing w:before="120" w:after="120" w:line="276" w:lineRule="auto"/>
              <w:ind w:right="-74"/>
              <w:textAlignment w:val="baseline"/>
              <w:rPr>
                <w:lang w:val="en-GB"/>
              </w:rPr>
            </w:pPr>
            <w:r w:rsidRPr="00BD6D34">
              <w:rPr>
                <w:lang w:val="en-GB"/>
              </w:rPr>
              <w:lastRenderedPageBreak/>
              <w:t>to carry out the works in question in a proper and workmanlike manner;</w:t>
            </w:r>
            <w:r w:rsidR="00195A38" w:rsidRPr="00BD6D34">
              <w:rPr>
                <w:lang w:val="en-GB"/>
              </w:rPr>
              <w:t xml:space="preserve"> and</w:t>
            </w:r>
          </w:p>
          <w:p w14:paraId="50EFD09F" w14:textId="77777777" w:rsidR="002D1951" w:rsidRPr="00BD6D34" w:rsidRDefault="002D1951" w:rsidP="00B70882">
            <w:pPr>
              <w:numPr>
                <w:ilvl w:val="0"/>
                <w:numId w:val="87"/>
              </w:numPr>
              <w:suppressAutoHyphens/>
              <w:overflowPunct w:val="0"/>
              <w:autoSpaceDE w:val="0"/>
              <w:autoSpaceDN w:val="0"/>
              <w:adjustRightInd w:val="0"/>
              <w:spacing w:before="120" w:after="120" w:line="276" w:lineRule="auto"/>
              <w:ind w:right="-74"/>
              <w:textAlignment w:val="baseline"/>
              <w:rPr>
                <w:lang w:val="en-GB"/>
              </w:rPr>
            </w:pPr>
            <w:r w:rsidRPr="00BD6D34">
              <w:rPr>
                <w:lang w:val="en-GB"/>
              </w:rPr>
              <w:t>where services are provided, that the services concerned be provided with reasonable care and skill</w:t>
            </w:r>
            <w:r w:rsidR="00195A38" w:rsidRPr="00BD6D34">
              <w:rPr>
                <w:lang w:val="en-GB"/>
              </w:rPr>
              <w:t>.</w:t>
            </w:r>
          </w:p>
        </w:tc>
      </w:tr>
      <w:tr w:rsidR="00E969AE" w:rsidRPr="00BD6D34" w14:paraId="2A2FA7D3" w14:textId="77777777" w:rsidTr="001B3600">
        <w:tc>
          <w:tcPr>
            <w:tcW w:w="2160" w:type="dxa"/>
          </w:tcPr>
          <w:p w14:paraId="31ABB25E" w14:textId="77777777" w:rsidR="00E969AE" w:rsidRPr="00BD6D34" w:rsidRDefault="00E969AE" w:rsidP="0099526C">
            <w:pPr>
              <w:pStyle w:val="Head42"/>
              <w:numPr>
                <w:ilvl w:val="0"/>
                <w:numId w:val="18"/>
              </w:numPr>
              <w:tabs>
                <w:tab w:val="clear" w:pos="540"/>
              </w:tabs>
              <w:spacing w:before="120" w:after="120" w:line="276" w:lineRule="auto"/>
              <w:ind w:left="360" w:hanging="360"/>
              <w:rPr>
                <w:szCs w:val="24"/>
                <w:lang w:val="en-GB"/>
              </w:rPr>
            </w:pPr>
            <w:bookmarkStart w:id="476" w:name="_Toc41490436"/>
            <w:r w:rsidRPr="00BD6D34">
              <w:rPr>
                <w:szCs w:val="24"/>
                <w:lang w:val="en-GB"/>
              </w:rPr>
              <w:lastRenderedPageBreak/>
              <w:t>Insurance</w:t>
            </w:r>
            <w:bookmarkEnd w:id="476"/>
          </w:p>
        </w:tc>
        <w:tc>
          <w:tcPr>
            <w:tcW w:w="6984" w:type="dxa"/>
          </w:tcPr>
          <w:p w14:paraId="22E69DF6" w14:textId="77777777" w:rsidR="008A613B"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2A22F1" w:rsidRPr="00BD6D34">
              <w:rPr>
                <w:lang w:val="en-GB"/>
              </w:rPr>
              <w:t>contractor</w:t>
            </w:r>
            <w:r w:rsidRPr="00BD6D34">
              <w:rPr>
                <w:lang w:val="en-GB"/>
              </w:rPr>
              <w:t xml:space="preserve"> shall provide, in the joint names of the </w:t>
            </w:r>
            <w:r w:rsidR="003F5331" w:rsidRPr="00BD6D34">
              <w:rPr>
                <w:lang w:val="en-GB"/>
              </w:rPr>
              <w:t xml:space="preserve">Principal </w:t>
            </w:r>
            <w:r w:rsidRPr="00BD6D34">
              <w:rPr>
                <w:lang w:val="en-GB"/>
              </w:rPr>
              <w:t xml:space="preserve">and the </w:t>
            </w:r>
            <w:r w:rsidR="002A22F1" w:rsidRPr="00BD6D34">
              <w:rPr>
                <w:lang w:val="en-GB"/>
              </w:rPr>
              <w:t>contractor</w:t>
            </w:r>
            <w:r w:rsidRPr="00BD6D34">
              <w:rPr>
                <w:lang w:val="en-GB"/>
              </w:rPr>
              <w:t>, insurance cover from the Start Date to the end of the Defects Liability Period</w:t>
            </w:r>
            <w:r w:rsidR="0069255E" w:rsidRPr="00BD6D34">
              <w:rPr>
                <w:lang w:val="en-GB"/>
              </w:rPr>
              <w:t xml:space="preserve"> or an open insurance cover to extend after the Defects Liability Period until all defects have been rectified to the satisfaction of the </w:t>
            </w:r>
            <w:r w:rsidR="003F5331" w:rsidRPr="00BD6D34">
              <w:rPr>
                <w:lang w:val="en-GB"/>
              </w:rPr>
              <w:t xml:space="preserve">Principal </w:t>
            </w:r>
            <w:r w:rsidR="0069255E" w:rsidRPr="00BD6D34">
              <w:rPr>
                <w:lang w:val="en-GB"/>
              </w:rPr>
              <w:t>(whichever period is longer)</w:t>
            </w:r>
            <w:r w:rsidRPr="00BD6D34">
              <w:rPr>
                <w:lang w:val="en-GB"/>
              </w:rPr>
              <w:t xml:space="preserve">, in the amounts and deductibles </w:t>
            </w:r>
            <w:r w:rsidRPr="00BD6D34">
              <w:rPr>
                <w:b/>
                <w:lang w:val="en-GB"/>
              </w:rPr>
              <w:t xml:space="preserve">stated in the SCC </w:t>
            </w:r>
            <w:r w:rsidRPr="00BD6D34">
              <w:rPr>
                <w:lang w:val="en-GB"/>
              </w:rPr>
              <w:t xml:space="preserve">for the following events which are due to the </w:t>
            </w:r>
            <w:r w:rsidR="002A22F1" w:rsidRPr="00BD6D34">
              <w:rPr>
                <w:lang w:val="en-GB"/>
              </w:rPr>
              <w:t>contractor</w:t>
            </w:r>
            <w:r w:rsidRPr="00BD6D34">
              <w:rPr>
                <w:lang w:val="en-GB"/>
              </w:rPr>
              <w:t>’s risks:</w:t>
            </w:r>
          </w:p>
          <w:p w14:paraId="0446A9BB" w14:textId="77777777" w:rsidR="00E969AE" w:rsidRPr="00BD6D34" w:rsidRDefault="00E969AE" w:rsidP="00B70882">
            <w:pPr>
              <w:numPr>
                <w:ilvl w:val="0"/>
                <w:numId w:val="88"/>
              </w:numPr>
              <w:suppressAutoHyphens/>
              <w:overflowPunct w:val="0"/>
              <w:autoSpaceDE w:val="0"/>
              <w:autoSpaceDN w:val="0"/>
              <w:adjustRightInd w:val="0"/>
              <w:spacing w:before="120" w:after="120" w:line="276" w:lineRule="auto"/>
              <w:ind w:right="-74"/>
              <w:textAlignment w:val="baseline"/>
              <w:rPr>
                <w:lang w:val="en-GB"/>
              </w:rPr>
            </w:pPr>
            <w:r w:rsidRPr="00BD6D34">
              <w:rPr>
                <w:lang w:val="en-GB"/>
              </w:rPr>
              <w:t xml:space="preserve">loss of or damage to the </w:t>
            </w:r>
            <w:r w:rsidR="00F3336A" w:rsidRPr="00BD6D34">
              <w:rPr>
                <w:lang w:val="en-GB"/>
              </w:rPr>
              <w:t>works</w:t>
            </w:r>
            <w:r w:rsidRPr="00BD6D34">
              <w:rPr>
                <w:lang w:val="en-GB"/>
              </w:rPr>
              <w:t>, Plant, and Materials;</w:t>
            </w:r>
          </w:p>
          <w:p w14:paraId="25EA29BA" w14:textId="77777777" w:rsidR="00E969AE" w:rsidRPr="00BD6D34" w:rsidRDefault="00E969AE" w:rsidP="00B70882">
            <w:pPr>
              <w:numPr>
                <w:ilvl w:val="0"/>
                <w:numId w:val="88"/>
              </w:numPr>
              <w:suppressAutoHyphens/>
              <w:overflowPunct w:val="0"/>
              <w:autoSpaceDE w:val="0"/>
              <w:autoSpaceDN w:val="0"/>
              <w:adjustRightInd w:val="0"/>
              <w:spacing w:before="120" w:after="120" w:line="276" w:lineRule="auto"/>
              <w:ind w:right="-74"/>
              <w:textAlignment w:val="baseline"/>
              <w:rPr>
                <w:lang w:val="en-GB"/>
              </w:rPr>
            </w:pPr>
            <w:r w:rsidRPr="00BD6D34">
              <w:rPr>
                <w:lang w:val="en-GB"/>
              </w:rPr>
              <w:t>loss of or damage to Equipment;</w:t>
            </w:r>
          </w:p>
          <w:p w14:paraId="234F804A" w14:textId="77777777" w:rsidR="00E969AE" w:rsidRPr="00BD6D34" w:rsidRDefault="00E969AE" w:rsidP="00B70882">
            <w:pPr>
              <w:numPr>
                <w:ilvl w:val="0"/>
                <w:numId w:val="88"/>
              </w:numPr>
              <w:suppressAutoHyphens/>
              <w:overflowPunct w:val="0"/>
              <w:autoSpaceDE w:val="0"/>
              <w:autoSpaceDN w:val="0"/>
              <w:adjustRightInd w:val="0"/>
              <w:spacing w:before="120" w:after="120" w:line="276" w:lineRule="auto"/>
              <w:ind w:right="-74"/>
              <w:textAlignment w:val="baseline"/>
              <w:rPr>
                <w:lang w:val="en-GB"/>
              </w:rPr>
            </w:pPr>
            <w:r w:rsidRPr="00BD6D34">
              <w:rPr>
                <w:lang w:val="en-GB"/>
              </w:rPr>
              <w:t xml:space="preserve">loss of or damage to property (except the </w:t>
            </w:r>
            <w:r w:rsidR="00F3336A" w:rsidRPr="00BD6D34">
              <w:rPr>
                <w:lang w:val="en-GB"/>
              </w:rPr>
              <w:t>works</w:t>
            </w:r>
            <w:r w:rsidRPr="00BD6D34">
              <w:rPr>
                <w:lang w:val="en-GB"/>
              </w:rPr>
              <w:t>, Plant, Materials, and Equipment) in connection with the Contract; and</w:t>
            </w:r>
          </w:p>
          <w:p w14:paraId="3BF967CE" w14:textId="77777777" w:rsidR="00E969AE" w:rsidRPr="00BD6D34" w:rsidRDefault="00E969AE" w:rsidP="00B70882">
            <w:pPr>
              <w:numPr>
                <w:ilvl w:val="0"/>
                <w:numId w:val="88"/>
              </w:numPr>
              <w:suppressAutoHyphens/>
              <w:overflowPunct w:val="0"/>
              <w:autoSpaceDE w:val="0"/>
              <w:autoSpaceDN w:val="0"/>
              <w:adjustRightInd w:val="0"/>
              <w:spacing w:before="120" w:after="120" w:line="276" w:lineRule="auto"/>
              <w:ind w:right="-74"/>
              <w:textAlignment w:val="baseline"/>
              <w:rPr>
                <w:lang w:val="en-GB"/>
              </w:rPr>
            </w:pPr>
            <w:r w:rsidRPr="00BD6D34">
              <w:rPr>
                <w:lang w:val="en-GB"/>
              </w:rPr>
              <w:t>personal injury or death.</w:t>
            </w:r>
          </w:p>
          <w:p w14:paraId="6A102A44" w14:textId="77777777" w:rsidR="008A613B"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Policies and certificates for insurance shall be delivered by the </w:t>
            </w:r>
            <w:r w:rsidR="002A22F1" w:rsidRPr="00BD6D34">
              <w:rPr>
                <w:lang w:val="en-GB"/>
              </w:rPr>
              <w:t>contractor</w:t>
            </w:r>
            <w:r w:rsidRPr="00BD6D34">
              <w:rPr>
                <w:lang w:val="en-GB"/>
              </w:rPr>
              <w:t xml:space="preserve"> to the </w:t>
            </w:r>
            <w:r w:rsidR="00B93DDA" w:rsidRPr="00BD6D34">
              <w:rPr>
                <w:lang w:val="en-GB"/>
              </w:rPr>
              <w:t xml:space="preserve">Principal </w:t>
            </w:r>
            <w:r w:rsidRPr="00BD6D34">
              <w:rPr>
                <w:lang w:val="en-GB"/>
              </w:rPr>
              <w:t xml:space="preserve">for the </w:t>
            </w:r>
            <w:r w:rsidR="00B93DDA" w:rsidRPr="00BD6D34">
              <w:rPr>
                <w:lang w:val="en-GB"/>
              </w:rPr>
              <w:t xml:space="preserve">Principal’s </w:t>
            </w:r>
            <w:r w:rsidRPr="00BD6D34">
              <w:rPr>
                <w:lang w:val="en-GB"/>
              </w:rPr>
              <w:t>approval</w:t>
            </w:r>
            <w:r w:rsidR="00B221DD" w:rsidRPr="00BD6D34">
              <w:rPr>
                <w:lang w:val="en-GB"/>
              </w:rPr>
              <w:t xml:space="preserve"> </w:t>
            </w:r>
            <w:r w:rsidRPr="00BD6D34">
              <w:rPr>
                <w:lang w:val="en-GB"/>
              </w:rPr>
              <w:t>before the Start Date</w:t>
            </w:r>
            <w:r w:rsidR="00B93DDA" w:rsidRPr="00BD6D34">
              <w:rPr>
                <w:lang w:val="en-GB"/>
              </w:rPr>
              <w:t xml:space="preserve"> or within 30 days from the date of signing of the Contract</w:t>
            </w:r>
            <w:r w:rsidRPr="00BD6D34">
              <w:rPr>
                <w:lang w:val="en-GB"/>
              </w:rPr>
              <w:t>.</w:t>
            </w:r>
            <w:r w:rsidR="00B93DDA" w:rsidRPr="00BD6D34">
              <w:rPr>
                <w:lang w:val="en-GB"/>
              </w:rPr>
              <w:t xml:space="preserve"> </w:t>
            </w:r>
            <w:r w:rsidRPr="00BD6D34">
              <w:rPr>
                <w:lang w:val="en-GB"/>
              </w:rPr>
              <w:t xml:space="preserve"> All such insurance shall provide for compensation to be payable in the types and proportions of currencies required to rectify the loss or damage incurred.</w:t>
            </w:r>
            <w:r w:rsidR="005C2497" w:rsidRPr="00BD6D34">
              <w:rPr>
                <w:lang w:val="en-GB"/>
              </w:rPr>
              <w:t xml:space="preserve"> </w:t>
            </w:r>
          </w:p>
          <w:p w14:paraId="09326A24" w14:textId="77777777" w:rsidR="00E969AE"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Alterations to the terms of an insurance </w:t>
            </w:r>
            <w:r w:rsidR="008A613B" w:rsidRPr="00BD6D34">
              <w:rPr>
                <w:lang w:val="en-GB"/>
              </w:rPr>
              <w:t xml:space="preserve">policy </w:t>
            </w:r>
            <w:r w:rsidRPr="00BD6D34">
              <w:rPr>
                <w:lang w:val="en-GB"/>
              </w:rPr>
              <w:t>shall not be made without the approval of the Engineer</w:t>
            </w:r>
            <w:r w:rsidR="00FF251A" w:rsidRPr="00BD6D34">
              <w:rPr>
                <w:lang w:val="en-GB"/>
              </w:rPr>
              <w:t xml:space="preserve"> in consultation with the </w:t>
            </w:r>
            <w:r w:rsidR="003F5331" w:rsidRPr="00BD6D34">
              <w:rPr>
                <w:lang w:val="en-GB"/>
              </w:rPr>
              <w:t>Principal</w:t>
            </w:r>
            <w:r w:rsidRPr="00BD6D34">
              <w:rPr>
                <w:lang w:val="en-GB"/>
              </w:rPr>
              <w:t>.</w:t>
            </w:r>
          </w:p>
          <w:p w14:paraId="6E1EAF15" w14:textId="77777777" w:rsidR="008A613B"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Both parties shall comply with any conditions of the insurance policies.</w:t>
            </w:r>
          </w:p>
        </w:tc>
      </w:tr>
      <w:tr w:rsidR="00E969AE" w:rsidRPr="00BD6D34" w14:paraId="6128FA71" w14:textId="77777777" w:rsidTr="001B3600">
        <w:tc>
          <w:tcPr>
            <w:tcW w:w="2160" w:type="dxa"/>
          </w:tcPr>
          <w:p w14:paraId="01461269" w14:textId="77777777" w:rsidR="00E969AE" w:rsidRPr="00BD6D34" w:rsidRDefault="00E969AE" w:rsidP="0099526C">
            <w:pPr>
              <w:pStyle w:val="Head42"/>
              <w:numPr>
                <w:ilvl w:val="0"/>
                <w:numId w:val="18"/>
              </w:numPr>
              <w:tabs>
                <w:tab w:val="clear" w:pos="540"/>
              </w:tabs>
              <w:spacing w:before="120" w:after="120" w:line="276" w:lineRule="auto"/>
              <w:ind w:left="360" w:hanging="360"/>
              <w:rPr>
                <w:szCs w:val="24"/>
                <w:lang w:val="en-GB"/>
              </w:rPr>
            </w:pPr>
            <w:bookmarkStart w:id="477" w:name="_Toc41490437"/>
            <w:r w:rsidRPr="00BD6D34">
              <w:rPr>
                <w:szCs w:val="24"/>
                <w:lang w:val="en-GB"/>
              </w:rPr>
              <w:t>Site Data</w:t>
            </w:r>
            <w:bookmarkEnd w:id="477"/>
          </w:p>
          <w:p w14:paraId="783D07EE" w14:textId="77777777" w:rsidR="00E969AE" w:rsidRPr="00BD6D34" w:rsidRDefault="00E969AE" w:rsidP="0099526C">
            <w:pPr>
              <w:pStyle w:val="Head42"/>
              <w:spacing w:before="120" w:after="120" w:line="276" w:lineRule="auto"/>
              <w:ind w:left="0" w:firstLine="0"/>
              <w:rPr>
                <w:szCs w:val="24"/>
                <w:lang w:val="en-GB"/>
              </w:rPr>
            </w:pPr>
          </w:p>
        </w:tc>
        <w:tc>
          <w:tcPr>
            <w:tcW w:w="6984" w:type="dxa"/>
          </w:tcPr>
          <w:p w14:paraId="586621BB" w14:textId="77777777" w:rsidR="008A613B" w:rsidRPr="00BD6D34" w:rsidRDefault="000E48A7" w:rsidP="0099526C">
            <w:pPr>
              <w:suppressAutoHyphens/>
              <w:overflowPunct w:val="0"/>
              <w:autoSpaceDE w:val="0"/>
              <w:autoSpaceDN w:val="0"/>
              <w:adjustRightInd w:val="0"/>
              <w:spacing w:before="120" w:after="120" w:line="276" w:lineRule="auto"/>
              <w:ind w:left="540" w:right="-72" w:hanging="540"/>
              <w:textAlignment w:val="baseline"/>
              <w:rPr>
                <w:lang w:val="en-GB"/>
              </w:rPr>
            </w:pPr>
            <w:r w:rsidRPr="00BD6D34">
              <w:rPr>
                <w:lang w:val="en-GB"/>
              </w:rPr>
              <w:t xml:space="preserve">14.1 </w:t>
            </w:r>
            <w:r w:rsidR="00E969AE" w:rsidRPr="00BD6D34">
              <w:rPr>
                <w:lang w:val="en-GB"/>
              </w:rPr>
              <w:t xml:space="preserve">The </w:t>
            </w:r>
            <w:r w:rsidR="002A22F1" w:rsidRPr="00BD6D34">
              <w:rPr>
                <w:lang w:val="en-GB"/>
              </w:rPr>
              <w:t>contractor</w:t>
            </w:r>
            <w:r w:rsidR="00E969AE" w:rsidRPr="00BD6D34">
              <w:rPr>
                <w:lang w:val="en-GB"/>
              </w:rPr>
              <w:t xml:space="preserve"> shall be deemed to have examined any Site Data </w:t>
            </w:r>
            <w:r w:rsidR="00E969AE" w:rsidRPr="00BD6D34">
              <w:rPr>
                <w:b/>
                <w:lang w:val="en-GB"/>
              </w:rPr>
              <w:t>referred to in the SCC</w:t>
            </w:r>
            <w:r w:rsidR="00E969AE" w:rsidRPr="00BD6D34">
              <w:rPr>
                <w:lang w:val="en-GB"/>
              </w:rPr>
              <w:t xml:space="preserve">, supplemented by any information available to the </w:t>
            </w:r>
            <w:r w:rsidR="002A22F1" w:rsidRPr="00BD6D34">
              <w:rPr>
                <w:lang w:val="en-GB"/>
              </w:rPr>
              <w:t>contractor</w:t>
            </w:r>
            <w:r w:rsidR="00E969AE" w:rsidRPr="00BD6D34">
              <w:rPr>
                <w:lang w:val="en-GB"/>
              </w:rPr>
              <w:t>.</w:t>
            </w:r>
          </w:p>
        </w:tc>
      </w:tr>
      <w:tr w:rsidR="00E969AE" w:rsidRPr="00BD6D34" w14:paraId="310A8111" w14:textId="77777777" w:rsidTr="001B3600">
        <w:tc>
          <w:tcPr>
            <w:tcW w:w="2160" w:type="dxa"/>
          </w:tcPr>
          <w:p w14:paraId="7C1CB663" w14:textId="77777777" w:rsidR="00E969AE" w:rsidRPr="00BD6D34" w:rsidRDefault="008847AB" w:rsidP="0099526C">
            <w:pPr>
              <w:pStyle w:val="Head42"/>
              <w:numPr>
                <w:ilvl w:val="0"/>
                <w:numId w:val="18"/>
              </w:numPr>
              <w:tabs>
                <w:tab w:val="clear" w:pos="540"/>
              </w:tabs>
              <w:spacing w:before="120" w:after="120" w:line="276" w:lineRule="auto"/>
              <w:ind w:left="360" w:hanging="360"/>
              <w:rPr>
                <w:szCs w:val="24"/>
                <w:lang w:val="en-GB"/>
              </w:rPr>
            </w:pPr>
            <w:bookmarkStart w:id="478" w:name="_Toc41490438"/>
            <w:r w:rsidRPr="00BD6D34">
              <w:rPr>
                <w:szCs w:val="24"/>
                <w:lang w:val="en-GB"/>
              </w:rPr>
              <w:t>C</w:t>
            </w:r>
            <w:r w:rsidR="002A22F1" w:rsidRPr="00BD6D34">
              <w:rPr>
                <w:szCs w:val="24"/>
                <w:lang w:val="en-GB"/>
              </w:rPr>
              <w:t>ontractor</w:t>
            </w:r>
            <w:r w:rsidR="00E969AE" w:rsidRPr="00BD6D34">
              <w:rPr>
                <w:szCs w:val="24"/>
                <w:lang w:val="en-GB"/>
              </w:rPr>
              <w:t xml:space="preserve"> to </w:t>
            </w:r>
            <w:r w:rsidRPr="00BD6D34">
              <w:rPr>
                <w:szCs w:val="24"/>
                <w:lang w:val="en-GB"/>
              </w:rPr>
              <w:t>c</w:t>
            </w:r>
            <w:r w:rsidR="00E969AE" w:rsidRPr="00BD6D34">
              <w:rPr>
                <w:szCs w:val="24"/>
                <w:lang w:val="en-GB"/>
              </w:rPr>
              <w:t xml:space="preserve">onstruct the </w:t>
            </w:r>
            <w:r w:rsidR="00F3336A" w:rsidRPr="00BD6D34">
              <w:rPr>
                <w:szCs w:val="24"/>
                <w:lang w:val="en-GB"/>
              </w:rPr>
              <w:t>works</w:t>
            </w:r>
            <w:bookmarkEnd w:id="478"/>
          </w:p>
          <w:p w14:paraId="748DDF09" w14:textId="77777777" w:rsidR="008A613B" w:rsidRPr="00BD6D34" w:rsidRDefault="008A613B" w:rsidP="0099526C">
            <w:pPr>
              <w:pStyle w:val="Head42"/>
              <w:spacing w:before="120" w:after="120" w:line="276" w:lineRule="auto"/>
              <w:ind w:firstLine="0"/>
              <w:rPr>
                <w:szCs w:val="24"/>
                <w:lang w:val="en-GB"/>
              </w:rPr>
            </w:pPr>
          </w:p>
        </w:tc>
        <w:tc>
          <w:tcPr>
            <w:tcW w:w="6984" w:type="dxa"/>
          </w:tcPr>
          <w:p w14:paraId="01B24BD8" w14:textId="77777777" w:rsidR="008A613B"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2A22F1" w:rsidRPr="00BD6D34">
              <w:rPr>
                <w:lang w:val="en-GB"/>
              </w:rPr>
              <w:t>contractor</w:t>
            </w:r>
            <w:r w:rsidRPr="00BD6D34">
              <w:rPr>
                <w:lang w:val="en-GB"/>
              </w:rPr>
              <w:t xml:space="preserve"> shall construct and install the </w:t>
            </w:r>
            <w:r w:rsidR="00F3336A" w:rsidRPr="00BD6D34">
              <w:rPr>
                <w:lang w:val="en-GB"/>
              </w:rPr>
              <w:t>works</w:t>
            </w:r>
            <w:r w:rsidRPr="00BD6D34">
              <w:rPr>
                <w:lang w:val="en-GB"/>
              </w:rPr>
              <w:t xml:space="preserve"> in accordance with the Specifications and Drawings</w:t>
            </w:r>
            <w:r w:rsidR="008A613B" w:rsidRPr="00BD6D34">
              <w:rPr>
                <w:lang w:val="en-GB"/>
              </w:rPr>
              <w:t xml:space="preserve"> which forms part of this Contract</w:t>
            </w:r>
            <w:r w:rsidRPr="00BD6D34">
              <w:rPr>
                <w:lang w:val="en-GB"/>
              </w:rPr>
              <w:t>.</w:t>
            </w:r>
          </w:p>
          <w:p w14:paraId="30143C6A" w14:textId="77777777" w:rsidR="008A613B" w:rsidRPr="00BD6D34" w:rsidRDefault="008A613B"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2A22F1" w:rsidRPr="00BD6D34">
              <w:rPr>
                <w:lang w:val="en-GB"/>
              </w:rPr>
              <w:t>contractor</w:t>
            </w:r>
            <w:r w:rsidRPr="00BD6D34">
              <w:rPr>
                <w:lang w:val="en-GB"/>
              </w:rPr>
              <w:t xml:space="preserve"> shall, in consideration for the Contract Price, execute and complete the </w:t>
            </w:r>
            <w:r w:rsidR="00F3336A" w:rsidRPr="00BD6D34">
              <w:rPr>
                <w:lang w:val="en-GB"/>
              </w:rPr>
              <w:t>works</w:t>
            </w:r>
            <w:r w:rsidRPr="00BD6D34">
              <w:rPr>
                <w:lang w:val="en-GB"/>
              </w:rPr>
              <w:t xml:space="preserve"> with due care, skill and diligence and in a sound, proper and workman like manner in </w:t>
            </w:r>
            <w:r w:rsidRPr="00BD6D34">
              <w:rPr>
                <w:lang w:val="en-GB"/>
              </w:rPr>
              <w:lastRenderedPageBreak/>
              <w:t>accordance with the terms and conditions of this Contract and in conformity with all directions and requirements of the Engineer.</w:t>
            </w:r>
          </w:p>
          <w:p w14:paraId="135E8907" w14:textId="77777777" w:rsidR="009C0D00" w:rsidRPr="00BD6D34" w:rsidRDefault="008A613B"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In performing the </w:t>
            </w:r>
            <w:r w:rsidR="00F3336A" w:rsidRPr="00BD6D34">
              <w:rPr>
                <w:lang w:val="en-GB"/>
              </w:rPr>
              <w:t>works</w:t>
            </w:r>
            <w:r w:rsidRPr="00BD6D34">
              <w:rPr>
                <w:lang w:val="en-GB"/>
              </w:rPr>
              <w:t xml:space="preserve">, the </w:t>
            </w:r>
            <w:r w:rsidR="002A22F1" w:rsidRPr="00BD6D34">
              <w:rPr>
                <w:lang w:val="en-GB"/>
              </w:rPr>
              <w:t>contractor</w:t>
            </w:r>
            <w:r w:rsidRPr="00BD6D34">
              <w:rPr>
                <w:lang w:val="en-GB"/>
              </w:rPr>
              <w:t xml:space="preserve"> shall use high quality materials which are suitable for the </w:t>
            </w:r>
            <w:r w:rsidR="00F3336A" w:rsidRPr="00BD6D34">
              <w:rPr>
                <w:lang w:val="en-GB"/>
              </w:rPr>
              <w:t>works</w:t>
            </w:r>
            <w:r w:rsidRPr="00BD6D34">
              <w:rPr>
                <w:lang w:val="en-GB"/>
              </w:rPr>
              <w:t xml:space="preserve">. If the Engineer is of the opinion that any materials or work are unsatisfactory and do not comply with the quality requirements of this Contact, the Engineer may direct the </w:t>
            </w:r>
            <w:r w:rsidR="002A22F1" w:rsidRPr="00BD6D34">
              <w:rPr>
                <w:lang w:val="en-GB"/>
              </w:rPr>
              <w:t>contractor</w:t>
            </w:r>
            <w:r w:rsidRPr="00BD6D34">
              <w:rPr>
                <w:lang w:val="en-GB"/>
              </w:rPr>
              <w:t xml:space="preserve">, at no extra cost to the </w:t>
            </w:r>
            <w:r w:rsidR="003F5331" w:rsidRPr="00BD6D34">
              <w:rPr>
                <w:lang w:val="en-GB"/>
              </w:rPr>
              <w:t>Principal</w:t>
            </w:r>
            <w:r w:rsidRPr="00BD6D34">
              <w:rPr>
                <w:lang w:val="en-GB"/>
              </w:rPr>
              <w:t xml:space="preserve">, to remove the materials, demolish or reconstruct the </w:t>
            </w:r>
            <w:r w:rsidR="00F3336A" w:rsidRPr="00BD6D34">
              <w:rPr>
                <w:lang w:val="en-GB"/>
              </w:rPr>
              <w:t>works</w:t>
            </w:r>
            <w:r w:rsidRPr="00BD6D34">
              <w:rPr>
                <w:lang w:val="en-GB"/>
              </w:rPr>
              <w:t xml:space="preserve">, replace or correct the material or </w:t>
            </w:r>
            <w:r w:rsidR="00F3336A" w:rsidRPr="00BD6D34">
              <w:rPr>
                <w:lang w:val="en-GB"/>
              </w:rPr>
              <w:t>works</w:t>
            </w:r>
            <w:r w:rsidRPr="00BD6D34">
              <w:rPr>
                <w:lang w:val="en-GB"/>
              </w:rPr>
              <w:t xml:space="preserve"> as the case may be. </w:t>
            </w:r>
          </w:p>
          <w:p w14:paraId="2CBB85D8" w14:textId="77777777" w:rsidR="008A613B" w:rsidRPr="00BD6D34" w:rsidRDefault="009C0D00" w:rsidP="0099526C">
            <w:pPr>
              <w:pStyle w:val="ListParagraph"/>
              <w:numPr>
                <w:ilvl w:val="1"/>
                <w:numId w:val="18"/>
              </w:numPr>
              <w:suppressAutoHyphens/>
              <w:overflowPunct w:val="0"/>
              <w:autoSpaceDE w:val="0"/>
              <w:autoSpaceDN w:val="0"/>
              <w:adjustRightInd w:val="0"/>
              <w:spacing w:before="120" w:after="120" w:line="276" w:lineRule="auto"/>
              <w:ind w:right="-72"/>
              <w:contextualSpacing w:val="0"/>
              <w:textAlignment w:val="baseline"/>
              <w:rPr>
                <w:szCs w:val="24"/>
                <w:lang w:val="en-GB"/>
              </w:rPr>
            </w:pPr>
            <w:r w:rsidRPr="00BD6D34">
              <w:rPr>
                <w:szCs w:val="24"/>
                <w:lang w:val="en-GB"/>
              </w:rPr>
              <w:t xml:space="preserve">The </w:t>
            </w:r>
            <w:r w:rsidR="002A22F1" w:rsidRPr="00BD6D34">
              <w:rPr>
                <w:szCs w:val="24"/>
                <w:lang w:val="en-GB"/>
              </w:rPr>
              <w:t>contractor</w:t>
            </w:r>
            <w:r w:rsidRPr="00BD6D34">
              <w:rPr>
                <w:szCs w:val="24"/>
                <w:lang w:val="en-GB"/>
              </w:rPr>
              <w:t xml:space="preserve"> shall be responsible for the connection of all water, drainage, sewerage, and electricity services necessary for the completion of the Works and shall apply for all the relevant permits and pay all associated fees and charges that are levied by the appropriate authorities from the Contract Price. </w:t>
            </w:r>
          </w:p>
        </w:tc>
      </w:tr>
      <w:tr w:rsidR="00E969AE" w:rsidRPr="00BD6D34" w14:paraId="7BFA2BE9" w14:textId="77777777" w:rsidTr="001B3600">
        <w:tc>
          <w:tcPr>
            <w:tcW w:w="2160" w:type="dxa"/>
          </w:tcPr>
          <w:p w14:paraId="7B063B98" w14:textId="77777777" w:rsidR="00E969AE" w:rsidRPr="00BD6D34" w:rsidRDefault="00E969AE" w:rsidP="0099526C">
            <w:pPr>
              <w:pStyle w:val="Head42"/>
              <w:numPr>
                <w:ilvl w:val="0"/>
                <w:numId w:val="18"/>
              </w:numPr>
              <w:tabs>
                <w:tab w:val="clear" w:pos="540"/>
              </w:tabs>
              <w:spacing w:before="120" w:after="120" w:line="276" w:lineRule="auto"/>
              <w:ind w:left="360" w:hanging="360"/>
              <w:rPr>
                <w:szCs w:val="24"/>
                <w:lang w:val="en-GB"/>
              </w:rPr>
            </w:pPr>
            <w:bookmarkStart w:id="479" w:name="_Toc41490439"/>
            <w:r w:rsidRPr="00BD6D34">
              <w:rPr>
                <w:szCs w:val="24"/>
                <w:lang w:val="en-GB"/>
              </w:rPr>
              <w:lastRenderedPageBreak/>
              <w:t xml:space="preserve">The </w:t>
            </w:r>
            <w:r w:rsidR="00F3336A" w:rsidRPr="00BD6D34">
              <w:rPr>
                <w:szCs w:val="24"/>
                <w:lang w:val="en-GB"/>
              </w:rPr>
              <w:t>works</w:t>
            </w:r>
            <w:r w:rsidRPr="00BD6D34">
              <w:rPr>
                <w:szCs w:val="24"/>
                <w:lang w:val="en-GB"/>
              </w:rPr>
              <w:t xml:space="preserve"> to Be Completed by the Intended Completion Date</w:t>
            </w:r>
            <w:bookmarkEnd w:id="479"/>
          </w:p>
        </w:tc>
        <w:tc>
          <w:tcPr>
            <w:tcW w:w="6984" w:type="dxa"/>
          </w:tcPr>
          <w:p w14:paraId="39292EEE" w14:textId="77777777" w:rsidR="008A613B"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2A22F1" w:rsidRPr="00BD6D34">
              <w:rPr>
                <w:lang w:val="en-GB"/>
              </w:rPr>
              <w:t>contractor</w:t>
            </w:r>
            <w:r w:rsidRPr="00BD6D34">
              <w:rPr>
                <w:lang w:val="en-GB"/>
              </w:rPr>
              <w:t xml:space="preserve"> may commence execution of the </w:t>
            </w:r>
            <w:r w:rsidR="00F3336A" w:rsidRPr="00BD6D34">
              <w:rPr>
                <w:lang w:val="en-GB"/>
              </w:rPr>
              <w:t>works</w:t>
            </w:r>
            <w:r w:rsidRPr="00BD6D34">
              <w:rPr>
                <w:lang w:val="en-GB"/>
              </w:rPr>
              <w:t xml:space="preserve"> on the Start Date and shall carry out the </w:t>
            </w:r>
            <w:r w:rsidR="00F3336A" w:rsidRPr="00BD6D34">
              <w:rPr>
                <w:lang w:val="en-GB"/>
              </w:rPr>
              <w:t>works</w:t>
            </w:r>
            <w:r w:rsidRPr="00BD6D34">
              <w:rPr>
                <w:lang w:val="en-GB"/>
              </w:rPr>
              <w:t xml:space="preserve"> in accordance with the Program submitted by the </w:t>
            </w:r>
            <w:r w:rsidR="002A22F1" w:rsidRPr="00BD6D34">
              <w:rPr>
                <w:lang w:val="en-GB"/>
              </w:rPr>
              <w:t>contractor</w:t>
            </w:r>
            <w:r w:rsidRPr="00BD6D34">
              <w:rPr>
                <w:lang w:val="en-GB"/>
              </w:rPr>
              <w:t>, as updated with the approval of the Engineer, and complete them by the Intended Completion Date.</w:t>
            </w:r>
          </w:p>
        </w:tc>
      </w:tr>
      <w:tr w:rsidR="00E969AE" w:rsidRPr="00BD6D34" w14:paraId="6C45F730" w14:textId="77777777" w:rsidTr="001B3600">
        <w:tc>
          <w:tcPr>
            <w:tcW w:w="2160" w:type="dxa"/>
          </w:tcPr>
          <w:p w14:paraId="4773867A" w14:textId="77777777" w:rsidR="00E969AE" w:rsidRPr="00BD6D34" w:rsidRDefault="00E969AE" w:rsidP="0099526C">
            <w:pPr>
              <w:pStyle w:val="Head42"/>
              <w:numPr>
                <w:ilvl w:val="0"/>
                <w:numId w:val="18"/>
              </w:numPr>
              <w:tabs>
                <w:tab w:val="clear" w:pos="540"/>
              </w:tabs>
              <w:spacing w:before="120" w:after="120" w:line="276" w:lineRule="auto"/>
              <w:ind w:left="360" w:hanging="360"/>
              <w:rPr>
                <w:szCs w:val="24"/>
                <w:lang w:val="en-GB"/>
              </w:rPr>
            </w:pPr>
            <w:bookmarkStart w:id="480" w:name="_Toc41490440"/>
            <w:r w:rsidRPr="00BD6D34">
              <w:rPr>
                <w:szCs w:val="24"/>
                <w:lang w:val="en-GB"/>
              </w:rPr>
              <w:t>Approval by the Engineer</w:t>
            </w:r>
            <w:bookmarkEnd w:id="480"/>
          </w:p>
        </w:tc>
        <w:tc>
          <w:tcPr>
            <w:tcW w:w="6984" w:type="dxa"/>
          </w:tcPr>
          <w:p w14:paraId="35FAC179" w14:textId="77777777" w:rsidR="008A613B"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2A22F1" w:rsidRPr="00BD6D34">
              <w:rPr>
                <w:lang w:val="en-GB"/>
              </w:rPr>
              <w:t>contractor</w:t>
            </w:r>
            <w:r w:rsidRPr="00BD6D34">
              <w:rPr>
                <w:lang w:val="en-GB"/>
              </w:rPr>
              <w:t xml:space="preserve"> shall submit Specifications and Drawings showing the proposed </w:t>
            </w:r>
            <w:r w:rsidR="00F61A6E" w:rsidRPr="00BD6D34">
              <w:rPr>
                <w:lang w:val="en-GB"/>
              </w:rPr>
              <w:t xml:space="preserve">Temporary </w:t>
            </w:r>
            <w:r w:rsidR="00F3336A" w:rsidRPr="00BD6D34">
              <w:rPr>
                <w:lang w:val="en-GB"/>
              </w:rPr>
              <w:t>works</w:t>
            </w:r>
            <w:r w:rsidR="00F61A6E" w:rsidRPr="00BD6D34">
              <w:rPr>
                <w:lang w:val="en-GB"/>
              </w:rPr>
              <w:t xml:space="preserve"> to the Engineer</w:t>
            </w:r>
            <w:r w:rsidRPr="00BD6D34">
              <w:rPr>
                <w:lang w:val="en-GB"/>
              </w:rPr>
              <w:t xml:space="preserve"> for his approval.</w:t>
            </w:r>
          </w:p>
          <w:p w14:paraId="6FDD1FE9" w14:textId="77777777" w:rsidR="008A613B"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2A22F1" w:rsidRPr="00BD6D34">
              <w:rPr>
                <w:lang w:val="en-GB"/>
              </w:rPr>
              <w:t>contractor</w:t>
            </w:r>
            <w:r w:rsidRPr="00BD6D34">
              <w:rPr>
                <w:lang w:val="en-GB"/>
              </w:rPr>
              <w:t xml:space="preserve"> shall be responsible for design of Temporary </w:t>
            </w:r>
            <w:r w:rsidR="00F3336A" w:rsidRPr="00BD6D34">
              <w:rPr>
                <w:lang w:val="en-GB"/>
              </w:rPr>
              <w:t>works</w:t>
            </w:r>
            <w:r w:rsidRPr="00BD6D34">
              <w:rPr>
                <w:lang w:val="en-GB"/>
              </w:rPr>
              <w:t>.</w:t>
            </w:r>
          </w:p>
          <w:p w14:paraId="111E2F80" w14:textId="77777777" w:rsidR="008A613B"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Engineer’s approval shall not alter the </w:t>
            </w:r>
            <w:r w:rsidR="002A22F1" w:rsidRPr="00BD6D34">
              <w:rPr>
                <w:lang w:val="en-GB"/>
              </w:rPr>
              <w:t>contractor</w:t>
            </w:r>
            <w:r w:rsidRPr="00BD6D34">
              <w:rPr>
                <w:lang w:val="en-GB"/>
              </w:rPr>
              <w:t xml:space="preserve">’s responsibility for design of the Temporary </w:t>
            </w:r>
            <w:r w:rsidR="00F3336A" w:rsidRPr="00BD6D34">
              <w:rPr>
                <w:lang w:val="en-GB"/>
              </w:rPr>
              <w:t>works</w:t>
            </w:r>
            <w:r w:rsidRPr="00BD6D34">
              <w:rPr>
                <w:lang w:val="en-GB"/>
              </w:rPr>
              <w:t>.</w:t>
            </w:r>
          </w:p>
          <w:p w14:paraId="4E10ECBC" w14:textId="77777777" w:rsidR="008A613B"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2A22F1" w:rsidRPr="00BD6D34">
              <w:rPr>
                <w:lang w:val="en-GB"/>
              </w:rPr>
              <w:t>contractor</w:t>
            </w:r>
            <w:r w:rsidRPr="00BD6D34">
              <w:rPr>
                <w:lang w:val="en-GB"/>
              </w:rPr>
              <w:t xml:space="preserve"> shall obtain approval of third parties to the design of the Temporary </w:t>
            </w:r>
            <w:r w:rsidR="00F3336A" w:rsidRPr="00BD6D34">
              <w:rPr>
                <w:lang w:val="en-GB"/>
              </w:rPr>
              <w:t>works</w:t>
            </w:r>
            <w:r w:rsidRPr="00BD6D34">
              <w:rPr>
                <w:lang w:val="en-GB"/>
              </w:rPr>
              <w:t>, where required.</w:t>
            </w:r>
          </w:p>
          <w:p w14:paraId="7A56BAB7" w14:textId="77777777" w:rsidR="008A613B"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All Drawings prepared by the </w:t>
            </w:r>
            <w:r w:rsidR="002A22F1" w:rsidRPr="00BD6D34">
              <w:rPr>
                <w:lang w:val="en-GB"/>
              </w:rPr>
              <w:t>contractor</w:t>
            </w:r>
            <w:r w:rsidRPr="00BD6D34">
              <w:rPr>
                <w:lang w:val="en-GB"/>
              </w:rPr>
              <w:t xml:space="preserve"> for the execution of the temporary or permanent </w:t>
            </w:r>
            <w:r w:rsidR="00F3336A" w:rsidRPr="00BD6D34">
              <w:rPr>
                <w:lang w:val="en-GB"/>
              </w:rPr>
              <w:t>works</w:t>
            </w:r>
            <w:r w:rsidRPr="00BD6D34">
              <w:rPr>
                <w:lang w:val="en-GB"/>
              </w:rPr>
              <w:t>, are subject to prior approval by the Engineer before this use.</w:t>
            </w:r>
          </w:p>
        </w:tc>
      </w:tr>
      <w:tr w:rsidR="00E969AE" w:rsidRPr="00BD6D34" w14:paraId="1F103DC4" w14:textId="77777777" w:rsidTr="001B3600">
        <w:tc>
          <w:tcPr>
            <w:tcW w:w="2160" w:type="dxa"/>
          </w:tcPr>
          <w:p w14:paraId="5328DE41" w14:textId="77777777" w:rsidR="00E969AE" w:rsidRPr="00BD6D34" w:rsidRDefault="00E969AE" w:rsidP="0099526C">
            <w:pPr>
              <w:pStyle w:val="Head42"/>
              <w:numPr>
                <w:ilvl w:val="0"/>
                <w:numId w:val="18"/>
              </w:numPr>
              <w:spacing w:before="120" w:after="120" w:line="276" w:lineRule="auto"/>
              <w:rPr>
                <w:szCs w:val="24"/>
                <w:lang w:val="en-GB"/>
              </w:rPr>
            </w:pPr>
            <w:bookmarkStart w:id="481" w:name="_Toc41490441"/>
            <w:r w:rsidRPr="00BD6D34">
              <w:rPr>
                <w:szCs w:val="24"/>
                <w:lang w:val="en-GB"/>
              </w:rPr>
              <w:t>Safety</w:t>
            </w:r>
            <w:bookmarkEnd w:id="481"/>
          </w:p>
        </w:tc>
        <w:tc>
          <w:tcPr>
            <w:tcW w:w="6984" w:type="dxa"/>
          </w:tcPr>
          <w:p w14:paraId="61E33A27" w14:textId="77777777" w:rsidR="00E969AE" w:rsidRPr="00BD6D34" w:rsidRDefault="00E969AE" w:rsidP="0099526C">
            <w:pPr>
              <w:pStyle w:val="1"/>
              <w:numPr>
                <w:ilvl w:val="1"/>
                <w:numId w:val="18"/>
              </w:numPr>
              <w:overflowPunct/>
              <w:autoSpaceDE/>
              <w:autoSpaceDN/>
              <w:adjustRightInd/>
              <w:spacing w:before="120" w:after="120" w:line="276" w:lineRule="auto"/>
              <w:jc w:val="left"/>
              <w:textAlignment w:val="auto"/>
              <w:rPr>
                <w:rFonts w:ascii="Times New Roman" w:hAnsi="Times New Roman"/>
                <w:szCs w:val="24"/>
                <w:lang w:val="en-GB"/>
              </w:rPr>
            </w:pPr>
            <w:r w:rsidRPr="00BD6D34">
              <w:rPr>
                <w:rFonts w:ascii="Times New Roman" w:hAnsi="Times New Roman"/>
                <w:szCs w:val="24"/>
                <w:lang w:val="en-GB"/>
              </w:rPr>
              <w:t xml:space="preserve">The </w:t>
            </w:r>
            <w:r w:rsidR="002A22F1" w:rsidRPr="00BD6D34">
              <w:rPr>
                <w:rFonts w:ascii="Times New Roman" w:hAnsi="Times New Roman"/>
                <w:szCs w:val="24"/>
                <w:lang w:val="en-GB"/>
              </w:rPr>
              <w:t>contractor</w:t>
            </w:r>
            <w:r w:rsidRPr="00BD6D34">
              <w:rPr>
                <w:rFonts w:ascii="Times New Roman" w:hAnsi="Times New Roman"/>
                <w:szCs w:val="24"/>
                <w:lang w:val="en-GB"/>
              </w:rPr>
              <w:t xml:space="preserve"> shall be responsible for the safety of all activities on the Site.</w:t>
            </w:r>
            <w:r w:rsidR="00A70ACF" w:rsidRPr="00BD6D34">
              <w:rPr>
                <w:rFonts w:ascii="Times New Roman" w:hAnsi="Times New Roman"/>
                <w:szCs w:val="24"/>
                <w:lang w:val="en-GB"/>
              </w:rPr>
              <w:t xml:space="preserve"> The </w:t>
            </w:r>
            <w:r w:rsidR="002A22F1" w:rsidRPr="00BD6D34">
              <w:rPr>
                <w:rFonts w:ascii="Times New Roman" w:hAnsi="Times New Roman"/>
                <w:szCs w:val="24"/>
                <w:lang w:val="en-GB"/>
              </w:rPr>
              <w:t>contractor</w:t>
            </w:r>
            <w:r w:rsidR="00A70ACF" w:rsidRPr="00BD6D34">
              <w:rPr>
                <w:rFonts w:ascii="Times New Roman" w:hAnsi="Times New Roman"/>
                <w:szCs w:val="24"/>
                <w:lang w:val="en-GB"/>
              </w:rPr>
              <w:t xml:space="preserve"> shall implement sound and appropriate safety measures to protect members of the public and other third parties from any harm whatsoever and in accordance with all relevant occupational health and safety legislation applicable to the Site and for the purposes of such </w:t>
            </w:r>
            <w:r w:rsidR="00A70ACF" w:rsidRPr="00BD6D34">
              <w:rPr>
                <w:rFonts w:ascii="Times New Roman" w:hAnsi="Times New Roman"/>
                <w:szCs w:val="24"/>
                <w:lang w:val="en-GB"/>
              </w:rPr>
              <w:lastRenderedPageBreak/>
              <w:t xml:space="preserve">legislation the </w:t>
            </w:r>
            <w:r w:rsidR="002A22F1" w:rsidRPr="00BD6D34">
              <w:rPr>
                <w:rFonts w:ascii="Times New Roman" w:hAnsi="Times New Roman"/>
                <w:szCs w:val="24"/>
                <w:lang w:val="en-GB"/>
              </w:rPr>
              <w:t>contractor</w:t>
            </w:r>
            <w:r w:rsidR="00A70ACF" w:rsidRPr="00BD6D34">
              <w:rPr>
                <w:rFonts w:ascii="Times New Roman" w:hAnsi="Times New Roman"/>
                <w:szCs w:val="24"/>
                <w:lang w:val="en-GB"/>
              </w:rPr>
              <w:t xml:space="preserve"> shall be deemed to be in control of the Site at all times for the duration of the Contract.</w:t>
            </w:r>
          </w:p>
          <w:p w14:paraId="653AE280" w14:textId="77777777" w:rsidR="00C062F4" w:rsidRPr="00BD6D34" w:rsidRDefault="00A70ACF" w:rsidP="0099526C">
            <w:pPr>
              <w:pStyle w:val="1"/>
              <w:numPr>
                <w:ilvl w:val="1"/>
                <w:numId w:val="18"/>
              </w:numPr>
              <w:overflowPunct/>
              <w:autoSpaceDE/>
              <w:autoSpaceDN/>
              <w:adjustRightInd/>
              <w:spacing w:before="120" w:after="120" w:line="276" w:lineRule="auto"/>
              <w:jc w:val="left"/>
              <w:textAlignment w:val="auto"/>
              <w:rPr>
                <w:rFonts w:ascii="Times New Roman" w:hAnsi="Times New Roman"/>
                <w:szCs w:val="24"/>
                <w:lang w:val="en-GB"/>
              </w:rPr>
            </w:pPr>
            <w:r w:rsidRPr="00BD6D34">
              <w:rPr>
                <w:rFonts w:ascii="Times New Roman" w:hAnsi="Times New Roman"/>
                <w:szCs w:val="24"/>
                <w:lang w:val="en-GB"/>
              </w:rPr>
              <w:t xml:space="preserve">The </w:t>
            </w:r>
            <w:r w:rsidR="002A22F1" w:rsidRPr="00BD6D34">
              <w:rPr>
                <w:rFonts w:ascii="Times New Roman" w:hAnsi="Times New Roman"/>
                <w:szCs w:val="24"/>
                <w:lang w:val="en-GB"/>
              </w:rPr>
              <w:t>contractor</w:t>
            </w:r>
            <w:r w:rsidRPr="00BD6D34">
              <w:rPr>
                <w:rFonts w:ascii="Times New Roman" w:hAnsi="Times New Roman"/>
                <w:szCs w:val="24"/>
                <w:lang w:val="en-GB"/>
              </w:rPr>
              <w:t xml:space="preserve"> shall ensure that the Site of the </w:t>
            </w:r>
            <w:r w:rsidR="00F3336A" w:rsidRPr="00BD6D34">
              <w:rPr>
                <w:rFonts w:ascii="Times New Roman" w:hAnsi="Times New Roman"/>
                <w:szCs w:val="24"/>
                <w:lang w:val="en-GB"/>
              </w:rPr>
              <w:t>works</w:t>
            </w:r>
            <w:r w:rsidRPr="00BD6D34">
              <w:rPr>
                <w:rFonts w:ascii="Times New Roman" w:hAnsi="Times New Roman"/>
                <w:szCs w:val="24"/>
                <w:lang w:val="en-GB"/>
              </w:rPr>
              <w:t xml:space="preserve"> is well secured and protected at all times from any unauthorised entry or any other harm or damage during both working and non-working hours for the duration of the </w:t>
            </w:r>
            <w:r w:rsidR="00F3336A" w:rsidRPr="00BD6D34">
              <w:rPr>
                <w:rFonts w:ascii="Times New Roman" w:hAnsi="Times New Roman"/>
                <w:szCs w:val="24"/>
                <w:lang w:val="en-GB"/>
              </w:rPr>
              <w:t>works</w:t>
            </w:r>
            <w:r w:rsidRPr="00BD6D34">
              <w:rPr>
                <w:rFonts w:ascii="Times New Roman" w:hAnsi="Times New Roman"/>
                <w:szCs w:val="24"/>
                <w:lang w:val="en-GB"/>
              </w:rPr>
              <w:t xml:space="preserve">. The </w:t>
            </w:r>
            <w:r w:rsidR="002A22F1" w:rsidRPr="00BD6D34">
              <w:rPr>
                <w:rFonts w:ascii="Times New Roman" w:hAnsi="Times New Roman"/>
                <w:szCs w:val="24"/>
                <w:lang w:val="en-GB"/>
              </w:rPr>
              <w:t>contractor</w:t>
            </w:r>
            <w:r w:rsidRPr="00BD6D34">
              <w:rPr>
                <w:rFonts w:ascii="Times New Roman" w:hAnsi="Times New Roman"/>
                <w:szCs w:val="24"/>
                <w:lang w:val="en-GB"/>
              </w:rPr>
              <w:t xml:space="preserve"> shall pay for any damages or losses whatsoever resulting from any failure to properly secure the Site.</w:t>
            </w:r>
          </w:p>
        </w:tc>
      </w:tr>
      <w:tr w:rsidR="00E969AE" w:rsidRPr="00BD6D34" w14:paraId="25218984" w14:textId="77777777" w:rsidTr="001B3600">
        <w:tc>
          <w:tcPr>
            <w:tcW w:w="2160" w:type="dxa"/>
          </w:tcPr>
          <w:p w14:paraId="4D1E45F2" w14:textId="77777777" w:rsidR="00E969AE" w:rsidRPr="00BD6D34" w:rsidRDefault="00E969AE" w:rsidP="0099526C">
            <w:pPr>
              <w:pStyle w:val="Head42"/>
              <w:numPr>
                <w:ilvl w:val="0"/>
                <w:numId w:val="18"/>
              </w:numPr>
              <w:spacing w:before="120" w:after="120" w:line="276" w:lineRule="auto"/>
              <w:rPr>
                <w:szCs w:val="24"/>
                <w:lang w:val="en-GB"/>
              </w:rPr>
            </w:pPr>
            <w:bookmarkStart w:id="482" w:name="_Toc41490442"/>
            <w:r w:rsidRPr="00BD6D34">
              <w:rPr>
                <w:szCs w:val="24"/>
                <w:lang w:val="en-GB"/>
              </w:rPr>
              <w:lastRenderedPageBreak/>
              <w:t>Discoveries</w:t>
            </w:r>
            <w:bookmarkEnd w:id="482"/>
          </w:p>
        </w:tc>
        <w:tc>
          <w:tcPr>
            <w:tcW w:w="6984" w:type="dxa"/>
          </w:tcPr>
          <w:p w14:paraId="1D6E222B" w14:textId="77777777" w:rsidR="00F61A6E"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Anything of historical or other interest or of significant value unexpectedly discovered on the Site shall be the property of the </w:t>
            </w:r>
            <w:r w:rsidR="003F5331" w:rsidRPr="00BD6D34">
              <w:rPr>
                <w:lang w:val="en-GB"/>
              </w:rPr>
              <w:t>Principal</w:t>
            </w:r>
            <w:r w:rsidRPr="00BD6D34">
              <w:rPr>
                <w:lang w:val="en-GB"/>
              </w:rPr>
              <w:t xml:space="preserve">. The </w:t>
            </w:r>
            <w:r w:rsidR="002A22F1" w:rsidRPr="00BD6D34">
              <w:rPr>
                <w:lang w:val="en-GB"/>
              </w:rPr>
              <w:t>contractor</w:t>
            </w:r>
            <w:r w:rsidRPr="00BD6D34">
              <w:rPr>
                <w:lang w:val="en-GB"/>
              </w:rPr>
              <w:t xml:space="preserve"> shall notify the Engineer of such discoveries and carry out the Engineer’s instructions for dealing with them.</w:t>
            </w:r>
          </w:p>
        </w:tc>
      </w:tr>
      <w:tr w:rsidR="00E969AE" w:rsidRPr="00BD6D34" w14:paraId="732ACB45" w14:textId="77777777" w:rsidTr="001B3600">
        <w:tc>
          <w:tcPr>
            <w:tcW w:w="2160" w:type="dxa"/>
          </w:tcPr>
          <w:p w14:paraId="12A541C8" w14:textId="77777777" w:rsidR="00E969AE" w:rsidRPr="00BD6D34" w:rsidRDefault="00E969AE" w:rsidP="0099526C">
            <w:pPr>
              <w:pStyle w:val="Head42"/>
              <w:numPr>
                <w:ilvl w:val="0"/>
                <w:numId w:val="18"/>
              </w:numPr>
              <w:spacing w:before="120" w:after="120" w:line="276" w:lineRule="auto"/>
              <w:rPr>
                <w:szCs w:val="24"/>
                <w:lang w:val="en-GB"/>
              </w:rPr>
            </w:pPr>
            <w:bookmarkStart w:id="483" w:name="_Toc41490443"/>
            <w:r w:rsidRPr="00BD6D34">
              <w:rPr>
                <w:szCs w:val="24"/>
                <w:lang w:val="en-GB"/>
              </w:rPr>
              <w:t>Possession of the Site</w:t>
            </w:r>
            <w:bookmarkEnd w:id="483"/>
          </w:p>
        </w:tc>
        <w:tc>
          <w:tcPr>
            <w:tcW w:w="6984" w:type="dxa"/>
          </w:tcPr>
          <w:p w14:paraId="68D94B4E" w14:textId="77777777" w:rsidR="00A70ACF"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3F5331" w:rsidRPr="00BD6D34">
              <w:rPr>
                <w:lang w:val="en-GB"/>
              </w:rPr>
              <w:t xml:space="preserve">Principal </w:t>
            </w:r>
            <w:r w:rsidRPr="00BD6D34">
              <w:rPr>
                <w:lang w:val="en-GB"/>
              </w:rPr>
              <w:t xml:space="preserve">shall give possession of all parts of the Site to the </w:t>
            </w:r>
            <w:r w:rsidR="002A22F1" w:rsidRPr="00BD6D34">
              <w:rPr>
                <w:lang w:val="en-GB"/>
              </w:rPr>
              <w:t>contractor</w:t>
            </w:r>
            <w:r w:rsidRPr="00BD6D34">
              <w:rPr>
                <w:lang w:val="en-GB"/>
              </w:rPr>
              <w:t xml:space="preserve">. If possession of a part is not given by the date </w:t>
            </w:r>
            <w:r w:rsidRPr="00BD6D34">
              <w:rPr>
                <w:b/>
                <w:lang w:val="en-GB"/>
              </w:rPr>
              <w:t>stated in the SCC,</w:t>
            </w:r>
            <w:r w:rsidRPr="00BD6D34">
              <w:rPr>
                <w:lang w:val="en-GB"/>
              </w:rPr>
              <w:t xml:space="preserve"> the </w:t>
            </w:r>
            <w:r w:rsidR="003F5331" w:rsidRPr="00BD6D34">
              <w:rPr>
                <w:lang w:val="en-GB"/>
              </w:rPr>
              <w:t xml:space="preserve">Principal </w:t>
            </w:r>
            <w:r w:rsidRPr="00BD6D34">
              <w:rPr>
                <w:lang w:val="en-GB"/>
              </w:rPr>
              <w:t>shall be deemed to have delayed the start of the relevant activities, and this shall be a Compensation Event.</w:t>
            </w:r>
          </w:p>
        </w:tc>
      </w:tr>
      <w:tr w:rsidR="00E969AE" w:rsidRPr="00BD6D34" w14:paraId="4BA3D6E6" w14:textId="77777777" w:rsidTr="001B3600">
        <w:tc>
          <w:tcPr>
            <w:tcW w:w="2160" w:type="dxa"/>
          </w:tcPr>
          <w:p w14:paraId="4BC51166" w14:textId="77777777" w:rsidR="00E969AE" w:rsidRPr="00BD6D34" w:rsidRDefault="00E969AE" w:rsidP="0099526C">
            <w:pPr>
              <w:pStyle w:val="Head42"/>
              <w:numPr>
                <w:ilvl w:val="0"/>
                <w:numId w:val="18"/>
              </w:numPr>
              <w:tabs>
                <w:tab w:val="clear" w:pos="540"/>
              </w:tabs>
              <w:spacing w:before="120" w:after="120" w:line="276" w:lineRule="auto"/>
              <w:ind w:left="360" w:hanging="360"/>
              <w:rPr>
                <w:szCs w:val="24"/>
                <w:lang w:val="en-GB"/>
              </w:rPr>
            </w:pPr>
            <w:bookmarkStart w:id="484" w:name="_Toc41490444"/>
            <w:r w:rsidRPr="00BD6D34">
              <w:rPr>
                <w:szCs w:val="24"/>
                <w:lang w:val="en-GB"/>
              </w:rPr>
              <w:t>Access to the Site</w:t>
            </w:r>
            <w:bookmarkEnd w:id="484"/>
          </w:p>
        </w:tc>
        <w:tc>
          <w:tcPr>
            <w:tcW w:w="6984" w:type="dxa"/>
          </w:tcPr>
          <w:p w14:paraId="62394F4B" w14:textId="77777777" w:rsidR="00E969AE"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2A22F1" w:rsidRPr="00BD6D34">
              <w:rPr>
                <w:lang w:val="en-GB"/>
              </w:rPr>
              <w:t>contractor</w:t>
            </w:r>
            <w:r w:rsidRPr="00BD6D34">
              <w:rPr>
                <w:lang w:val="en-GB"/>
              </w:rPr>
              <w:t xml:space="preserve"> shall allow the Engineer and any person authorized by the Engineer access to the Site and to any place where work in connection with the Contract is being carried out or is intended to be carried out.</w:t>
            </w:r>
          </w:p>
        </w:tc>
      </w:tr>
      <w:tr w:rsidR="00E969AE" w:rsidRPr="00BD6D34" w14:paraId="79A8FB5F" w14:textId="77777777" w:rsidTr="001B3600">
        <w:tc>
          <w:tcPr>
            <w:tcW w:w="2160" w:type="dxa"/>
          </w:tcPr>
          <w:p w14:paraId="6778098C" w14:textId="77777777" w:rsidR="00E969AE" w:rsidRPr="00BD6D34" w:rsidRDefault="00E969AE" w:rsidP="0099526C">
            <w:pPr>
              <w:pStyle w:val="Head42"/>
              <w:numPr>
                <w:ilvl w:val="0"/>
                <w:numId w:val="18"/>
              </w:numPr>
              <w:tabs>
                <w:tab w:val="clear" w:pos="540"/>
              </w:tabs>
              <w:spacing w:before="120" w:after="120" w:line="276" w:lineRule="auto"/>
              <w:ind w:left="360" w:hanging="360"/>
              <w:rPr>
                <w:szCs w:val="24"/>
                <w:lang w:val="en-GB"/>
              </w:rPr>
            </w:pPr>
            <w:bookmarkStart w:id="485" w:name="_Toc41490445"/>
            <w:r w:rsidRPr="00BD6D34">
              <w:rPr>
                <w:szCs w:val="24"/>
                <w:lang w:val="en-GB"/>
              </w:rPr>
              <w:t>Instructions, Inspections and Audits</w:t>
            </w:r>
            <w:bookmarkEnd w:id="485"/>
          </w:p>
        </w:tc>
        <w:tc>
          <w:tcPr>
            <w:tcW w:w="6984" w:type="dxa"/>
          </w:tcPr>
          <w:p w14:paraId="03133174" w14:textId="77777777" w:rsidR="00E969AE"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2A22F1" w:rsidRPr="00BD6D34">
              <w:rPr>
                <w:lang w:val="en-GB"/>
              </w:rPr>
              <w:t>contractor</w:t>
            </w:r>
            <w:r w:rsidRPr="00BD6D34">
              <w:rPr>
                <w:lang w:val="en-GB"/>
              </w:rPr>
              <w:t xml:space="preserve"> shall carry out all instructions of the Engineer which comply with the applicable laws where the Site is located.</w:t>
            </w:r>
          </w:p>
          <w:p w14:paraId="125CF0B5" w14:textId="77777777" w:rsidR="00A70ACF"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2A22F1" w:rsidRPr="00BD6D34">
              <w:rPr>
                <w:lang w:val="en-GB"/>
              </w:rPr>
              <w:t>contractor</w:t>
            </w:r>
            <w:r w:rsidRPr="00BD6D34">
              <w:rPr>
                <w:lang w:val="en-GB"/>
              </w:rPr>
              <w:t xml:space="preserve"> shall permit, and shall cause its Subcontractors and sub</w:t>
            </w:r>
            <w:r w:rsidR="00A70ACF" w:rsidRPr="00BD6D34">
              <w:rPr>
                <w:lang w:val="en-GB"/>
              </w:rPr>
              <w:t xml:space="preserve"> </w:t>
            </w:r>
            <w:r w:rsidRPr="00BD6D34">
              <w:rPr>
                <w:lang w:val="en-GB"/>
              </w:rPr>
              <w:t xml:space="preserve">consultants to permit the </w:t>
            </w:r>
            <w:r w:rsidR="003F5331" w:rsidRPr="00BD6D34">
              <w:rPr>
                <w:lang w:val="en-GB"/>
              </w:rPr>
              <w:t xml:space="preserve">Principal </w:t>
            </w:r>
            <w:r w:rsidRPr="00BD6D34">
              <w:rPr>
                <w:lang w:val="en-GB"/>
              </w:rPr>
              <w:t xml:space="preserve">and/or persons appointed by the </w:t>
            </w:r>
            <w:r w:rsidR="003F5331" w:rsidRPr="00BD6D34">
              <w:rPr>
                <w:lang w:val="en-GB"/>
              </w:rPr>
              <w:t xml:space="preserve">Principal </w:t>
            </w:r>
            <w:r w:rsidRPr="00BD6D34">
              <w:rPr>
                <w:lang w:val="en-GB"/>
              </w:rPr>
              <w:t xml:space="preserve">to inspect the Site and/or the accounts and records of the </w:t>
            </w:r>
            <w:r w:rsidR="002A22F1" w:rsidRPr="00BD6D34">
              <w:rPr>
                <w:lang w:val="en-GB"/>
              </w:rPr>
              <w:t>contractor</w:t>
            </w:r>
            <w:r w:rsidRPr="00BD6D34">
              <w:rPr>
                <w:lang w:val="en-GB"/>
              </w:rPr>
              <w:t xml:space="preserve"> and its sub-contractors relating to the performance of the Contract and the submission of the</w:t>
            </w:r>
            <w:r w:rsidR="008847AB" w:rsidRPr="00BD6D34">
              <w:rPr>
                <w:lang w:val="en-GB"/>
              </w:rPr>
              <w:t xml:space="preserve"> bid</w:t>
            </w:r>
            <w:r w:rsidRPr="00BD6D34">
              <w:rPr>
                <w:lang w:val="en-GB"/>
              </w:rPr>
              <w:t xml:space="preserve">, and to have such accounts and records audited by auditors appointed by the </w:t>
            </w:r>
            <w:r w:rsidR="003F5331" w:rsidRPr="00BD6D34">
              <w:rPr>
                <w:lang w:val="en-GB"/>
              </w:rPr>
              <w:t xml:space="preserve">Principal </w:t>
            </w:r>
            <w:r w:rsidRPr="00BD6D34">
              <w:rPr>
                <w:lang w:val="en-GB"/>
              </w:rPr>
              <w:t xml:space="preserve">if requested by the </w:t>
            </w:r>
            <w:r w:rsidR="003F5331" w:rsidRPr="00BD6D34">
              <w:rPr>
                <w:lang w:val="en-GB"/>
              </w:rPr>
              <w:t>Principal</w:t>
            </w:r>
            <w:r w:rsidRPr="00BD6D34">
              <w:rPr>
                <w:lang w:val="en-GB"/>
              </w:rPr>
              <w:t xml:space="preserve">. </w:t>
            </w:r>
          </w:p>
          <w:p w14:paraId="128B00C3" w14:textId="77777777" w:rsidR="00A70ACF"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w:t>
            </w:r>
            <w:r w:rsidR="002A22F1" w:rsidRPr="00BD6D34">
              <w:rPr>
                <w:lang w:val="en-GB"/>
              </w:rPr>
              <w:t>contractor</w:t>
            </w:r>
            <w:r w:rsidRPr="00BD6D34">
              <w:rPr>
                <w:lang w:val="en-GB"/>
              </w:rPr>
              <w:t>’s and its Subcontractors’ and sub</w:t>
            </w:r>
            <w:r w:rsidR="00A70ACF" w:rsidRPr="00BD6D34">
              <w:rPr>
                <w:lang w:val="en-GB"/>
              </w:rPr>
              <w:t xml:space="preserve"> </w:t>
            </w:r>
            <w:r w:rsidRPr="00BD6D34">
              <w:rPr>
                <w:lang w:val="en-GB"/>
              </w:rPr>
              <w:t xml:space="preserve">consultants’ attention is drawn to </w:t>
            </w:r>
            <w:r w:rsidR="00A70ACF" w:rsidRPr="00BD6D34">
              <w:rPr>
                <w:lang w:val="en-GB"/>
              </w:rPr>
              <w:t xml:space="preserve">GCC </w:t>
            </w:r>
            <w:r w:rsidRPr="00BD6D34">
              <w:rPr>
                <w:lang w:val="en-GB"/>
              </w:rPr>
              <w:t xml:space="preserve">57.1 which provides, inter alia, that acts intended to materially impede the exercise of the </w:t>
            </w:r>
            <w:r w:rsidR="003F5331" w:rsidRPr="00BD6D34">
              <w:rPr>
                <w:lang w:val="en-GB"/>
              </w:rPr>
              <w:t>Principal</w:t>
            </w:r>
            <w:r w:rsidR="00EB4B2B" w:rsidRPr="00BD6D34">
              <w:rPr>
                <w:lang w:val="en-GB"/>
              </w:rPr>
              <w:t xml:space="preserve">’s </w:t>
            </w:r>
            <w:r w:rsidRPr="00BD6D34">
              <w:rPr>
                <w:lang w:val="en-GB"/>
              </w:rPr>
              <w:t xml:space="preserve">inspection and audit rights provided for under </w:t>
            </w:r>
            <w:r w:rsidR="00EB4B2B" w:rsidRPr="00BD6D34">
              <w:rPr>
                <w:lang w:val="en-GB"/>
              </w:rPr>
              <w:t>GCC</w:t>
            </w:r>
            <w:r w:rsidRPr="00BD6D34">
              <w:rPr>
                <w:lang w:val="en-GB"/>
              </w:rPr>
              <w:t xml:space="preserve"> 22.2 constitute a prohibited practice subject to contract termination (as well as to a determination of ineligibility pursuant to the </w:t>
            </w:r>
            <w:r w:rsidR="003F5331" w:rsidRPr="00BD6D34">
              <w:rPr>
                <w:lang w:val="en-GB"/>
              </w:rPr>
              <w:t>Principal</w:t>
            </w:r>
            <w:r w:rsidR="00EB4B2B" w:rsidRPr="00BD6D34">
              <w:rPr>
                <w:lang w:val="en-GB"/>
              </w:rPr>
              <w:t xml:space="preserve">’s </w:t>
            </w:r>
            <w:r w:rsidRPr="00BD6D34">
              <w:rPr>
                <w:lang w:val="en-GB"/>
              </w:rPr>
              <w:t>prevailing sanctions procedures).</w:t>
            </w:r>
          </w:p>
        </w:tc>
      </w:tr>
      <w:tr w:rsidR="00E969AE" w:rsidRPr="00BD6D34" w14:paraId="578156E2" w14:textId="77777777" w:rsidTr="001B3600">
        <w:tc>
          <w:tcPr>
            <w:tcW w:w="2160" w:type="dxa"/>
          </w:tcPr>
          <w:p w14:paraId="62C0771A" w14:textId="77777777" w:rsidR="00E969AE" w:rsidRPr="00BD6D34" w:rsidRDefault="00E969AE" w:rsidP="0099526C">
            <w:pPr>
              <w:pStyle w:val="Head42"/>
              <w:numPr>
                <w:ilvl w:val="0"/>
                <w:numId w:val="18"/>
              </w:numPr>
              <w:tabs>
                <w:tab w:val="clear" w:pos="540"/>
              </w:tabs>
              <w:spacing w:before="120" w:after="120" w:line="276" w:lineRule="auto"/>
              <w:ind w:left="360" w:hanging="360"/>
              <w:rPr>
                <w:szCs w:val="24"/>
                <w:lang w:val="en-GB"/>
              </w:rPr>
            </w:pPr>
            <w:bookmarkStart w:id="486" w:name="_Toc41490446"/>
            <w:r w:rsidRPr="00BD6D34">
              <w:rPr>
                <w:szCs w:val="24"/>
                <w:lang w:val="en-GB"/>
              </w:rPr>
              <w:lastRenderedPageBreak/>
              <w:t>Appointment of the Adjudicator</w:t>
            </w:r>
            <w:bookmarkEnd w:id="486"/>
          </w:p>
        </w:tc>
        <w:tc>
          <w:tcPr>
            <w:tcW w:w="6984" w:type="dxa"/>
          </w:tcPr>
          <w:p w14:paraId="0CA60993" w14:textId="77777777" w:rsidR="00D77287"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Adjudicator shall be appointed jointly by the </w:t>
            </w:r>
            <w:r w:rsidR="003F5331" w:rsidRPr="00BD6D34">
              <w:rPr>
                <w:lang w:val="en-GB"/>
              </w:rPr>
              <w:t xml:space="preserve">Principal </w:t>
            </w:r>
            <w:r w:rsidRPr="00BD6D34">
              <w:rPr>
                <w:lang w:val="en-GB"/>
              </w:rPr>
              <w:t xml:space="preserve">and the </w:t>
            </w:r>
            <w:r w:rsidR="002A22F1" w:rsidRPr="00BD6D34">
              <w:rPr>
                <w:lang w:val="en-GB"/>
              </w:rPr>
              <w:t>contractor</w:t>
            </w:r>
            <w:r w:rsidRPr="00BD6D34">
              <w:rPr>
                <w:lang w:val="en-GB"/>
              </w:rPr>
              <w:t xml:space="preserve">, at the time of the </w:t>
            </w:r>
            <w:r w:rsidR="008F0E41" w:rsidRPr="00BD6D34">
              <w:rPr>
                <w:lang w:val="en-GB"/>
              </w:rPr>
              <w:t>p</w:t>
            </w:r>
            <w:r w:rsidR="003F5331" w:rsidRPr="00BD6D34">
              <w:rPr>
                <w:lang w:val="en-GB"/>
              </w:rPr>
              <w:t xml:space="preserve"> Principal</w:t>
            </w:r>
            <w:r w:rsidR="0084359D" w:rsidRPr="00BD6D34">
              <w:rPr>
                <w:lang w:val="en-GB"/>
              </w:rPr>
              <w:t xml:space="preserve">’s </w:t>
            </w:r>
            <w:r w:rsidRPr="00BD6D34">
              <w:rPr>
                <w:lang w:val="en-GB"/>
              </w:rPr>
              <w:t xml:space="preserve">issuance of the Letter of Acceptance. If, in the Letter of Acceptance, the </w:t>
            </w:r>
            <w:r w:rsidR="003F5331" w:rsidRPr="00BD6D34">
              <w:rPr>
                <w:lang w:val="en-GB"/>
              </w:rPr>
              <w:t xml:space="preserve">Principal </w:t>
            </w:r>
            <w:r w:rsidRPr="00BD6D34">
              <w:rPr>
                <w:lang w:val="en-GB"/>
              </w:rPr>
              <w:t xml:space="preserve">does not agree on the appointment of the Adjudicator, the </w:t>
            </w:r>
            <w:r w:rsidR="003F5331" w:rsidRPr="00BD6D34">
              <w:rPr>
                <w:lang w:val="en-GB"/>
              </w:rPr>
              <w:t xml:space="preserve">Principal </w:t>
            </w:r>
            <w:r w:rsidRPr="00BD6D34">
              <w:rPr>
                <w:lang w:val="en-GB"/>
              </w:rPr>
              <w:t xml:space="preserve">will request the Appointing Authority </w:t>
            </w:r>
            <w:r w:rsidRPr="00BD6D34">
              <w:rPr>
                <w:b/>
                <w:lang w:val="en-GB"/>
              </w:rPr>
              <w:t>designated in the SCC</w:t>
            </w:r>
            <w:r w:rsidRPr="00BD6D34">
              <w:rPr>
                <w:lang w:val="en-GB"/>
              </w:rPr>
              <w:t xml:space="preserve">, to appoint the Adjudicator within </w:t>
            </w:r>
            <w:r w:rsidR="0084359D" w:rsidRPr="00BD6D34">
              <w:rPr>
                <w:lang w:val="en-GB"/>
              </w:rPr>
              <w:t>fourteen (</w:t>
            </w:r>
            <w:r w:rsidRPr="00BD6D34">
              <w:rPr>
                <w:lang w:val="en-GB"/>
              </w:rPr>
              <w:t>14</w:t>
            </w:r>
            <w:r w:rsidR="0084359D" w:rsidRPr="00BD6D34">
              <w:rPr>
                <w:lang w:val="en-GB"/>
              </w:rPr>
              <w:t>)</w:t>
            </w:r>
            <w:r w:rsidRPr="00BD6D34">
              <w:rPr>
                <w:lang w:val="en-GB"/>
              </w:rPr>
              <w:t xml:space="preserve"> days of receipt of such request. </w:t>
            </w:r>
          </w:p>
          <w:p w14:paraId="58C9F9CF" w14:textId="77777777" w:rsidR="00D77287"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Should the Adjudicator resign or die, or should the </w:t>
            </w:r>
            <w:r w:rsidR="003F5331" w:rsidRPr="00BD6D34">
              <w:rPr>
                <w:lang w:val="en-GB"/>
              </w:rPr>
              <w:t xml:space="preserve">Principal </w:t>
            </w:r>
            <w:r w:rsidRPr="00BD6D34">
              <w:rPr>
                <w:lang w:val="en-GB"/>
              </w:rPr>
              <w:t xml:space="preserve">and the </w:t>
            </w:r>
            <w:r w:rsidR="002A22F1" w:rsidRPr="00BD6D34">
              <w:rPr>
                <w:lang w:val="en-GB"/>
              </w:rPr>
              <w:t>contractor</w:t>
            </w:r>
            <w:r w:rsidRPr="00BD6D34">
              <w:rPr>
                <w:lang w:val="en-GB"/>
              </w:rPr>
              <w:t xml:space="preserve"> agree that the Adjudicator is not functioning in accordance with the provisions of the Contract, a new Adjudicator shall be jointly appointed by the </w:t>
            </w:r>
            <w:r w:rsidR="003F5331" w:rsidRPr="00BD6D34">
              <w:rPr>
                <w:lang w:val="en-GB"/>
              </w:rPr>
              <w:t xml:space="preserve">Principal </w:t>
            </w:r>
            <w:r w:rsidRPr="00BD6D34">
              <w:rPr>
                <w:lang w:val="en-GB"/>
              </w:rPr>
              <w:t xml:space="preserve">and the </w:t>
            </w:r>
            <w:r w:rsidR="002A22F1" w:rsidRPr="00BD6D34">
              <w:rPr>
                <w:lang w:val="en-GB"/>
              </w:rPr>
              <w:t>contractor</w:t>
            </w:r>
            <w:r w:rsidRPr="00BD6D34">
              <w:rPr>
                <w:lang w:val="en-GB"/>
              </w:rPr>
              <w:t xml:space="preserve">. In case of disagreement between the </w:t>
            </w:r>
            <w:r w:rsidR="003F5331" w:rsidRPr="00BD6D34">
              <w:rPr>
                <w:lang w:val="en-GB"/>
              </w:rPr>
              <w:t xml:space="preserve">Principal </w:t>
            </w:r>
            <w:r w:rsidRPr="00BD6D34">
              <w:rPr>
                <w:lang w:val="en-GB"/>
              </w:rPr>
              <w:t xml:space="preserve">and the </w:t>
            </w:r>
            <w:r w:rsidR="002A22F1" w:rsidRPr="00BD6D34">
              <w:rPr>
                <w:lang w:val="en-GB"/>
              </w:rPr>
              <w:t>contractor</w:t>
            </w:r>
            <w:r w:rsidRPr="00BD6D34">
              <w:rPr>
                <w:lang w:val="en-GB"/>
              </w:rPr>
              <w:t xml:space="preserve">, within </w:t>
            </w:r>
            <w:r w:rsidR="00316893" w:rsidRPr="00BD6D34">
              <w:rPr>
                <w:lang w:val="en-GB"/>
              </w:rPr>
              <w:t>thirty (</w:t>
            </w:r>
            <w:r w:rsidRPr="00BD6D34">
              <w:rPr>
                <w:lang w:val="en-GB"/>
              </w:rPr>
              <w:t>30</w:t>
            </w:r>
            <w:r w:rsidR="00316893" w:rsidRPr="00BD6D34">
              <w:rPr>
                <w:lang w:val="en-GB"/>
              </w:rPr>
              <w:t>)</w:t>
            </w:r>
            <w:r w:rsidRPr="00BD6D34">
              <w:rPr>
                <w:lang w:val="en-GB"/>
              </w:rPr>
              <w:t xml:space="preserve"> days, the Adjudicator shall be designated by the Appointing Authority </w:t>
            </w:r>
            <w:r w:rsidRPr="00BD6D34">
              <w:rPr>
                <w:b/>
                <w:lang w:val="en-GB"/>
              </w:rPr>
              <w:t>designated in the SCC</w:t>
            </w:r>
            <w:r w:rsidRPr="00BD6D34">
              <w:rPr>
                <w:lang w:val="en-GB"/>
              </w:rPr>
              <w:t xml:space="preserve"> at the request of either party, within </w:t>
            </w:r>
            <w:r w:rsidR="00316893" w:rsidRPr="00BD6D34">
              <w:rPr>
                <w:lang w:val="en-GB"/>
              </w:rPr>
              <w:t>fourteen (</w:t>
            </w:r>
            <w:r w:rsidRPr="00BD6D34">
              <w:rPr>
                <w:lang w:val="en-GB"/>
              </w:rPr>
              <w:t>14</w:t>
            </w:r>
            <w:r w:rsidR="00316893" w:rsidRPr="00BD6D34">
              <w:rPr>
                <w:lang w:val="en-GB"/>
              </w:rPr>
              <w:t>)</w:t>
            </w:r>
            <w:r w:rsidRPr="00BD6D34">
              <w:rPr>
                <w:lang w:val="en-GB"/>
              </w:rPr>
              <w:t xml:space="preserve"> days of receipt of such request.</w:t>
            </w:r>
          </w:p>
        </w:tc>
      </w:tr>
      <w:tr w:rsidR="00E969AE" w:rsidRPr="00BD6D34" w14:paraId="3202E318" w14:textId="77777777" w:rsidTr="001B3600">
        <w:tc>
          <w:tcPr>
            <w:tcW w:w="2160" w:type="dxa"/>
          </w:tcPr>
          <w:p w14:paraId="17EF1065" w14:textId="77777777" w:rsidR="00E969AE" w:rsidRPr="00BD6D34" w:rsidRDefault="00E969AE" w:rsidP="0099526C">
            <w:pPr>
              <w:pStyle w:val="Head42"/>
              <w:numPr>
                <w:ilvl w:val="0"/>
                <w:numId w:val="18"/>
              </w:numPr>
              <w:tabs>
                <w:tab w:val="clear" w:pos="540"/>
              </w:tabs>
              <w:spacing w:before="120" w:after="120" w:line="276" w:lineRule="auto"/>
              <w:ind w:left="360" w:hanging="360"/>
              <w:rPr>
                <w:szCs w:val="24"/>
                <w:lang w:val="en-GB"/>
              </w:rPr>
            </w:pPr>
            <w:bookmarkStart w:id="487" w:name="_Toc41490447"/>
            <w:r w:rsidRPr="00BD6D34">
              <w:rPr>
                <w:szCs w:val="24"/>
                <w:lang w:val="en-GB"/>
              </w:rPr>
              <w:t>Procedure for Disputes</w:t>
            </w:r>
            <w:bookmarkEnd w:id="487"/>
            <w:r w:rsidR="005C2497" w:rsidRPr="00BD6D34">
              <w:rPr>
                <w:szCs w:val="24"/>
                <w:lang w:val="en-GB"/>
              </w:rPr>
              <w:t xml:space="preserve"> </w:t>
            </w:r>
          </w:p>
        </w:tc>
        <w:tc>
          <w:tcPr>
            <w:tcW w:w="6984" w:type="dxa"/>
          </w:tcPr>
          <w:p w14:paraId="4954A292" w14:textId="77777777" w:rsidR="00316893"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If the </w:t>
            </w:r>
            <w:r w:rsidR="002A22F1" w:rsidRPr="00BD6D34">
              <w:rPr>
                <w:lang w:val="en-GB"/>
              </w:rPr>
              <w:t>contractor</w:t>
            </w:r>
            <w:r w:rsidRPr="00BD6D34">
              <w:rPr>
                <w:lang w:val="en-GB"/>
              </w:rPr>
              <w:t xml:space="preserve"> believes that a decision taken by the Engineer was either outside the authority given to the Engineer by the Contract or that the decision was wrongly taken, the</w:t>
            </w:r>
            <w:r w:rsidR="003F5331" w:rsidRPr="00BD6D34">
              <w:rPr>
                <w:lang w:val="en-GB"/>
              </w:rPr>
              <w:t xml:space="preserve"> contractor shall notify the Principal and thereafter first enter into good faith negotiations to resolve the dispute in a fair and equitable manner without the need for adjudication or arbitration. If the good faith negotiations do not result in an acceptable resolution contractor within 14 days of the contractor notifying the Principal of a disagreement with the Engineer’s decision, the </w:t>
            </w:r>
            <w:r w:rsidRPr="00BD6D34">
              <w:rPr>
                <w:lang w:val="en-GB"/>
              </w:rPr>
              <w:t xml:space="preserve">decision shall </w:t>
            </w:r>
            <w:r w:rsidR="003F5331" w:rsidRPr="00BD6D34">
              <w:rPr>
                <w:lang w:val="en-GB"/>
              </w:rPr>
              <w:t xml:space="preserve">immediately </w:t>
            </w:r>
            <w:r w:rsidRPr="00BD6D34">
              <w:rPr>
                <w:lang w:val="en-GB"/>
              </w:rPr>
              <w:t xml:space="preserve">be referred to the Adjudicator within </w:t>
            </w:r>
            <w:r w:rsidR="00316893" w:rsidRPr="00BD6D34">
              <w:rPr>
                <w:lang w:val="en-GB"/>
              </w:rPr>
              <w:t>fourteen (</w:t>
            </w:r>
            <w:r w:rsidRPr="00BD6D34">
              <w:rPr>
                <w:lang w:val="en-GB"/>
              </w:rPr>
              <w:t>14</w:t>
            </w:r>
            <w:r w:rsidR="00316893" w:rsidRPr="00BD6D34">
              <w:rPr>
                <w:lang w:val="en-GB"/>
              </w:rPr>
              <w:t>)</w:t>
            </w:r>
            <w:r w:rsidRPr="00BD6D34">
              <w:rPr>
                <w:lang w:val="en-GB"/>
              </w:rPr>
              <w:t xml:space="preserve"> days of the notification of the Engineer’s decision.</w:t>
            </w:r>
          </w:p>
          <w:p w14:paraId="4EED9780" w14:textId="77777777" w:rsidR="00316893"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Adjudicator shall give a decision in writing within </w:t>
            </w:r>
            <w:r w:rsidR="00316893" w:rsidRPr="00BD6D34">
              <w:rPr>
                <w:lang w:val="en-GB"/>
              </w:rPr>
              <w:t>twenty</w:t>
            </w:r>
            <w:r w:rsidR="00A053B5" w:rsidRPr="00BD6D34">
              <w:rPr>
                <w:lang w:val="en-GB"/>
              </w:rPr>
              <w:t>-</w:t>
            </w:r>
            <w:r w:rsidR="00316893" w:rsidRPr="00BD6D34">
              <w:rPr>
                <w:lang w:val="en-GB"/>
              </w:rPr>
              <w:t>eight (</w:t>
            </w:r>
            <w:r w:rsidRPr="00BD6D34">
              <w:rPr>
                <w:lang w:val="en-GB"/>
              </w:rPr>
              <w:t>28</w:t>
            </w:r>
            <w:r w:rsidR="00316893" w:rsidRPr="00BD6D34">
              <w:rPr>
                <w:lang w:val="en-GB"/>
              </w:rPr>
              <w:t>)</w:t>
            </w:r>
            <w:r w:rsidRPr="00BD6D34">
              <w:rPr>
                <w:lang w:val="en-GB"/>
              </w:rPr>
              <w:t xml:space="preserve"> days of receipt of a notification of a dispute.</w:t>
            </w:r>
          </w:p>
          <w:p w14:paraId="0BD9E8E3" w14:textId="77777777" w:rsidR="00E969AE"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t xml:space="preserve">The Adjudicator shall be paid by the hour at the </w:t>
            </w:r>
            <w:r w:rsidRPr="00BD6D34">
              <w:rPr>
                <w:b/>
                <w:lang w:val="en-GB"/>
              </w:rPr>
              <w:t>rate specified in the</w:t>
            </w:r>
            <w:r w:rsidRPr="00BD6D34">
              <w:rPr>
                <w:lang w:val="en-GB"/>
              </w:rPr>
              <w:t xml:space="preserve"> </w:t>
            </w:r>
            <w:r w:rsidRPr="00BD6D34">
              <w:rPr>
                <w:b/>
                <w:lang w:val="en-GB"/>
              </w:rPr>
              <w:t>SCC,</w:t>
            </w:r>
            <w:r w:rsidRPr="00BD6D34">
              <w:rPr>
                <w:lang w:val="en-GB"/>
              </w:rPr>
              <w:t xml:space="preserve"> together with reimbursable expenses of the types </w:t>
            </w:r>
            <w:r w:rsidRPr="00BD6D34">
              <w:rPr>
                <w:b/>
                <w:lang w:val="en-GB"/>
              </w:rPr>
              <w:t>specified in the SCC</w:t>
            </w:r>
            <w:r w:rsidRPr="00BD6D34">
              <w:rPr>
                <w:lang w:val="en-GB"/>
              </w:rPr>
              <w:t xml:space="preserve">, and the cost shall be divided equally between the </w:t>
            </w:r>
            <w:r w:rsidR="003F5331" w:rsidRPr="00BD6D34">
              <w:rPr>
                <w:lang w:val="en-GB"/>
              </w:rPr>
              <w:t>Principal</w:t>
            </w:r>
            <w:r w:rsidRPr="00BD6D34">
              <w:rPr>
                <w:lang w:val="en-GB"/>
              </w:rPr>
              <w:t xml:space="preserve"> and the </w:t>
            </w:r>
            <w:r w:rsidR="002A22F1" w:rsidRPr="00BD6D34">
              <w:rPr>
                <w:lang w:val="en-GB"/>
              </w:rPr>
              <w:t>contractor</w:t>
            </w:r>
            <w:r w:rsidRPr="00BD6D34">
              <w:rPr>
                <w:lang w:val="en-GB"/>
              </w:rPr>
              <w:t xml:space="preserve">, whatever decision is reached by the Adjudicator. Either party may refer a decision of the Adjudicator to an Arbitrator within </w:t>
            </w:r>
            <w:r w:rsidR="00A053B5" w:rsidRPr="00BD6D34">
              <w:rPr>
                <w:lang w:val="en-GB"/>
              </w:rPr>
              <w:t xml:space="preserve">twenty-eight </w:t>
            </w:r>
            <w:r w:rsidRPr="00BD6D34">
              <w:rPr>
                <w:lang w:val="en-GB"/>
              </w:rPr>
              <w:t xml:space="preserve">28 days of the Adjudicator’s written decision. If neither party refers the dispute to arbitration within the above </w:t>
            </w:r>
            <w:r w:rsidR="00A053B5" w:rsidRPr="00BD6D34">
              <w:rPr>
                <w:lang w:val="en-GB"/>
              </w:rPr>
              <w:t xml:space="preserve">twenty-eight </w:t>
            </w:r>
            <w:r w:rsidRPr="00BD6D34">
              <w:rPr>
                <w:lang w:val="en-GB"/>
              </w:rPr>
              <w:t>28 days, the Adjudicator’s decision shall be final and binding.</w:t>
            </w:r>
          </w:p>
          <w:p w14:paraId="41C808B5" w14:textId="77777777" w:rsidR="00316893" w:rsidRPr="00BD6D34" w:rsidRDefault="00E969AE" w:rsidP="0099526C">
            <w:pPr>
              <w:numPr>
                <w:ilvl w:val="1"/>
                <w:numId w:val="18"/>
              </w:numPr>
              <w:suppressAutoHyphens/>
              <w:overflowPunct w:val="0"/>
              <w:autoSpaceDE w:val="0"/>
              <w:autoSpaceDN w:val="0"/>
              <w:adjustRightInd w:val="0"/>
              <w:spacing w:before="120" w:after="120" w:line="276" w:lineRule="auto"/>
              <w:ind w:right="-72"/>
              <w:textAlignment w:val="baseline"/>
              <w:rPr>
                <w:lang w:val="en-GB"/>
              </w:rPr>
            </w:pPr>
            <w:r w:rsidRPr="00BD6D34">
              <w:rPr>
                <w:lang w:val="en-GB"/>
              </w:rPr>
              <w:lastRenderedPageBreak/>
              <w:t xml:space="preserve">The arbitration shall be conducted in accordance with the arbitration procedures published by the institution named and in the place specified </w:t>
            </w:r>
            <w:r w:rsidRPr="00BD6D34">
              <w:rPr>
                <w:b/>
                <w:lang w:val="en-GB"/>
              </w:rPr>
              <w:t>in the SCC.</w:t>
            </w:r>
            <w:r w:rsidRPr="00BD6D34">
              <w:rPr>
                <w:lang w:val="en-GB"/>
              </w:rPr>
              <w:t xml:space="preserve"> </w:t>
            </w:r>
          </w:p>
        </w:tc>
      </w:tr>
    </w:tbl>
    <w:p w14:paraId="33CED34E" w14:textId="77777777" w:rsidR="00316893" w:rsidRPr="00BD6D34" w:rsidRDefault="00E969AE" w:rsidP="00BD6D34">
      <w:pPr>
        <w:pStyle w:val="Head41"/>
        <w:spacing w:line="276" w:lineRule="auto"/>
        <w:rPr>
          <w:rFonts w:ascii="Arial" w:hAnsi="Arial" w:cs="Arial"/>
          <w:sz w:val="32"/>
          <w:szCs w:val="32"/>
          <w:lang w:val="en-GB"/>
        </w:rPr>
      </w:pPr>
      <w:bookmarkStart w:id="488" w:name="_Toc41490448"/>
      <w:r w:rsidRPr="00BD6D34">
        <w:rPr>
          <w:rFonts w:ascii="Arial" w:hAnsi="Arial" w:cs="Arial"/>
          <w:sz w:val="32"/>
          <w:szCs w:val="32"/>
          <w:lang w:val="en-GB"/>
        </w:rPr>
        <w:lastRenderedPageBreak/>
        <w:t>B. Time Control</w:t>
      </w:r>
      <w:bookmarkEnd w:id="488"/>
    </w:p>
    <w:tbl>
      <w:tblPr>
        <w:tblW w:w="9144" w:type="dxa"/>
        <w:tblLayout w:type="fixed"/>
        <w:tblLook w:val="0000" w:firstRow="0" w:lastRow="0" w:firstColumn="0" w:lastColumn="0" w:noHBand="0" w:noVBand="0"/>
      </w:tblPr>
      <w:tblGrid>
        <w:gridCol w:w="2160"/>
        <w:gridCol w:w="6984"/>
      </w:tblGrid>
      <w:tr w:rsidR="00E969AE" w:rsidRPr="00B9645B" w14:paraId="0D4CD8FA" w14:textId="77777777" w:rsidTr="001B3600">
        <w:tc>
          <w:tcPr>
            <w:tcW w:w="2160" w:type="dxa"/>
          </w:tcPr>
          <w:p w14:paraId="208D2B08" w14:textId="77777777" w:rsidR="00E969AE" w:rsidRPr="00B9645B" w:rsidRDefault="00E969AE" w:rsidP="0099526C">
            <w:pPr>
              <w:pStyle w:val="Head42"/>
              <w:numPr>
                <w:ilvl w:val="0"/>
                <w:numId w:val="18"/>
              </w:numPr>
              <w:tabs>
                <w:tab w:val="clear" w:pos="540"/>
              </w:tabs>
              <w:spacing w:after="120" w:line="276" w:lineRule="auto"/>
              <w:ind w:left="360" w:hanging="360"/>
              <w:rPr>
                <w:szCs w:val="24"/>
                <w:lang w:val="en-GB"/>
              </w:rPr>
            </w:pPr>
            <w:bookmarkStart w:id="489" w:name="_Toc41490449"/>
            <w:r w:rsidRPr="00B9645B">
              <w:rPr>
                <w:szCs w:val="24"/>
                <w:lang w:val="en-GB"/>
              </w:rPr>
              <w:t>Program</w:t>
            </w:r>
            <w:bookmarkEnd w:id="489"/>
          </w:p>
          <w:p w14:paraId="62B8A79F" w14:textId="77777777" w:rsidR="00E969AE" w:rsidRPr="00B9645B" w:rsidRDefault="00E969AE" w:rsidP="0099526C">
            <w:pPr>
              <w:spacing w:after="120" w:line="276" w:lineRule="auto"/>
              <w:rPr>
                <w:lang w:val="en-GB"/>
              </w:rPr>
            </w:pPr>
          </w:p>
        </w:tc>
        <w:tc>
          <w:tcPr>
            <w:tcW w:w="6984" w:type="dxa"/>
          </w:tcPr>
          <w:p w14:paraId="6103772B" w14:textId="77777777" w:rsidR="00FA083D" w:rsidRPr="00B9645B"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 xml:space="preserve">Within the time </w:t>
            </w:r>
            <w:r w:rsidRPr="00B9645B">
              <w:rPr>
                <w:b/>
                <w:lang w:val="en-GB"/>
              </w:rPr>
              <w:t>stated in the SCC</w:t>
            </w:r>
            <w:r w:rsidRPr="00B9645B">
              <w:rPr>
                <w:lang w:val="en-GB"/>
              </w:rPr>
              <w:t xml:space="preserve">, after the date of the Letter of Acceptance, the </w:t>
            </w:r>
            <w:r w:rsidR="002A22F1" w:rsidRPr="00B9645B">
              <w:rPr>
                <w:lang w:val="en-GB"/>
              </w:rPr>
              <w:t>contractor</w:t>
            </w:r>
            <w:r w:rsidRPr="00B9645B">
              <w:rPr>
                <w:lang w:val="en-GB"/>
              </w:rPr>
              <w:t xml:space="preserve"> shall submit to the Engineer for approval a Program showing the general methods, arrangements, order, and timing for all the activities in the </w:t>
            </w:r>
            <w:r w:rsidR="00F3336A" w:rsidRPr="00B9645B">
              <w:rPr>
                <w:lang w:val="en-GB"/>
              </w:rPr>
              <w:t>works</w:t>
            </w:r>
            <w:r w:rsidRPr="00B9645B">
              <w:rPr>
                <w:lang w:val="en-GB"/>
              </w:rPr>
              <w:t>. In the case of a lump sum contract, the activities in the Program shall be consistent with those in the Activity Schedule.</w:t>
            </w:r>
          </w:p>
          <w:p w14:paraId="5CFFA8DA" w14:textId="77777777" w:rsidR="00FA083D" w:rsidRPr="00B9645B"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An update of the Program shall be a program showing the actual progress achieved on each activity and the effect of the progress achieved on the timing of the remaining work, including any changes to the sequence of the activities.</w:t>
            </w:r>
          </w:p>
          <w:p w14:paraId="56FD932D" w14:textId="77777777" w:rsidR="00FA083D" w:rsidRPr="00B9645B"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 xml:space="preserve">The </w:t>
            </w:r>
            <w:r w:rsidR="002A22F1" w:rsidRPr="00B9645B">
              <w:rPr>
                <w:lang w:val="en-GB"/>
              </w:rPr>
              <w:t>contractor</w:t>
            </w:r>
            <w:r w:rsidRPr="00B9645B">
              <w:rPr>
                <w:lang w:val="en-GB"/>
              </w:rPr>
              <w:t xml:space="preserve"> shall submit to the Engineer for approval an updated Program at intervals no longer than the period </w:t>
            </w:r>
            <w:r w:rsidRPr="00B9645B">
              <w:rPr>
                <w:b/>
                <w:lang w:val="en-GB"/>
              </w:rPr>
              <w:t>stated in the SCC.</w:t>
            </w:r>
            <w:r w:rsidRPr="00B9645B">
              <w:rPr>
                <w:lang w:val="en-GB"/>
              </w:rPr>
              <w:t xml:space="preserve"> If the </w:t>
            </w:r>
            <w:r w:rsidR="002A22F1" w:rsidRPr="00B9645B">
              <w:rPr>
                <w:lang w:val="en-GB"/>
              </w:rPr>
              <w:t>contractor</w:t>
            </w:r>
            <w:r w:rsidRPr="00B9645B">
              <w:rPr>
                <w:lang w:val="en-GB"/>
              </w:rPr>
              <w:t xml:space="preserve"> does not submit an updated Program within this period, the Engineer may withhold the amount </w:t>
            </w:r>
            <w:r w:rsidRPr="00B9645B">
              <w:rPr>
                <w:b/>
                <w:lang w:val="en-GB"/>
              </w:rPr>
              <w:t xml:space="preserve">stated in the SCC </w:t>
            </w:r>
            <w:r w:rsidRPr="00B9645B">
              <w:rPr>
                <w:lang w:val="en-GB"/>
              </w:rPr>
              <w:t xml:space="preserve">from the next payment certificate and continue to withhold this amount until the next payment after the date on which the overdue Program has been submitted. In the case of a lump sum contract, the </w:t>
            </w:r>
            <w:r w:rsidR="002A22F1" w:rsidRPr="00B9645B">
              <w:rPr>
                <w:lang w:val="en-GB"/>
              </w:rPr>
              <w:t>contractor</w:t>
            </w:r>
            <w:r w:rsidRPr="00B9645B">
              <w:rPr>
                <w:lang w:val="en-GB"/>
              </w:rPr>
              <w:t xml:space="preserve"> shall provide an updated Activity Schedule within </w:t>
            </w:r>
            <w:r w:rsidR="00FA083D" w:rsidRPr="00B9645B">
              <w:rPr>
                <w:lang w:val="en-GB"/>
              </w:rPr>
              <w:t>fourteen (</w:t>
            </w:r>
            <w:r w:rsidRPr="00B9645B">
              <w:rPr>
                <w:lang w:val="en-GB"/>
              </w:rPr>
              <w:t>14</w:t>
            </w:r>
            <w:r w:rsidR="00FA083D" w:rsidRPr="00B9645B">
              <w:rPr>
                <w:lang w:val="en-GB"/>
              </w:rPr>
              <w:t>)</w:t>
            </w:r>
            <w:r w:rsidRPr="00B9645B">
              <w:rPr>
                <w:lang w:val="en-GB"/>
              </w:rPr>
              <w:t xml:space="preserve"> days of being instructed to by the Engineer.</w:t>
            </w:r>
          </w:p>
          <w:p w14:paraId="59041956" w14:textId="77777777" w:rsidR="00FA083D" w:rsidRPr="00B9645B"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 xml:space="preserve">The Engineer’s approval of the Program shall not alter the </w:t>
            </w:r>
            <w:r w:rsidR="002A22F1" w:rsidRPr="00B9645B">
              <w:rPr>
                <w:lang w:val="en-GB"/>
              </w:rPr>
              <w:t>contractor</w:t>
            </w:r>
            <w:r w:rsidRPr="00B9645B">
              <w:rPr>
                <w:lang w:val="en-GB"/>
              </w:rPr>
              <w:t xml:space="preserve">’s obligations. The </w:t>
            </w:r>
            <w:r w:rsidR="002A22F1" w:rsidRPr="00B9645B">
              <w:rPr>
                <w:lang w:val="en-GB"/>
              </w:rPr>
              <w:t>contractor</w:t>
            </w:r>
            <w:r w:rsidRPr="00B9645B">
              <w:rPr>
                <w:lang w:val="en-GB"/>
              </w:rPr>
              <w:t xml:space="preserve"> may revise the Program and submit it to the Engineer again at any time. A revised Program shall show the effect of Variations and Compensation Events.</w:t>
            </w:r>
          </w:p>
        </w:tc>
      </w:tr>
      <w:tr w:rsidR="00E969AE" w:rsidRPr="00B9645B" w14:paraId="1BE8D7E8" w14:textId="77777777" w:rsidTr="001B3600">
        <w:tc>
          <w:tcPr>
            <w:tcW w:w="2160" w:type="dxa"/>
          </w:tcPr>
          <w:p w14:paraId="582CB567" w14:textId="77777777" w:rsidR="00E969AE" w:rsidRPr="00B9645B" w:rsidRDefault="00E969AE" w:rsidP="0099526C">
            <w:pPr>
              <w:pStyle w:val="Head42"/>
              <w:numPr>
                <w:ilvl w:val="0"/>
                <w:numId w:val="18"/>
              </w:numPr>
              <w:tabs>
                <w:tab w:val="clear" w:pos="540"/>
              </w:tabs>
              <w:spacing w:after="120" w:line="276" w:lineRule="auto"/>
              <w:ind w:left="360" w:hanging="360"/>
              <w:rPr>
                <w:szCs w:val="24"/>
                <w:lang w:val="en-GB"/>
              </w:rPr>
            </w:pPr>
            <w:bookmarkStart w:id="490" w:name="_Toc41490450"/>
            <w:r w:rsidRPr="00B9645B">
              <w:rPr>
                <w:szCs w:val="24"/>
                <w:lang w:val="en-GB"/>
              </w:rPr>
              <w:t>Extension of the Intended Completion Date</w:t>
            </w:r>
            <w:bookmarkEnd w:id="490"/>
          </w:p>
        </w:tc>
        <w:tc>
          <w:tcPr>
            <w:tcW w:w="6984" w:type="dxa"/>
          </w:tcPr>
          <w:p w14:paraId="46380E4E" w14:textId="77777777" w:rsidR="00085D02" w:rsidRPr="00B9645B"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The Engineer shall extend the Intended Completion Date if</w:t>
            </w:r>
            <w:r w:rsidR="00085D02" w:rsidRPr="00B9645B">
              <w:rPr>
                <w:lang w:val="en-GB"/>
              </w:rPr>
              <w:t>:</w:t>
            </w:r>
          </w:p>
          <w:p w14:paraId="6F8990AA" w14:textId="77777777" w:rsidR="002D1951" w:rsidRPr="00B9645B" w:rsidRDefault="002D1951" w:rsidP="00B70882">
            <w:pPr>
              <w:numPr>
                <w:ilvl w:val="0"/>
                <w:numId w:val="89"/>
              </w:numPr>
              <w:suppressAutoHyphens/>
              <w:overflowPunct w:val="0"/>
              <w:autoSpaceDE w:val="0"/>
              <w:autoSpaceDN w:val="0"/>
              <w:adjustRightInd w:val="0"/>
              <w:spacing w:before="120" w:after="120" w:line="276" w:lineRule="auto"/>
              <w:ind w:right="-74"/>
              <w:textAlignment w:val="baseline"/>
              <w:rPr>
                <w:lang w:val="en-GB"/>
              </w:rPr>
            </w:pPr>
            <w:r w:rsidRPr="00B9645B">
              <w:rPr>
                <w:lang w:val="en-GB"/>
              </w:rPr>
              <w:t>a Compensation Event occurs</w:t>
            </w:r>
            <w:r w:rsidR="00E4694E" w:rsidRPr="00B9645B">
              <w:rPr>
                <w:lang w:val="en-GB"/>
              </w:rPr>
              <w:t xml:space="preserve">; </w:t>
            </w:r>
            <w:r w:rsidRPr="00B9645B">
              <w:rPr>
                <w:lang w:val="en-GB"/>
              </w:rPr>
              <w:t xml:space="preserve">or </w:t>
            </w:r>
          </w:p>
          <w:p w14:paraId="0B7FAACB" w14:textId="77777777" w:rsidR="002D1951" w:rsidRPr="00B9645B" w:rsidRDefault="002D1951" w:rsidP="00B70882">
            <w:pPr>
              <w:numPr>
                <w:ilvl w:val="0"/>
                <w:numId w:val="89"/>
              </w:numPr>
              <w:suppressAutoHyphens/>
              <w:overflowPunct w:val="0"/>
              <w:autoSpaceDE w:val="0"/>
              <w:autoSpaceDN w:val="0"/>
              <w:adjustRightInd w:val="0"/>
              <w:spacing w:before="120" w:after="120" w:line="276" w:lineRule="auto"/>
              <w:ind w:right="-74"/>
              <w:textAlignment w:val="baseline"/>
              <w:rPr>
                <w:lang w:val="en-GB"/>
              </w:rPr>
            </w:pPr>
            <w:r w:rsidRPr="00B9645B">
              <w:rPr>
                <w:lang w:val="en-GB"/>
              </w:rPr>
              <w:t>a Variation is issued which makes it impossible for Completion to be achieved by the Intended Completion Date without the contractor taking steps to accelerate the remaining work, which would cause the contractor to incur additional cost</w:t>
            </w:r>
            <w:r w:rsidR="00E4694E" w:rsidRPr="00B9645B">
              <w:rPr>
                <w:lang w:val="en-GB"/>
              </w:rPr>
              <w:t>; or</w:t>
            </w:r>
          </w:p>
          <w:p w14:paraId="3BC7E9EA" w14:textId="77777777" w:rsidR="002D1951" w:rsidRPr="00B9645B" w:rsidRDefault="00E4694E" w:rsidP="00B70882">
            <w:pPr>
              <w:numPr>
                <w:ilvl w:val="0"/>
                <w:numId w:val="89"/>
              </w:numPr>
              <w:suppressAutoHyphens/>
              <w:overflowPunct w:val="0"/>
              <w:autoSpaceDE w:val="0"/>
              <w:autoSpaceDN w:val="0"/>
              <w:adjustRightInd w:val="0"/>
              <w:spacing w:before="120" w:after="120" w:line="276" w:lineRule="auto"/>
              <w:ind w:right="-74"/>
              <w:textAlignment w:val="baseline"/>
              <w:rPr>
                <w:lang w:val="en-GB"/>
              </w:rPr>
            </w:pPr>
            <w:r w:rsidRPr="00B9645B">
              <w:rPr>
                <w:lang w:val="en-GB"/>
              </w:rPr>
              <w:t xml:space="preserve">any other event occurring on or before the Intended  Completion Date which is beyond the reasonable control </w:t>
            </w:r>
            <w:r w:rsidRPr="00B9645B">
              <w:rPr>
                <w:lang w:val="en-GB"/>
              </w:rPr>
              <w:lastRenderedPageBreak/>
              <w:t>of the Contractor including but not limited to industrial conditions or inclement weather; or</w:t>
            </w:r>
          </w:p>
          <w:p w14:paraId="7F658A60" w14:textId="77777777" w:rsidR="002D1951" w:rsidRPr="00B9645B" w:rsidRDefault="00E4694E" w:rsidP="00B70882">
            <w:pPr>
              <w:numPr>
                <w:ilvl w:val="0"/>
                <w:numId w:val="89"/>
              </w:numPr>
              <w:suppressAutoHyphens/>
              <w:overflowPunct w:val="0"/>
              <w:autoSpaceDE w:val="0"/>
              <w:autoSpaceDN w:val="0"/>
              <w:adjustRightInd w:val="0"/>
              <w:spacing w:before="120" w:after="120" w:line="276" w:lineRule="auto"/>
              <w:ind w:right="-74"/>
              <w:textAlignment w:val="baseline"/>
              <w:rPr>
                <w:lang w:val="en-GB"/>
              </w:rPr>
            </w:pPr>
            <w:r w:rsidRPr="00B9645B">
              <w:rPr>
                <w:lang w:val="en-GB"/>
              </w:rPr>
              <w:t>any of the following events whether occurring before, on or after the Intended Completion Date:</w:t>
            </w:r>
          </w:p>
          <w:p w14:paraId="757A72F1" w14:textId="77777777" w:rsidR="002D1951" w:rsidRPr="00B9645B" w:rsidRDefault="00E4694E" w:rsidP="00B70882">
            <w:pPr>
              <w:pStyle w:val="ListParagraph"/>
              <w:numPr>
                <w:ilvl w:val="3"/>
                <w:numId w:val="90"/>
              </w:numPr>
              <w:tabs>
                <w:tab w:val="left" w:pos="1080"/>
              </w:tabs>
              <w:suppressAutoHyphens/>
              <w:overflowPunct w:val="0"/>
              <w:autoSpaceDE w:val="0"/>
              <w:autoSpaceDN w:val="0"/>
              <w:adjustRightInd w:val="0"/>
              <w:spacing w:before="120" w:after="120" w:line="276" w:lineRule="auto"/>
              <w:ind w:right="-72"/>
              <w:textAlignment w:val="baseline"/>
              <w:rPr>
                <w:szCs w:val="24"/>
                <w:lang w:val="en-GB"/>
              </w:rPr>
            </w:pPr>
            <w:r w:rsidRPr="00B9645B">
              <w:rPr>
                <w:szCs w:val="24"/>
                <w:lang w:val="en-GB"/>
              </w:rPr>
              <w:t>delays caused by the Principal, Engineer or Principal’s employees, consultants, contractors or other agents;</w:t>
            </w:r>
          </w:p>
          <w:p w14:paraId="7598814E" w14:textId="77777777" w:rsidR="002D1951" w:rsidRPr="00B9645B" w:rsidRDefault="00E4694E" w:rsidP="00B70882">
            <w:pPr>
              <w:pStyle w:val="ListParagraph"/>
              <w:numPr>
                <w:ilvl w:val="3"/>
                <w:numId w:val="90"/>
              </w:numPr>
              <w:tabs>
                <w:tab w:val="left" w:pos="1080"/>
              </w:tabs>
              <w:suppressAutoHyphens/>
              <w:overflowPunct w:val="0"/>
              <w:autoSpaceDE w:val="0"/>
              <w:autoSpaceDN w:val="0"/>
              <w:adjustRightInd w:val="0"/>
              <w:spacing w:before="120" w:after="120" w:line="276" w:lineRule="auto"/>
              <w:ind w:right="-72"/>
              <w:textAlignment w:val="baseline"/>
              <w:rPr>
                <w:szCs w:val="24"/>
                <w:lang w:val="en-GB"/>
              </w:rPr>
            </w:pPr>
            <w:r w:rsidRPr="00B9645B">
              <w:rPr>
                <w:szCs w:val="24"/>
                <w:lang w:val="en-GB"/>
              </w:rPr>
              <w:t>actual quantities of work being greater than the quantities in the Bill of Quantities;</w:t>
            </w:r>
          </w:p>
          <w:p w14:paraId="76A593FB" w14:textId="77777777" w:rsidR="002D1951" w:rsidRPr="00B9645B" w:rsidRDefault="00E4694E" w:rsidP="00B70882">
            <w:pPr>
              <w:pStyle w:val="ListParagraph"/>
              <w:numPr>
                <w:ilvl w:val="3"/>
                <w:numId w:val="90"/>
              </w:numPr>
              <w:tabs>
                <w:tab w:val="left" w:pos="1080"/>
              </w:tabs>
              <w:suppressAutoHyphens/>
              <w:overflowPunct w:val="0"/>
              <w:autoSpaceDE w:val="0"/>
              <w:autoSpaceDN w:val="0"/>
              <w:adjustRightInd w:val="0"/>
              <w:spacing w:before="120" w:after="120" w:line="276" w:lineRule="auto"/>
              <w:ind w:right="-72"/>
              <w:textAlignment w:val="baseline"/>
              <w:rPr>
                <w:szCs w:val="24"/>
                <w:lang w:val="en-GB"/>
              </w:rPr>
            </w:pPr>
            <w:r w:rsidRPr="00B9645B">
              <w:rPr>
                <w:szCs w:val="24"/>
                <w:lang w:val="en-GB"/>
              </w:rPr>
              <w:t>latent conditions</w:t>
            </w:r>
            <w:r w:rsidR="002D1951" w:rsidRPr="00B9645B">
              <w:rPr>
                <w:szCs w:val="24"/>
                <w:lang w:val="en-GB"/>
              </w:rPr>
              <w:t>;</w:t>
            </w:r>
          </w:p>
          <w:p w14:paraId="492AEDC2" w14:textId="77777777" w:rsidR="002D1951" w:rsidRPr="00B9645B" w:rsidRDefault="00E4694E" w:rsidP="00B70882">
            <w:pPr>
              <w:pStyle w:val="ListParagraph"/>
              <w:numPr>
                <w:ilvl w:val="3"/>
                <w:numId w:val="90"/>
              </w:numPr>
              <w:tabs>
                <w:tab w:val="left" w:pos="1080"/>
              </w:tabs>
              <w:suppressAutoHyphens/>
              <w:overflowPunct w:val="0"/>
              <w:autoSpaceDE w:val="0"/>
              <w:autoSpaceDN w:val="0"/>
              <w:adjustRightInd w:val="0"/>
              <w:spacing w:before="120" w:after="120" w:line="276" w:lineRule="auto"/>
              <w:ind w:right="-72"/>
              <w:textAlignment w:val="baseline"/>
              <w:rPr>
                <w:szCs w:val="24"/>
                <w:lang w:val="en-GB"/>
              </w:rPr>
            </w:pPr>
            <w:r w:rsidRPr="00B9645B">
              <w:rPr>
                <w:szCs w:val="24"/>
                <w:lang w:val="en-GB"/>
              </w:rPr>
              <w:t>repudiation or abandonment by a nominated subcontractor;</w:t>
            </w:r>
          </w:p>
          <w:p w14:paraId="0EF002C5" w14:textId="77777777" w:rsidR="002D1951" w:rsidRPr="00B9645B" w:rsidRDefault="00E4694E" w:rsidP="00B70882">
            <w:pPr>
              <w:pStyle w:val="ListParagraph"/>
              <w:numPr>
                <w:ilvl w:val="3"/>
                <w:numId w:val="90"/>
              </w:numPr>
              <w:tabs>
                <w:tab w:val="left" w:pos="1080"/>
              </w:tabs>
              <w:suppressAutoHyphens/>
              <w:overflowPunct w:val="0"/>
              <w:autoSpaceDE w:val="0"/>
              <w:autoSpaceDN w:val="0"/>
              <w:adjustRightInd w:val="0"/>
              <w:spacing w:before="120" w:after="120" w:line="276" w:lineRule="auto"/>
              <w:ind w:right="-72"/>
              <w:textAlignment w:val="baseline"/>
              <w:rPr>
                <w:szCs w:val="24"/>
                <w:lang w:val="en-GB"/>
              </w:rPr>
            </w:pPr>
            <w:r w:rsidRPr="00B9645B">
              <w:rPr>
                <w:szCs w:val="24"/>
                <w:lang w:val="en-GB"/>
              </w:rPr>
              <w:t>changes in the law;</w:t>
            </w:r>
          </w:p>
          <w:p w14:paraId="28A70A7F" w14:textId="77777777" w:rsidR="002D1951" w:rsidRPr="00B9645B" w:rsidRDefault="00E4694E" w:rsidP="00B70882">
            <w:pPr>
              <w:pStyle w:val="ListParagraph"/>
              <w:numPr>
                <w:ilvl w:val="3"/>
                <w:numId w:val="90"/>
              </w:numPr>
              <w:tabs>
                <w:tab w:val="left" w:pos="1080"/>
              </w:tabs>
              <w:suppressAutoHyphens/>
              <w:overflowPunct w:val="0"/>
              <w:autoSpaceDE w:val="0"/>
              <w:autoSpaceDN w:val="0"/>
              <w:adjustRightInd w:val="0"/>
              <w:spacing w:before="120" w:after="120" w:line="276" w:lineRule="auto"/>
              <w:ind w:right="-72"/>
              <w:textAlignment w:val="baseline"/>
              <w:rPr>
                <w:szCs w:val="24"/>
                <w:lang w:val="en-GB"/>
              </w:rPr>
            </w:pPr>
            <w:r w:rsidRPr="00B9645B">
              <w:rPr>
                <w:szCs w:val="24"/>
                <w:lang w:val="en-GB"/>
              </w:rPr>
              <w:t>delays by a public or statutory authority not caused by the Contractor;</w:t>
            </w:r>
          </w:p>
          <w:p w14:paraId="2B4A7631" w14:textId="77777777" w:rsidR="002D1951" w:rsidRPr="00B9645B" w:rsidRDefault="00E4694E" w:rsidP="00B70882">
            <w:pPr>
              <w:pStyle w:val="ListParagraph"/>
              <w:numPr>
                <w:ilvl w:val="3"/>
                <w:numId w:val="90"/>
              </w:numPr>
              <w:tabs>
                <w:tab w:val="left" w:pos="1080"/>
              </w:tabs>
              <w:suppressAutoHyphens/>
              <w:overflowPunct w:val="0"/>
              <w:autoSpaceDE w:val="0"/>
              <w:autoSpaceDN w:val="0"/>
              <w:adjustRightInd w:val="0"/>
              <w:spacing w:before="120" w:after="120" w:line="276" w:lineRule="auto"/>
              <w:ind w:right="-72"/>
              <w:textAlignment w:val="baseline"/>
              <w:rPr>
                <w:szCs w:val="24"/>
                <w:lang w:val="en-GB"/>
              </w:rPr>
            </w:pPr>
            <w:r w:rsidRPr="00B9645B">
              <w:rPr>
                <w:szCs w:val="24"/>
                <w:lang w:val="en-GB"/>
              </w:rPr>
              <w:t>any breach of the Contract by the Principal; or</w:t>
            </w:r>
          </w:p>
          <w:p w14:paraId="62A4F749" w14:textId="77777777" w:rsidR="002D1951" w:rsidRPr="00B9645B" w:rsidRDefault="00E4694E" w:rsidP="00B70882">
            <w:pPr>
              <w:pStyle w:val="ListParagraph"/>
              <w:numPr>
                <w:ilvl w:val="3"/>
                <w:numId w:val="90"/>
              </w:numPr>
              <w:tabs>
                <w:tab w:val="left" w:pos="1080"/>
              </w:tabs>
              <w:suppressAutoHyphens/>
              <w:overflowPunct w:val="0"/>
              <w:autoSpaceDE w:val="0"/>
              <w:autoSpaceDN w:val="0"/>
              <w:adjustRightInd w:val="0"/>
              <w:spacing w:before="120" w:after="120" w:line="276" w:lineRule="auto"/>
              <w:ind w:right="-72"/>
              <w:textAlignment w:val="baseline"/>
              <w:rPr>
                <w:szCs w:val="24"/>
                <w:lang w:val="en-GB"/>
              </w:rPr>
            </w:pPr>
            <w:r w:rsidRPr="00B9645B">
              <w:rPr>
                <w:szCs w:val="24"/>
                <w:lang w:val="en-GB"/>
              </w:rPr>
              <w:t>any other cause which is expressly stated in the Contract to be a cause for extension of time to ensure completion of the works.</w:t>
            </w:r>
          </w:p>
          <w:p w14:paraId="6DAFA247" w14:textId="77777777" w:rsidR="00FA083D" w:rsidRPr="00B9645B"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 xml:space="preserve">The Engineer shall decide whether and by how much to extend the Intended Completion Date within </w:t>
            </w:r>
            <w:r w:rsidR="00FA083D" w:rsidRPr="00B9645B">
              <w:rPr>
                <w:lang w:val="en-GB"/>
              </w:rPr>
              <w:t>twenty</w:t>
            </w:r>
            <w:r w:rsidR="00A053B5" w:rsidRPr="00B9645B">
              <w:rPr>
                <w:lang w:val="en-GB"/>
              </w:rPr>
              <w:t>-</w:t>
            </w:r>
            <w:r w:rsidR="00FA083D" w:rsidRPr="00B9645B">
              <w:rPr>
                <w:lang w:val="en-GB"/>
              </w:rPr>
              <w:t>one (</w:t>
            </w:r>
            <w:r w:rsidRPr="00B9645B">
              <w:rPr>
                <w:lang w:val="en-GB"/>
              </w:rPr>
              <w:t>21</w:t>
            </w:r>
            <w:r w:rsidR="00FA083D" w:rsidRPr="00B9645B">
              <w:rPr>
                <w:lang w:val="en-GB"/>
              </w:rPr>
              <w:t>)</w:t>
            </w:r>
            <w:r w:rsidRPr="00B9645B">
              <w:rPr>
                <w:lang w:val="en-GB"/>
              </w:rPr>
              <w:t xml:space="preserve"> days of the </w:t>
            </w:r>
            <w:r w:rsidR="002A22F1" w:rsidRPr="00B9645B">
              <w:rPr>
                <w:lang w:val="en-GB"/>
              </w:rPr>
              <w:t>contractor</w:t>
            </w:r>
            <w:r w:rsidRPr="00B9645B">
              <w:rPr>
                <w:lang w:val="en-GB"/>
              </w:rPr>
              <w:t xml:space="preserve"> asking the Engineer for a decision upon the effect of a Compensation Event or Variation and submitting full supporting information. If the </w:t>
            </w:r>
            <w:r w:rsidR="002A22F1" w:rsidRPr="00B9645B">
              <w:rPr>
                <w:lang w:val="en-GB"/>
              </w:rPr>
              <w:t>contractor</w:t>
            </w:r>
            <w:r w:rsidRPr="00B9645B">
              <w:rPr>
                <w:lang w:val="en-GB"/>
              </w:rPr>
              <w:t xml:space="preserve"> has failed to give early warning of a delay or has failed to cooperate in dealing with a delay, the delay by this failure shall not be considered in assessing the new Intended Completion Date.</w:t>
            </w:r>
          </w:p>
          <w:p w14:paraId="05F17A2E" w14:textId="77777777" w:rsidR="00195A38" w:rsidRPr="00B9645B" w:rsidRDefault="00E4694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Where more than one event causes concurrent delays and the cause of at least one of those events is not a cause referred to in clause 26.1, then to the extent that the delays are concurrent, the Contract shall not be entitled to an extension of time.</w:t>
            </w:r>
          </w:p>
        </w:tc>
      </w:tr>
      <w:tr w:rsidR="00E969AE" w:rsidRPr="00B9645B" w14:paraId="2C6789DA" w14:textId="77777777" w:rsidTr="001B3600">
        <w:tc>
          <w:tcPr>
            <w:tcW w:w="2160" w:type="dxa"/>
          </w:tcPr>
          <w:p w14:paraId="4EAFA4AA" w14:textId="77777777" w:rsidR="00E969AE" w:rsidRPr="00B9645B" w:rsidRDefault="00E969AE" w:rsidP="0099526C">
            <w:pPr>
              <w:pStyle w:val="Head42"/>
              <w:numPr>
                <w:ilvl w:val="0"/>
                <w:numId w:val="18"/>
              </w:numPr>
              <w:spacing w:after="120" w:line="276" w:lineRule="auto"/>
              <w:rPr>
                <w:szCs w:val="24"/>
                <w:lang w:val="en-GB"/>
              </w:rPr>
            </w:pPr>
            <w:bookmarkStart w:id="491" w:name="_Toc41490451"/>
            <w:r w:rsidRPr="00B9645B">
              <w:rPr>
                <w:szCs w:val="24"/>
                <w:lang w:val="en-GB"/>
              </w:rPr>
              <w:lastRenderedPageBreak/>
              <w:t>Acceleration</w:t>
            </w:r>
            <w:bookmarkEnd w:id="491"/>
          </w:p>
        </w:tc>
        <w:tc>
          <w:tcPr>
            <w:tcW w:w="6984" w:type="dxa"/>
          </w:tcPr>
          <w:p w14:paraId="434CEF3D" w14:textId="77777777" w:rsidR="00E969AE" w:rsidRPr="00B9645B"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 xml:space="preserve">When the </w:t>
            </w:r>
            <w:r w:rsidR="003F5331" w:rsidRPr="00B9645B">
              <w:rPr>
                <w:lang w:val="en-GB"/>
              </w:rPr>
              <w:t xml:space="preserve">Principal </w:t>
            </w:r>
            <w:r w:rsidRPr="00B9645B">
              <w:rPr>
                <w:lang w:val="en-GB"/>
              </w:rPr>
              <w:t xml:space="preserve">wants the </w:t>
            </w:r>
            <w:r w:rsidR="002A22F1" w:rsidRPr="00B9645B">
              <w:rPr>
                <w:lang w:val="en-GB"/>
              </w:rPr>
              <w:t>contractor</w:t>
            </w:r>
            <w:r w:rsidRPr="00B9645B">
              <w:rPr>
                <w:lang w:val="en-GB"/>
              </w:rPr>
              <w:t xml:space="preserve"> to finish before the Intended Completion Date, the Engineer shall obtain priced proposals for achieving the necessary acceleration from the </w:t>
            </w:r>
            <w:r w:rsidR="002A22F1" w:rsidRPr="00B9645B">
              <w:rPr>
                <w:lang w:val="en-GB"/>
              </w:rPr>
              <w:t>contractor</w:t>
            </w:r>
            <w:r w:rsidRPr="00B9645B">
              <w:rPr>
                <w:lang w:val="en-GB"/>
              </w:rPr>
              <w:t xml:space="preserve">. If the </w:t>
            </w:r>
            <w:r w:rsidR="003F5331" w:rsidRPr="00B9645B">
              <w:rPr>
                <w:lang w:val="en-GB"/>
              </w:rPr>
              <w:t xml:space="preserve">Principal </w:t>
            </w:r>
            <w:r w:rsidRPr="00B9645B">
              <w:rPr>
                <w:lang w:val="en-GB"/>
              </w:rPr>
              <w:t xml:space="preserve">accepts these proposals, the Intended Completion Date shall be adjusted accordingly and confirmed </w:t>
            </w:r>
            <w:r w:rsidR="000176E6" w:rsidRPr="00B9645B">
              <w:rPr>
                <w:lang w:val="en-GB"/>
              </w:rPr>
              <w:t xml:space="preserve">in writing </w:t>
            </w:r>
            <w:r w:rsidRPr="00B9645B">
              <w:rPr>
                <w:lang w:val="en-GB"/>
              </w:rPr>
              <w:t xml:space="preserve">by both the </w:t>
            </w:r>
            <w:r w:rsidR="003F5331" w:rsidRPr="00B9645B">
              <w:rPr>
                <w:lang w:val="en-GB"/>
              </w:rPr>
              <w:t xml:space="preserve">Principal </w:t>
            </w:r>
            <w:r w:rsidRPr="00B9645B">
              <w:rPr>
                <w:lang w:val="en-GB"/>
              </w:rPr>
              <w:t xml:space="preserve">and the </w:t>
            </w:r>
            <w:r w:rsidR="002A22F1" w:rsidRPr="00B9645B">
              <w:rPr>
                <w:lang w:val="en-GB"/>
              </w:rPr>
              <w:t>contractor</w:t>
            </w:r>
            <w:r w:rsidRPr="00B9645B">
              <w:rPr>
                <w:lang w:val="en-GB"/>
              </w:rPr>
              <w:t>.</w:t>
            </w:r>
          </w:p>
          <w:p w14:paraId="7982DD0F" w14:textId="77777777" w:rsidR="00FA083D" w:rsidRPr="00B9645B"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 xml:space="preserve">If the </w:t>
            </w:r>
            <w:r w:rsidR="002A22F1" w:rsidRPr="00B9645B">
              <w:rPr>
                <w:lang w:val="en-GB"/>
              </w:rPr>
              <w:t>contractor</w:t>
            </w:r>
            <w:r w:rsidRPr="00B9645B">
              <w:rPr>
                <w:lang w:val="en-GB"/>
              </w:rPr>
              <w:t xml:space="preserve">’s priced proposals for an acceleration are accepted by the </w:t>
            </w:r>
            <w:r w:rsidR="003F5331" w:rsidRPr="00B9645B">
              <w:rPr>
                <w:lang w:val="en-GB"/>
              </w:rPr>
              <w:t>Principal</w:t>
            </w:r>
            <w:r w:rsidRPr="00B9645B">
              <w:rPr>
                <w:lang w:val="en-GB"/>
              </w:rPr>
              <w:t>, they are incorporated in</w:t>
            </w:r>
            <w:r w:rsidR="000176E6" w:rsidRPr="00B9645B">
              <w:rPr>
                <w:lang w:val="en-GB"/>
              </w:rPr>
              <w:t>to</w:t>
            </w:r>
            <w:r w:rsidRPr="00B9645B">
              <w:rPr>
                <w:lang w:val="en-GB"/>
              </w:rPr>
              <w:t xml:space="preserve"> the Contract Price and treated as a Variation.</w:t>
            </w:r>
          </w:p>
        </w:tc>
      </w:tr>
      <w:tr w:rsidR="00E969AE" w:rsidRPr="00B9645B" w14:paraId="2FA5CC00" w14:textId="77777777" w:rsidTr="001B3600">
        <w:tc>
          <w:tcPr>
            <w:tcW w:w="2160" w:type="dxa"/>
          </w:tcPr>
          <w:p w14:paraId="1B203E59" w14:textId="77777777" w:rsidR="00E969AE" w:rsidRPr="00B9645B" w:rsidRDefault="00E969AE" w:rsidP="0099526C">
            <w:pPr>
              <w:pStyle w:val="Head42"/>
              <w:numPr>
                <w:ilvl w:val="0"/>
                <w:numId w:val="18"/>
              </w:numPr>
              <w:tabs>
                <w:tab w:val="clear" w:pos="540"/>
              </w:tabs>
              <w:spacing w:after="120" w:line="276" w:lineRule="auto"/>
              <w:ind w:left="360" w:hanging="360"/>
              <w:rPr>
                <w:szCs w:val="24"/>
                <w:lang w:val="en-GB"/>
              </w:rPr>
            </w:pPr>
            <w:bookmarkStart w:id="492" w:name="_Toc41490452"/>
            <w:r w:rsidRPr="00B9645B">
              <w:rPr>
                <w:szCs w:val="24"/>
                <w:lang w:val="en-GB"/>
              </w:rPr>
              <w:lastRenderedPageBreak/>
              <w:t>Delays Ordered by the Engineer</w:t>
            </w:r>
            <w:bookmarkEnd w:id="492"/>
          </w:p>
        </w:tc>
        <w:tc>
          <w:tcPr>
            <w:tcW w:w="6984" w:type="dxa"/>
          </w:tcPr>
          <w:p w14:paraId="3F04A11E" w14:textId="77777777" w:rsidR="000176E6" w:rsidRPr="00B9645B"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 xml:space="preserve">The Engineer may instruct the </w:t>
            </w:r>
            <w:r w:rsidR="002A22F1" w:rsidRPr="00B9645B">
              <w:rPr>
                <w:lang w:val="en-GB"/>
              </w:rPr>
              <w:t>contractor</w:t>
            </w:r>
            <w:r w:rsidRPr="00B9645B">
              <w:rPr>
                <w:lang w:val="en-GB"/>
              </w:rPr>
              <w:t xml:space="preserve"> to delay the start or progress of any activity within the </w:t>
            </w:r>
            <w:r w:rsidR="00F3336A" w:rsidRPr="00B9645B">
              <w:rPr>
                <w:lang w:val="en-GB"/>
              </w:rPr>
              <w:t>works</w:t>
            </w:r>
            <w:r w:rsidR="000176E6" w:rsidRPr="00B9645B">
              <w:rPr>
                <w:lang w:val="en-GB"/>
              </w:rPr>
              <w:t xml:space="preserve"> at the direction of the </w:t>
            </w:r>
            <w:r w:rsidR="003F5331" w:rsidRPr="00B9645B">
              <w:rPr>
                <w:lang w:val="en-GB"/>
              </w:rPr>
              <w:t>Principal</w:t>
            </w:r>
            <w:r w:rsidRPr="00B9645B">
              <w:rPr>
                <w:lang w:val="en-GB"/>
              </w:rPr>
              <w:t>.</w:t>
            </w:r>
          </w:p>
        </w:tc>
      </w:tr>
      <w:tr w:rsidR="00E969AE" w:rsidRPr="00B9645B" w14:paraId="30297B08" w14:textId="77777777" w:rsidTr="001B3600">
        <w:tc>
          <w:tcPr>
            <w:tcW w:w="2160" w:type="dxa"/>
          </w:tcPr>
          <w:p w14:paraId="068FD626" w14:textId="77777777" w:rsidR="00E969AE" w:rsidRPr="00B9645B" w:rsidRDefault="00E969AE" w:rsidP="0099526C">
            <w:pPr>
              <w:pStyle w:val="Head42"/>
              <w:numPr>
                <w:ilvl w:val="0"/>
                <w:numId w:val="18"/>
              </w:numPr>
              <w:tabs>
                <w:tab w:val="clear" w:pos="540"/>
              </w:tabs>
              <w:spacing w:after="120" w:line="276" w:lineRule="auto"/>
              <w:ind w:left="360" w:hanging="360"/>
              <w:rPr>
                <w:szCs w:val="24"/>
                <w:lang w:val="en-GB"/>
              </w:rPr>
            </w:pPr>
            <w:bookmarkStart w:id="493" w:name="_Toc41490453"/>
            <w:r w:rsidRPr="00B9645B">
              <w:rPr>
                <w:szCs w:val="24"/>
                <w:lang w:val="en-GB"/>
              </w:rPr>
              <w:t>Management Meetings</w:t>
            </w:r>
            <w:bookmarkEnd w:id="493"/>
          </w:p>
        </w:tc>
        <w:tc>
          <w:tcPr>
            <w:tcW w:w="6984" w:type="dxa"/>
          </w:tcPr>
          <w:p w14:paraId="5717217B" w14:textId="77777777" w:rsidR="00E969AE" w:rsidRPr="00B9645B"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 xml:space="preserve">Either the Engineer or the </w:t>
            </w:r>
            <w:r w:rsidR="002A22F1" w:rsidRPr="00B9645B">
              <w:rPr>
                <w:lang w:val="en-GB"/>
              </w:rPr>
              <w:t>contractor</w:t>
            </w:r>
            <w:r w:rsidRPr="00B9645B">
              <w:rPr>
                <w:lang w:val="en-GB"/>
              </w:rPr>
              <w:t xml:space="preserve"> may require the other to attend a management meeting. The business of a management meeting shall be to review the plans for remaining work and to deal with matters raised in accordance with the early warning procedure.</w:t>
            </w:r>
          </w:p>
          <w:p w14:paraId="2D6C55EF" w14:textId="77777777" w:rsidR="000176E6" w:rsidRPr="00B9645B"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 xml:space="preserve">The Engineer shall record the business of management meetings and provide copies of the record to those attending the meeting and to the </w:t>
            </w:r>
            <w:r w:rsidR="003F5331" w:rsidRPr="00B9645B">
              <w:rPr>
                <w:lang w:val="en-GB"/>
              </w:rPr>
              <w:t>Principal</w:t>
            </w:r>
            <w:r w:rsidRPr="00B9645B">
              <w:rPr>
                <w:lang w:val="en-GB"/>
              </w:rPr>
              <w:t>. The responsibility of the parties for actions to be taken shall be decided by the Engineer either at the management meeting or after the management meeting and stated in writing to all who attended the meeting.</w:t>
            </w:r>
          </w:p>
        </w:tc>
      </w:tr>
      <w:tr w:rsidR="00E969AE" w:rsidRPr="00B9645B" w14:paraId="2435F692" w14:textId="77777777" w:rsidTr="001B3600">
        <w:tc>
          <w:tcPr>
            <w:tcW w:w="2160" w:type="dxa"/>
          </w:tcPr>
          <w:p w14:paraId="4261A724" w14:textId="77777777" w:rsidR="00E969AE" w:rsidRPr="00B9645B" w:rsidRDefault="00E969AE" w:rsidP="0099526C">
            <w:pPr>
              <w:pStyle w:val="Head42"/>
              <w:numPr>
                <w:ilvl w:val="0"/>
                <w:numId w:val="18"/>
              </w:numPr>
              <w:spacing w:after="120" w:line="276" w:lineRule="auto"/>
              <w:rPr>
                <w:szCs w:val="24"/>
                <w:lang w:val="en-GB"/>
              </w:rPr>
            </w:pPr>
            <w:bookmarkStart w:id="494" w:name="_Toc41490454"/>
            <w:r w:rsidRPr="00B9645B">
              <w:rPr>
                <w:szCs w:val="24"/>
                <w:lang w:val="en-GB"/>
              </w:rPr>
              <w:t>Early Warning</w:t>
            </w:r>
            <w:bookmarkEnd w:id="494"/>
          </w:p>
        </w:tc>
        <w:tc>
          <w:tcPr>
            <w:tcW w:w="6984" w:type="dxa"/>
          </w:tcPr>
          <w:p w14:paraId="3755E3A0" w14:textId="77777777" w:rsidR="000176E6" w:rsidRPr="00B9645B"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 xml:space="preserve">The </w:t>
            </w:r>
            <w:r w:rsidR="002A22F1" w:rsidRPr="00B9645B">
              <w:rPr>
                <w:lang w:val="en-GB"/>
              </w:rPr>
              <w:t>contractor</w:t>
            </w:r>
            <w:r w:rsidRPr="00B9645B">
              <w:rPr>
                <w:lang w:val="en-GB"/>
              </w:rPr>
              <w:t xml:space="preserve"> shall warn the Engineer at the earliest opportunity of specific likely future events or circumstances that may adversely affect the quality of the work, increase the Contract Price, or delay the execution of the </w:t>
            </w:r>
            <w:r w:rsidR="00F3336A" w:rsidRPr="00B9645B">
              <w:rPr>
                <w:lang w:val="en-GB"/>
              </w:rPr>
              <w:t>works</w:t>
            </w:r>
            <w:r w:rsidRPr="00B9645B">
              <w:rPr>
                <w:lang w:val="en-GB"/>
              </w:rPr>
              <w:t xml:space="preserve">. The Engineer may require the </w:t>
            </w:r>
            <w:r w:rsidR="002A22F1" w:rsidRPr="00B9645B">
              <w:rPr>
                <w:lang w:val="en-GB"/>
              </w:rPr>
              <w:t>contractor</w:t>
            </w:r>
            <w:r w:rsidRPr="00B9645B">
              <w:rPr>
                <w:lang w:val="en-GB"/>
              </w:rPr>
              <w:t xml:space="preserve"> to provide an estimate of the expected effect of the future event or circumstance on the Contract Price and Completion Date. The estimate shall be provided by the </w:t>
            </w:r>
            <w:r w:rsidR="002A22F1" w:rsidRPr="00B9645B">
              <w:rPr>
                <w:lang w:val="en-GB"/>
              </w:rPr>
              <w:t>contractor</w:t>
            </w:r>
            <w:r w:rsidRPr="00B9645B">
              <w:rPr>
                <w:lang w:val="en-GB"/>
              </w:rPr>
              <w:t xml:space="preserve"> as soon as reasonably possible.</w:t>
            </w:r>
          </w:p>
          <w:p w14:paraId="750A38E7" w14:textId="77777777" w:rsidR="000176E6" w:rsidRPr="00B9645B"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 xml:space="preserve">The </w:t>
            </w:r>
            <w:r w:rsidR="002A22F1" w:rsidRPr="00B9645B">
              <w:rPr>
                <w:lang w:val="en-GB"/>
              </w:rPr>
              <w:t>contractor</w:t>
            </w:r>
            <w:r w:rsidRPr="00B9645B">
              <w:rPr>
                <w:lang w:val="en-GB"/>
              </w:rPr>
              <w:t xml:space="preserve"> shall cooperate with the Engineer in making and considering proposals for how the effect of such an event or circumstance can be avoided or reduced by anyone involved in the work and in carrying out any resulting instruction of the Engineer.</w:t>
            </w:r>
          </w:p>
        </w:tc>
      </w:tr>
    </w:tbl>
    <w:p w14:paraId="4541143C" w14:textId="77777777" w:rsidR="00E969AE" w:rsidRPr="00BD6D34" w:rsidRDefault="00E969AE" w:rsidP="00BD6D34">
      <w:pPr>
        <w:pStyle w:val="Head41"/>
        <w:spacing w:line="276" w:lineRule="auto"/>
        <w:rPr>
          <w:rFonts w:ascii="Arial" w:hAnsi="Arial" w:cs="Arial"/>
          <w:sz w:val="32"/>
          <w:szCs w:val="32"/>
          <w:lang w:val="en-GB"/>
        </w:rPr>
      </w:pPr>
      <w:bookmarkStart w:id="495" w:name="_Toc41490455"/>
      <w:r w:rsidRPr="00BD6D34">
        <w:rPr>
          <w:rFonts w:ascii="Arial" w:hAnsi="Arial" w:cs="Arial"/>
          <w:sz w:val="32"/>
          <w:szCs w:val="32"/>
          <w:lang w:val="en-GB"/>
        </w:rPr>
        <w:t>C. Quality Control</w:t>
      </w:r>
      <w:bookmarkEnd w:id="495"/>
    </w:p>
    <w:tbl>
      <w:tblPr>
        <w:tblW w:w="9144" w:type="dxa"/>
        <w:tblLayout w:type="fixed"/>
        <w:tblLook w:val="0000" w:firstRow="0" w:lastRow="0" w:firstColumn="0" w:lastColumn="0" w:noHBand="0" w:noVBand="0"/>
      </w:tblPr>
      <w:tblGrid>
        <w:gridCol w:w="2160"/>
        <w:gridCol w:w="6984"/>
      </w:tblGrid>
      <w:tr w:rsidR="00E969AE" w:rsidRPr="00B9645B" w14:paraId="4CDA137F" w14:textId="77777777" w:rsidTr="001B3600">
        <w:tc>
          <w:tcPr>
            <w:tcW w:w="2160" w:type="dxa"/>
          </w:tcPr>
          <w:p w14:paraId="6CB2096D" w14:textId="77777777" w:rsidR="00E969AE" w:rsidRPr="00B9645B" w:rsidRDefault="00E969AE" w:rsidP="0099526C">
            <w:pPr>
              <w:pStyle w:val="Head42"/>
              <w:numPr>
                <w:ilvl w:val="0"/>
                <w:numId w:val="18"/>
              </w:numPr>
              <w:tabs>
                <w:tab w:val="clear" w:pos="540"/>
              </w:tabs>
              <w:spacing w:after="120" w:line="276" w:lineRule="auto"/>
              <w:ind w:left="360" w:hanging="360"/>
              <w:rPr>
                <w:szCs w:val="24"/>
                <w:lang w:val="en-GB"/>
              </w:rPr>
            </w:pPr>
            <w:bookmarkStart w:id="496" w:name="_Toc41490456"/>
            <w:r w:rsidRPr="00B9645B">
              <w:rPr>
                <w:szCs w:val="24"/>
                <w:lang w:val="en-GB"/>
              </w:rPr>
              <w:t>Identifying Defects</w:t>
            </w:r>
            <w:bookmarkEnd w:id="496"/>
          </w:p>
        </w:tc>
        <w:tc>
          <w:tcPr>
            <w:tcW w:w="6984" w:type="dxa"/>
          </w:tcPr>
          <w:p w14:paraId="05208D51" w14:textId="77777777" w:rsidR="005237C8" w:rsidRPr="00B9645B"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 xml:space="preserve">The Engineer shall check the </w:t>
            </w:r>
            <w:r w:rsidR="002A22F1" w:rsidRPr="00B9645B">
              <w:rPr>
                <w:lang w:val="en-GB"/>
              </w:rPr>
              <w:t>contractor</w:t>
            </w:r>
            <w:r w:rsidRPr="00B9645B">
              <w:rPr>
                <w:lang w:val="en-GB"/>
              </w:rPr>
              <w:t xml:space="preserve">’s work and notify the </w:t>
            </w:r>
            <w:r w:rsidR="002A22F1" w:rsidRPr="00B9645B">
              <w:rPr>
                <w:lang w:val="en-GB"/>
              </w:rPr>
              <w:t>contractor</w:t>
            </w:r>
            <w:r w:rsidRPr="00B9645B">
              <w:rPr>
                <w:lang w:val="en-GB"/>
              </w:rPr>
              <w:t xml:space="preserve"> of any Defects that are found. Such checking shall not affect the </w:t>
            </w:r>
            <w:r w:rsidR="002A22F1" w:rsidRPr="00B9645B">
              <w:rPr>
                <w:lang w:val="en-GB"/>
              </w:rPr>
              <w:t>contractor</w:t>
            </w:r>
            <w:r w:rsidRPr="00B9645B">
              <w:rPr>
                <w:lang w:val="en-GB"/>
              </w:rPr>
              <w:t xml:space="preserve">’s responsibilities. The Engineer may instruct the </w:t>
            </w:r>
            <w:r w:rsidR="002A22F1" w:rsidRPr="00B9645B">
              <w:rPr>
                <w:lang w:val="en-GB"/>
              </w:rPr>
              <w:t>contractor</w:t>
            </w:r>
            <w:r w:rsidRPr="00B9645B">
              <w:rPr>
                <w:lang w:val="en-GB"/>
              </w:rPr>
              <w:t xml:space="preserve"> to search for a Defect and to uncover and test any work that the Engineer considers may have a Defect.</w:t>
            </w:r>
            <w:r w:rsidR="00AE5D2C" w:rsidRPr="00B9645B">
              <w:rPr>
                <w:lang w:val="en-GB"/>
              </w:rPr>
              <w:t xml:space="preserve"> Notification of defects may either be before or after end of the Contract and such defects must be rectified within the Defects Liability Period or until such time that the </w:t>
            </w:r>
            <w:r w:rsidR="003F5331" w:rsidRPr="00B9645B">
              <w:rPr>
                <w:lang w:val="en-GB"/>
              </w:rPr>
              <w:t xml:space="preserve">Principal </w:t>
            </w:r>
            <w:r w:rsidR="00AE5D2C" w:rsidRPr="00B9645B">
              <w:rPr>
                <w:lang w:val="en-GB"/>
              </w:rPr>
              <w:t>is satisfied with rectification completed (whichever is the longer period).</w:t>
            </w:r>
          </w:p>
        </w:tc>
      </w:tr>
      <w:tr w:rsidR="00E969AE" w:rsidRPr="00B9645B" w14:paraId="40900CD8" w14:textId="77777777" w:rsidTr="001B3600">
        <w:tc>
          <w:tcPr>
            <w:tcW w:w="2160" w:type="dxa"/>
          </w:tcPr>
          <w:p w14:paraId="652ADC61" w14:textId="77777777" w:rsidR="00E969AE" w:rsidRPr="00B9645B" w:rsidRDefault="00E969AE" w:rsidP="0099526C">
            <w:pPr>
              <w:pStyle w:val="Head42"/>
              <w:numPr>
                <w:ilvl w:val="0"/>
                <w:numId w:val="18"/>
              </w:numPr>
              <w:tabs>
                <w:tab w:val="clear" w:pos="540"/>
              </w:tabs>
              <w:spacing w:after="120" w:line="276" w:lineRule="auto"/>
              <w:ind w:left="360" w:hanging="360"/>
              <w:rPr>
                <w:szCs w:val="24"/>
                <w:lang w:val="en-GB"/>
              </w:rPr>
            </w:pPr>
            <w:bookmarkStart w:id="497" w:name="_Toc41490457"/>
            <w:r w:rsidRPr="00B9645B">
              <w:rPr>
                <w:szCs w:val="24"/>
                <w:lang w:val="en-GB"/>
              </w:rPr>
              <w:t>Tests</w:t>
            </w:r>
            <w:bookmarkEnd w:id="497"/>
          </w:p>
        </w:tc>
        <w:tc>
          <w:tcPr>
            <w:tcW w:w="6984" w:type="dxa"/>
          </w:tcPr>
          <w:p w14:paraId="38556EFF" w14:textId="77777777" w:rsidR="005237C8" w:rsidRPr="00B9645B"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 xml:space="preserve">If the Engineer instructs the </w:t>
            </w:r>
            <w:r w:rsidR="002A22F1" w:rsidRPr="00B9645B">
              <w:rPr>
                <w:lang w:val="en-GB"/>
              </w:rPr>
              <w:t>contractor</w:t>
            </w:r>
            <w:r w:rsidRPr="00B9645B">
              <w:rPr>
                <w:lang w:val="en-GB"/>
              </w:rPr>
              <w:t xml:space="preserve"> to carry out a test not specified in the Specification to check whether any work has a Defect and the test shows that it does, the </w:t>
            </w:r>
            <w:r w:rsidR="002A22F1" w:rsidRPr="00B9645B">
              <w:rPr>
                <w:lang w:val="en-GB"/>
              </w:rPr>
              <w:t>contractor</w:t>
            </w:r>
            <w:r w:rsidRPr="00B9645B">
              <w:rPr>
                <w:lang w:val="en-GB"/>
              </w:rPr>
              <w:t xml:space="preserve"> shall pay for </w:t>
            </w:r>
            <w:r w:rsidRPr="00B9645B">
              <w:rPr>
                <w:lang w:val="en-GB"/>
              </w:rPr>
              <w:lastRenderedPageBreak/>
              <w:t>the test and any samples. If there is no Defect, the test shall be a Compensation Event.</w:t>
            </w:r>
          </w:p>
        </w:tc>
      </w:tr>
      <w:tr w:rsidR="00E969AE" w:rsidRPr="00B9645B" w14:paraId="790537C4" w14:textId="77777777" w:rsidTr="001B3600">
        <w:tc>
          <w:tcPr>
            <w:tcW w:w="2160" w:type="dxa"/>
          </w:tcPr>
          <w:p w14:paraId="71499CFF" w14:textId="77777777" w:rsidR="00E969AE" w:rsidRPr="00B9645B" w:rsidRDefault="00E969AE" w:rsidP="0099526C">
            <w:pPr>
              <w:pStyle w:val="Head42"/>
              <w:numPr>
                <w:ilvl w:val="0"/>
                <w:numId w:val="18"/>
              </w:numPr>
              <w:tabs>
                <w:tab w:val="clear" w:pos="540"/>
              </w:tabs>
              <w:spacing w:after="120" w:line="276" w:lineRule="auto"/>
              <w:ind w:left="360" w:hanging="360"/>
              <w:rPr>
                <w:szCs w:val="24"/>
                <w:lang w:val="en-GB"/>
              </w:rPr>
            </w:pPr>
            <w:bookmarkStart w:id="498" w:name="_Toc41490458"/>
            <w:r w:rsidRPr="00B9645B">
              <w:rPr>
                <w:szCs w:val="24"/>
                <w:lang w:val="en-GB"/>
              </w:rPr>
              <w:lastRenderedPageBreak/>
              <w:t>Correction of Defects</w:t>
            </w:r>
            <w:bookmarkEnd w:id="498"/>
          </w:p>
        </w:tc>
        <w:tc>
          <w:tcPr>
            <w:tcW w:w="6984" w:type="dxa"/>
          </w:tcPr>
          <w:p w14:paraId="3018DD5F" w14:textId="77777777" w:rsidR="005237C8" w:rsidRPr="00B9645B"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 xml:space="preserve">The Engineer shall give notice to the </w:t>
            </w:r>
            <w:r w:rsidR="002A22F1" w:rsidRPr="00B9645B">
              <w:rPr>
                <w:lang w:val="en-GB"/>
              </w:rPr>
              <w:t>contractor</w:t>
            </w:r>
            <w:r w:rsidRPr="00B9645B">
              <w:rPr>
                <w:lang w:val="en-GB"/>
              </w:rPr>
              <w:t xml:space="preserve"> of any Defects before the end of the Defects Liability Period, which begins at Completion, and is </w:t>
            </w:r>
            <w:r w:rsidRPr="00B9645B">
              <w:rPr>
                <w:b/>
                <w:lang w:val="en-GB"/>
              </w:rPr>
              <w:t>defined in the SCC.</w:t>
            </w:r>
            <w:r w:rsidRPr="00B9645B">
              <w:rPr>
                <w:lang w:val="en-GB"/>
              </w:rPr>
              <w:t xml:space="preserve"> The Defects Liability Period shall be extended for as long as Defects remain to be corrected</w:t>
            </w:r>
            <w:r w:rsidR="00AE5D2C" w:rsidRPr="00B9645B">
              <w:rPr>
                <w:lang w:val="en-GB"/>
              </w:rPr>
              <w:t xml:space="preserve"> and to the satisfaction of the </w:t>
            </w:r>
            <w:r w:rsidR="003F5331" w:rsidRPr="00B9645B">
              <w:rPr>
                <w:lang w:val="en-GB"/>
              </w:rPr>
              <w:t>Principal</w:t>
            </w:r>
            <w:r w:rsidR="00AE5D2C" w:rsidRPr="00B9645B">
              <w:rPr>
                <w:lang w:val="en-GB"/>
              </w:rPr>
              <w:t>.</w:t>
            </w:r>
          </w:p>
          <w:p w14:paraId="44F14D5E" w14:textId="77777777" w:rsidR="005237C8" w:rsidRPr="00B9645B"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 xml:space="preserve">Every time notice of a Defect is given, the </w:t>
            </w:r>
            <w:r w:rsidR="002A22F1" w:rsidRPr="00B9645B">
              <w:rPr>
                <w:lang w:val="en-GB"/>
              </w:rPr>
              <w:t>contractor</w:t>
            </w:r>
            <w:r w:rsidRPr="00B9645B">
              <w:rPr>
                <w:lang w:val="en-GB"/>
              </w:rPr>
              <w:t xml:space="preserve"> shall correct the notified Defect within the length of time specified by the Engineer’s notice.</w:t>
            </w:r>
          </w:p>
          <w:p w14:paraId="7831F067" w14:textId="77777777" w:rsidR="002D1951" w:rsidRPr="00B9645B" w:rsidRDefault="002D1951"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If any work needing rectification during the Defects Liability Period is not commenced or completed by the date required by the Principal, the Principal shall require the rectification to be carried out at the Contractor’s expense, but without prejudice to any other rights that the Principal may have against the Contractor with respect to such omission or defect and the cost of the work of rectification incurred by the Principal shall be a debt due from the Contractor.</w:t>
            </w:r>
          </w:p>
          <w:p w14:paraId="2EE096C8" w14:textId="77777777" w:rsidR="00195A38" w:rsidRPr="00B9645B" w:rsidRDefault="002D1951"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If it is necessary for the Contractor to carry out work of rectification, the Contractor shall do so at times and in a manner which cause</w:t>
            </w:r>
            <w:r w:rsidR="00195A38" w:rsidRPr="00B9645B">
              <w:rPr>
                <w:lang w:val="en-GB"/>
              </w:rPr>
              <w:t>s</w:t>
            </w:r>
            <w:r w:rsidRPr="00B9645B">
              <w:rPr>
                <w:lang w:val="en-GB"/>
              </w:rPr>
              <w:t xml:space="preserve"> as little inconvenience to the occupants or users of the works as is reasonably possible.</w:t>
            </w:r>
          </w:p>
        </w:tc>
      </w:tr>
      <w:tr w:rsidR="00E969AE" w:rsidRPr="00B9645B" w14:paraId="6678A32A" w14:textId="77777777" w:rsidTr="001B3600">
        <w:tc>
          <w:tcPr>
            <w:tcW w:w="2160" w:type="dxa"/>
          </w:tcPr>
          <w:p w14:paraId="5839547C" w14:textId="77777777" w:rsidR="00E969AE" w:rsidRPr="00B9645B" w:rsidRDefault="00E969AE" w:rsidP="0099526C">
            <w:pPr>
              <w:pStyle w:val="Head42"/>
              <w:numPr>
                <w:ilvl w:val="0"/>
                <w:numId w:val="18"/>
              </w:numPr>
              <w:tabs>
                <w:tab w:val="clear" w:pos="540"/>
              </w:tabs>
              <w:spacing w:after="120" w:line="276" w:lineRule="auto"/>
              <w:ind w:left="360" w:hanging="360"/>
              <w:rPr>
                <w:szCs w:val="24"/>
                <w:lang w:val="en-GB"/>
              </w:rPr>
            </w:pPr>
            <w:bookmarkStart w:id="499" w:name="_Toc41490459"/>
            <w:r w:rsidRPr="00B9645B">
              <w:rPr>
                <w:szCs w:val="24"/>
                <w:lang w:val="en-GB"/>
              </w:rPr>
              <w:t>Uncorrected Defects</w:t>
            </w:r>
            <w:bookmarkEnd w:id="499"/>
          </w:p>
        </w:tc>
        <w:tc>
          <w:tcPr>
            <w:tcW w:w="6984" w:type="dxa"/>
          </w:tcPr>
          <w:p w14:paraId="2A6B03AC" w14:textId="77777777" w:rsidR="00E969AE" w:rsidRPr="00B9645B"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B9645B">
              <w:rPr>
                <w:lang w:val="en-GB"/>
              </w:rPr>
              <w:t xml:space="preserve">If the </w:t>
            </w:r>
            <w:r w:rsidR="002A22F1" w:rsidRPr="00B9645B">
              <w:rPr>
                <w:lang w:val="en-GB"/>
              </w:rPr>
              <w:t>contractor</w:t>
            </w:r>
            <w:r w:rsidRPr="00B9645B">
              <w:rPr>
                <w:lang w:val="en-GB"/>
              </w:rPr>
              <w:t xml:space="preserve"> has not corrected a Defect within the time specified in the Engineer’s notice, the Engineer shall assess the cost of having the Defect corrected, and the </w:t>
            </w:r>
            <w:r w:rsidR="002A22F1" w:rsidRPr="00B9645B">
              <w:rPr>
                <w:lang w:val="en-GB"/>
              </w:rPr>
              <w:t>contractor</w:t>
            </w:r>
            <w:r w:rsidRPr="00B9645B">
              <w:rPr>
                <w:lang w:val="en-GB"/>
              </w:rPr>
              <w:t xml:space="preserve"> shall pay this amount.</w:t>
            </w:r>
          </w:p>
        </w:tc>
      </w:tr>
    </w:tbl>
    <w:p w14:paraId="3D187F9D" w14:textId="77777777" w:rsidR="00E969AE" w:rsidRPr="00BD6D34" w:rsidRDefault="00E969AE" w:rsidP="00BD6D34">
      <w:pPr>
        <w:pStyle w:val="Head41"/>
        <w:spacing w:line="276" w:lineRule="auto"/>
        <w:rPr>
          <w:rFonts w:ascii="Arial" w:hAnsi="Arial" w:cs="Arial"/>
          <w:sz w:val="32"/>
          <w:szCs w:val="32"/>
          <w:lang w:val="en-GB"/>
        </w:rPr>
      </w:pPr>
      <w:bookmarkStart w:id="500" w:name="_Toc41490460"/>
      <w:r w:rsidRPr="00BD6D34">
        <w:rPr>
          <w:rFonts w:ascii="Arial" w:hAnsi="Arial" w:cs="Arial"/>
          <w:sz w:val="32"/>
          <w:szCs w:val="32"/>
          <w:lang w:val="en-GB"/>
        </w:rPr>
        <w:t>D. Cost Control</w:t>
      </w:r>
      <w:bookmarkEnd w:id="500"/>
    </w:p>
    <w:tbl>
      <w:tblPr>
        <w:tblW w:w="9380" w:type="dxa"/>
        <w:tblLayout w:type="fixed"/>
        <w:tblLook w:val="0000" w:firstRow="0" w:lastRow="0" w:firstColumn="0" w:lastColumn="0" w:noHBand="0" w:noVBand="0"/>
      </w:tblPr>
      <w:tblGrid>
        <w:gridCol w:w="2160"/>
        <w:gridCol w:w="7220"/>
      </w:tblGrid>
      <w:tr w:rsidR="00E969AE" w:rsidRPr="0099526C" w14:paraId="3E27DFB1" w14:textId="77777777" w:rsidTr="001B3600">
        <w:tc>
          <w:tcPr>
            <w:tcW w:w="2160" w:type="dxa"/>
          </w:tcPr>
          <w:p w14:paraId="6FE47F73" w14:textId="77777777" w:rsidR="00E969AE" w:rsidRPr="0099526C" w:rsidRDefault="005237C8" w:rsidP="0099526C">
            <w:pPr>
              <w:pStyle w:val="Head42"/>
              <w:numPr>
                <w:ilvl w:val="0"/>
                <w:numId w:val="18"/>
              </w:numPr>
              <w:tabs>
                <w:tab w:val="clear" w:pos="540"/>
              </w:tabs>
              <w:spacing w:after="120" w:line="276" w:lineRule="auto"/>
              <w:ind w:left="360" w:hanging="360"/>
              <w:rPr>
                <w:szCs w:val="24"/>
                <w:lang w:val="en-GB"/>
              </w:rPr>
            </w:pPr>
            <w:bookmarkStart w:id="501" w:name="_Toc41490461"/>
            <w:r w:rsidRPr="0099526C">
              <w:rPr>
                <w:szCs w:val="24"/>
                <w:lang w:val="en-GB"/>
              </w:rPr>
              <w:t xml:space="preserve">Bill of Quantities </w:t>
            </w:r>
            <w:r w:rsidR="001D2021" w:rsidRPr="0099526C">
              <w:rPr>
                <w:szCs w:val="24"/>
                <w:lang w:val="en-GB"/>
              </w:rPr>
              <w:t>or Activity Schedule</w:t>
            </w:r>
            <w:bookmarkEnd w:id="501"/>
            <w:r w:rsidR="001D2021" w:rsidRPr="0099526C">
              <w:rPr>
                <w:szCs w:val="24"/>
                <w:lang w:val="en-GB"/>
              </w:rPr>
              <w:t xml:space="preserve"> </w:t>
            </w:r>
          </w:p>
        </w:tc>
        <w:tc>
          <w:tcPr>
            <w:tcW w:w="7220" w:type="dxa"/>
          </w:tcPr>
          <w:p w14:paraId="2BFA61AE" w14:textId="77777777" w:rsidR="001D2021"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In the case of an admeasurement contract (measure and value), the Bill of Quantities shall contain priced items for the </w:t>
            </w:r>
            <w:r w:rsidR="00F3336A" w:rsidRPr="0099526C">
              <w:rPr>
                <w:lang w:val="en-GB"/>
              </w:rPr>
              <w:t>works</w:t>
            </w:r>
            <w:r w:rsidRPr="0099526C">
              <w:rPr>
                <w:lang w:val="en-GB"/>
              </w:rPr>
              <w:t xml:space="preserve"> to be performed by the </w:t>
            </w:r>
            <w:r w:rsidR="002A22F1" w:rsidRPr="0099526C">
              <w:rPr>
                <w:lang w:val="en-GB"/>
              </w:rPr>
              <w:t>contractor</w:t>
            </w:r>
            <w:r w:rsidRPr="0099526C">
              <w:rPr>
                <w:lang w:val="en-GB"/>
              </w:rPr>
              <w:t xml:space="preserve">. </w:t>
            </w:r>
          </w:p>
          <w:p w14:paraId="3F821046"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The Bill of Quantities is used to calculate the Contract Price. The </w:t>
            </w:r>
            <w:r w:rsidR="002A22F1" w:rsidRPr="0099526C">
              <w:rPr>
                <w:lang w:val="en-GB"/>
              </w:rPr>
              <w:t>contractor</w:t>
            </w:r>
            <w:r w:rsidRPr="0099526C">
              <w:rPr>
                <w:lang w:val="en-GB"/>
              </w:rPr>
              <w:t xml:space="preserve"> will be paid for the quantity of the work accomplished at the rate in the Bill of Quantities for each item.</w:t>
            </w:r>
          </w:p>
          <w:p w14:paraId="7BB732E1" w14:textId="77777777" w:rsidR="005237C8"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In the case of a lump sum contract, the Activity Schedule shall contain the priced activities for the </w:t>
            </w:r>
            <w:r w:rsidR="00F3336A" w:rsidRPr="0099526C">
              <w:rPr>
                <w:lang w:val="en-GB"/>
              </w:rPr>
              <w:t>works</w:t>
            </w:r>
            <w:r w:rsidRPr="0099526C">
              <w:rPr>
                <w:lang w:val="en-GB"/>
              </w:rPr>
              <w:t xml:space="preserve"> to be performed by the </w:t>
            </w:r>
            <w:r w:rsidR="002A22F1" w:rsidRPr="0099526C">
              <w:rPr>
                <w:lang w:val="en-GB"/>
              </w:rPr>
              <w:t>contractor</w:t>
            </w:r>
            <w:r w:rsidRPr="0099526C">
              <w:rPr>
                <w:lang w:val="en-GB"/>
              </w:rPr>
              <w:t xml:space="preserve">. The Activity Schedule is used to monitor and control the performance of activities on which basis the </w:t>
            </w:r>
            <w:r w:rsidR="002A22F1" w:rsidRPr="0099526C">
              <w:rPr>
                <w:lang w:val="en-GB"/>
              </w:rPr>
              <w:t>contractor</w:t>
            </w:r>
            <w:r w:rsidRPr="0099526C">
              <w:rPr>
                <w:lang w:val="en-GB"/>
              </w:rPr>
              <w:t xml:space="preserve"> will be paid. If payment for Materials on Site shall be made separately, the </w:t>
            </w:r>
            <w:r w:rsidR="002A22F1" w:rsidRPr="0099526C">
              <w:rPr>
                <w:lang w:val="en-GB"/>
              </w:rPr>
              <w:lastRenderedPageBreak/>
              <w:t>contractor</w:t>
            </w:r>
            <w:r w:rsidRPr="0099526C">
              <w:rPr>
                <w:lang w:val="en-GB"/>
              </w:rPr>
              <w:t xml:space="preserve"> shall show delivery of Materials to the Site separately on the Activity Schedule.</w:t>
            </w:r>
          </w:p>
        </w:tc>
      </w:tr>
      <w:tr w:rsidR="00E969AE" w:rsidRPr="0099526C" w14:paraId="05FFA1A9" w14:textId="77777777" w:rsidTr="001B3600">
        <w:tc>
          <w:tcPr>
            <w:tcW w:w="2160" w:type="dxa"/>
            <w:shd w:val="clear" w:color="auto" w:fill="auto"/>
          </w:tcPr>
          <w:p w14:paraId="1ABD702E" w14:textId="77777777" w:rsidR="00E969AE" w:rsidRPr="0099526C" w:rsidRDefault="00E969AE" w:rsidP="0099526C">
            <w:pPr>
              <w:pStyle w:val="Head42"/>
              <w:numPr>
                <w:ilvl w:val="0"/>
                <w:numId w:val="18"/>
              </w:numPr>
              <w:tabs>
                <w:tab w:val="clear" w:pos="540"/>
              </w:tabs>
              <w:spacing w:after="120" w:line="276" w:lineRule="auto"/>
              <w:ind w:left="360" w:hanging="360"/>
              <w:rPr>
                <w:szCs w:val="24"/>
                <w:lang w:val="en-GB"/>
              </w:rPr>
            </w:pPr>
            <w:bookmarkStart w:id="502" w:name="_Toc41490462"/>
            <w:r w:rsidRPr="0099526C">
              <w:rPr>
                <w:szCs w:val="24"/>
                <w:lang w:val="en-GB"/>
              </w:rPr>
              <w:lastRenderedPageBreak/>
              <w:t>Changes in the Contract Price</w:t>
            </w:r>
            <w:bookmarkEnd w:id="502"/>
          </w:p>
        </w:tc>
        <w:tc>
          <w:tcPr>
            <w:tcW w:w="7220" w:type="dxa"/>
            <w:shd w:val="clear" w:color="auto" w:fill="auto"/>
          </w:tcPr>
          <w:p w14:paraId="7085573F"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In the case of an admeasurement (measure and value) contract:</w:t>
            </w:r>
          </w:p>
          <w:p w14:paraId="4670F11D" w14:textId="77777777" w:rsidR="00E969AE" w:rsidRPr="0099526C" w:rsidRDefault="00E969AE" w:rsidP="00B70882">
            <w:pPr>
              <w:numPr>
                <w:ilvl w:val="0"/>
                <w:numId w:val="91"/>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If the final quantity of the work done differs from the quantity in the Bill of Quantities for the particular item by more than </w:t>
            </w:r>
            <w:r w:rsidR="00B77141" w:rsidRPr="0099526C">
              <w:rPr>
                <w:lang w:val="en-GB"/>
              </w:rPr>
              <w:t>twenty</w:t>
            </w:r>
            <w:r w:rsidR="00A053B5" w:rsidRPr="0099526C">
              <w:rPr>
                <w:lang w:val="en-GB"/>
              </w:rPr>
              <w:t>-</w:t>
            </w:r>
            <w:r w:rsidR="00B77141" w:rsidRPr="0099526C">
              <w:rPr>
                <w:lang w:val="en-GB"/>
              </w:rPr>
              <w:t>five percent (</w:t>
            </w:r>
            <w:r w:rsidRPr="0099526C">
              <w:rPr>
                <w:lang w:val="en-GB"/>
              </w:rPr>
              <w:t>25</w:t>
            </w:r>
            <w:r w:rsidR="00B77141" w:rsidRPr="0099526C">
              <w:rPr>
                <w:lang w:val="en-GB"/>
              </w:rPr>
              <w:t>%)</w:t>
            </w:r>
            <w:r w:rsidRPr="0099526C">
              <w:rPr>
                <w:lang w:val="en-GB"/>
              </w:rPr>
              <w:t xml:space="preserve">, provided the change exceeds </w:t>
            </w:r>
            <w:r w:rsidR="00B77141" w:rsidRPr="0099526C">
              <w:rPr>
                <w:lang w:val="en-GB"/>
              </w:rPr>
              <w:t>one percent (</w:t>
            </w:r>
            <w:r w:rsidRPr="0099526C">
              <w:rPr>
                <w:lang w:val="en-GB"/>
              </w:rPr>
              <w:t>1</w:t>
            </w:r>
            <w:r w:rsidR="00B77141" w:rsidRPr="0099526C">
              <w:rPr>
                <w:lang w:val="en-GB"/>
              </w:rPr>
              <w:t>%)</w:t>
            </w:r>
            <w:r w:rsidRPr="0099526C">
              <w:rPr>
                <w:lang w:val="en-GB"/>
              </w:rPr>
              <w:t xml:space="preserve"> percent of the Initial Contract Price, the Engineer shall adjust the rate to allow for the change.</w:t>
            </w:r>
          </w:p>
          <w:p w14:paraId="75DECEA8" w14:textId="77777777" w:rsidR="00E969AE" w:rsidRPr="0099526C" w:rsidRDefault="00E969AE" w:rsidP="00B70882">
            <w:pPr>
              <w:numPr>
                <w:ilvl w:val="0"/>
                <w:numId w:val="91"/>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The Engineer shall not adjust rates from changes in quantities if thereby the Initial Contract Price is exceeded by more than </w:t>
            </w:r>
            <w:r w:rsidR="00B77141" w:rsidRPr="0099526C">
              <w:rPr>
                <w:lang w:val="en-GB"/>
              </w:rPr>
              <w:t>fifteen percent (</w:t>
            </w:r>
            <w:r w:rsidRPr="0099526C">
              <w:rPr>
                <w:lang w:val="en-GB"/>
              </w:rPr>
              <w:t>15</w:t>
            </w:r>
            <w:r w:rsidR="00B77141" w:rsidRPr="0099526C">
              <w:rPr>
                <w:lang w:val="en-GB"/>
              </w:rPr>
              <w:t>%)</w:t>
            </w:r>
            <w:r w:rsidRPr="0099526C">
              <w:rPr>
                <w:lang w:val="en-GB"/>
              </w:rPr>
              <w:t xml:space="preserve">, except with the prior approval of the </w:t>
            </w:r>
            <w:r w:rsidR="003F5331" w:rsidRPr="0099526C">
              <w:rPr>
                <w:lang w:val="en-GB"/>
              </w:rPr>
              <w:t>Principal</w:t>
            </w:r>
            <w:r w:rsidRPr="0099526C">
              <w:rPr>
                <w:lang w:val="en-GB"/>
              </w:rPr>
              <w:t>.</w:t>
            </w:r>
          </w:p>
          <w:p w14:paraId="7FAAFD29" w14:textId="77777777" w:rsidR="00E969AE" w:rsidRPr="0099526C" w:rsidRDefault="00E969AE" w:rsidP="00B70882">
            <w:pPr>
              <w:numPr>
                <w:ilvl w:val="0"/>
                <w:numId w:val="91"/>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If requested by the Engineer, the </w:t>
            </w:r>
            <w:r w:rsidR="002A22F1" w:rsidRPr="0099526C">
              <w:rPr>
                <w:lang w:val="en-GB"/>
              </w:rPr>
              <w:t>contractor</w:t>
            </w:r>
            <w:r w:rsidRPr="0099526C">
              <w:rPr>
                <w:lang w:val="en-GB"/>
              </w:rPr>
              <w:t xml:space="preserve"> shall provide the Engineer with a detailed cost breakdown of any rate in the Bill of Quantities.</w:t>
            </w:r>
          </w:p>
          <w:p w14:paraId="5DBF1118" w14:textId="77777777" w:rsidR="00B77141"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In the case of a lump sum contract, the Activity Schedule shall be amended by the </w:t>
            </w:r>
            <w:r w:rsidR="002A22F1" w:rsidRPr="0099526C">
              <w:rPr>
                <w:lang w:val="en-GB"/>
              </w:rPr>
              <w:t>contractor</w:t>
            </w:r>
            <w:r w:rsidRPr="0099526C">
              <w:rPr>
                <w:lang w:val="en-GB"/>
              </w:rPr>
              <w:t xml:space="preserve"> to accommodate changes of Program or method of working made at the </w:t>
            </w:r>
            <w:r w:rsidR="002A22F1" w:rsidRPr="0099526C">
              <w:rPr>
                <w:lang w:val="en-GB"/>
              </w:rPr>
              <w:t>contractor</w:t>
            </w:r>
            <w:r w:rsidRPr="0099526C">
              <w:rPr>
                <w:lang w:val="en-GB"/>
              </w:rPr>
              <w:t xml:space="preserve">’s own discretion. Prices in the Activity Schedule shall not be altered when the </w:t>
            </w:r>
            <w:r w:rsidR="002A22F1" w:rsidRPr="0099526C">
              <w:rPr>
                <w:lang w:val="en-GB"/>
              </w:rPr>
              <w:t>contractor</w:t>
            </w:r>
            <w:r w:rsidRPr="0099526C">
              <w:rPr>
                <w:lang w:val="en-GB"/>
              </w:rPr>
              <w:t xml:space="preserve"> makes such changes to the Activity Schedule.</w:t>
            </w:r>
          </w:p>
        </w:tc>
      </w:tr>
      <w:tr w:rsidR="00E969AE" w:rsidRPr="0099526C" w14:paraId="6FF574E6" w14:textId="77777777" w:rsidTr="001B3600">
        <w:tc>
          <w:tcPr>
            <w:tcW w:w="2160" w:type="dxa"/>
          </w:tcPr>
          <w:p w14:paraId="3AE97F00" w14:textId="77777777" w:rsidR="00E969AE" w:rsidRPr="0099526C" w:rsidRDefault="00E969AE" w:rsidP="0099526C">
            <w:pPr>
              <w:pStyle w:val="Head42"/>
              <w:numPr>
                <w:ilvl w:val="0"/>
                <w:numId w:val="18"/>
              </w:numPr>
              <w:spacing w:after="120" w:line="276" w:lineRule="auto"/>
              <w:rPr>
                <w:szCs w:val="24"/>
                <w:lang w:val="en-GB"/>
              </w:rPr>
            </w:pPr>
            <w:bookmarkStart w:id="503" w:name="_Toc41490463"/>
            <w:r w:rsidRPr="0099526C">
              <w:rPr>
                <w:szCs w:val="24"/>
                <w:lang w:val="en-GB"/>
              </w:rPr>
              <w:t>Variations</w:t>
            </w:r>
            <w:bookmarkEnd w:id="503"/>
          </w:p>
          <w:p w14:paraId="2AB9FC17" w14:textId="77777777" w:rsidR="00E969AE" w:rsidRPr="0099526C" w:rsidRDefault="00E969AE" w:rsidP="0099526C">
            <w:pPr>
              <w:pStyle w:val="Head42"/>
              <w:spacing w:after="120" w:line="276" w:lineRule="auto"/>
              <w:rPr>
                <w:szCs w:val="24"/>
                <w:lang w:val="en-GB"/>
              </w:rPr>
            </w:pPr>
          </w:p>
        </w:tc>
        <w:tc>
          <w:tcPr>
            <w:tcW w:w="7220" w:type="dxa"/>
          </w:tcPr>
          <w:p w14:paraId="3C08D712" w14:textId="77777777" w:rsidR="00B77141" w:rsidRPr="0099526C" w:rsidRDefault="00B77141"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No variation of this Contract is binding unless it is agreed to in writing between the Parties.</w:t>
            </w:r>
          </w:p>
          <w:p w14:paraId="3A2FA9C7" w14:textId="77777777" w:rsidR="00B77141"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All Variations shall be included in updated Programs and in the case of a lump sum contract, also in the Activity Schedule produced by the </w:t>
            </w:r>
            <w:r w:rsidR="002A22F1" w:rsidRPr="0099526C">
              <w:rPr>
                <w:lang w:val="en-GB"/>
              </w:rPr>
              <w:t>contractor</w:t>
            </w:r>
            <w:r w:rsidR="00B77141" w:rsidRPr="0099526C">
              <w:rPr>
                <w:lang w:val="en-GB"/>
              </w:rPr>
              <w:t xml:space="preserve"> and shall form part of this Contract</w:t>
            </w:r>
            <w:r w:rsidRPr="0099526C">
              <w:rPr>
                <w:lang w:val="en-GB"/>
              </w:rPr>
              <w:t>.</w:t>
            </w:r>
          </w:p>
          <w:p w14:paraId="519101C5"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The </w:t>
            </w:r>
            <w:r w:rsidR="002A22F1" w:rsidRPr="0099526C">
              <w:rPr>
                <w:lang w:val="en-GB"/>
              </w:rPr>
              <w:t>contractor</w:t>
            </w:r>
            <w:r w:rsidRPr="0099526C">
              <w:rPr>
                <w:lang w:val="en-GB"/>
              </w:rPr>
              <w:t xml:space="preserve"> shall provide the Engineer with a quotation for carrying out the Variation when requested to do so by the Engineer. The Engineer shall assess the quotation, which shall be given within seven (7) days of the request or within any longer period stated by the Engineer and before the Variation is ordered.</w:t>
            </w:r>
          </w:p>
          <w:p w14:paraId="42FDD189"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If the </w:t>
            </w:r>
            <w:r w:rsidR="002A22F1" w:rsidRPr="0099526C">
              <w:rPr>
                <w:lang w:val="en-GB"/>
              </w:rPr>
              <w:t>contractor</w:t>
            </w:r>
            <w:r w:rsidRPr="0099526C">
              <w:rPr>
                <w:lang w:val="en-GB"/>
              </w:rPr>
              <w:t xml:space="preserve">’s quotation is unreasonable, the Engineer may order the Variation and make a change to the Contract Price, which shall be based on the Engineer’s own forecast of the effects of the Variation on the </w:t>
            </w:r>
            <w:r w:rsidR="002A22F1" w:rsidRPr="0099526C">
              <w:rPr>
                <w:lang w:val="en-GB"/>
              </w:rPr>
              <w:t>contractor</w:t>
            </w:r>
            <w:r w:rsidRPr="0099526C">
              <w:rPr>
                <w:lang w:val="en-GB"/>
              </w:rPr>
              <w:t>’s costs.</w:t>
            </w:r>
          </w:p>
          <w:p w14:paraId="1E5C4EFC"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If the Engineer decides that the urgency of varying the work would prevent a quotation being given and considered without delaying the work, no quotation shall be given and the Variation shall be treated as a Compensation Event.</w:t>
            </w:r>
          </w:p>
          <w:p w14:paraId="564EE7B2"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lastRenderedPageBreak/>
              <w:t xml:space="preserve">The </w:t>
            </w:r>
            <w:r w:rsidR="002A22F1" w:rsidRPr="0099526C">
              <w:rPr>
                <w:lang w:val="en-GB"/>
              </w:rPr>
              <w:t>contractor</w:t>
            </w:r>
            <w:r w:rsidRPr="0099526C">
              <w:rPr>
                <w:lang w:val="en-GB"/>
              </w:rPr>
              <w:t xml:space="preserve"> shall not be entitled to additional payment for costs that could have been avoided by giving early warning. </w:t>
            </w:r>
          </w:p>
          <w:p w14:paraId="2C1B82D0" w14:textId="77777777" w:rsidR="00B77141"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In the case of an admeasurement (measure and value) contract, if the work in the Variation corresponds to an item description in the Bill of Quantities and if, in the opinion of the Engineer, the quantity of work above the limit stated in </w:t>
            </w:r>
            <w:r w:rsidR="00B77141" w:rsidRPr="0099526C">
              <w:rPr>
                <w:lang w:val="en-GB"/>
              </w:rPr>
              <w:t>GCC</w:t>
            </w:r>
            <w:r w:rsidRPr="0099526C">
              <w:rPr>
                <w:lang w:val="en-GB"/>
              </w:rPr>
              <w:t xml:space="preserve"> 38.1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w:t>
            </w:r>
            <w:r w:rsidR="002A22F1" w:rsidRPr="0099526C">
              <w:rPr>
                <w:lang w:val="en-GB"/>
              </w:rPr>
              <w:t>contractor</w:t>
            </w:r>
            <w:r w:rsidRPr="0099526C">
              <w:rPr>
                <w:lang w:val="en-GB"/>
              </w:rPr>
              <w:t xml:space="preserve"> shall be in the form of new rates for the relevant items of work.</w:t>
            </w:r>
          </w:p>
          <w:p w14:paraId="367635A9" w14:textId="77777777" w:rsidR="00195A38" w:rsidRPr="0099526C" w:rsidRDefault="00195A38"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The Engineer or Principal is not obliged to approve a variation for the convenience of the Contractor.</w:t>
            </w:r>
          </w:p>
        </w:tc>
      </w:tr>
      <w:tr w:rsidR="00E969AE" w:rsidRPr="0099526C" w14:paraId="151604B1" w14:textId="77777777" w:rsidTr="001B3600">
        <w:tc>
          <w:tcPr>
            <w:tcW w:w="2160" w:type="dxa"/>
          </w:tcPr>
          <w:p w14:paraId="369299F6" w14:textId="77777777" w:rsidR="00E969AE" w:rsidRPr="0099526C" w:rsidRDefault="00E969AE" w:rsidP="0099526C">
            <w:pPr>
              <w:pStyle w:val="Head42"/>
              <w:numPr>
                <w:ilvl w:val="0"/>
                <w:numId w:val="18"/>
              </w:numPr>
              <w:tabs>
                <w:tab w:val="clear" w:pos="540"/>
              </w:tabs>
              <w:spacing w:after="120" w:line="276" w:lineRule="auto"/>
              <w:ind w:left="360" w:hanging="360"/>
              <w:rPr>
                <w:szCs w:val="24"/>
                <w:lang w:val="en-GB"/>
              </w:rPr>
            </w:pPr>
            <w:bookmarkStart w:id="504" w:name="_Toc41490464"/>
            <w:r w:rsidRPr="0099526C">
              <w:rPr>
                <w:szCs w:val="24"/>
                <w:lang w:val="en-GB"/>
              </w:rPr>
              <w:lastRenderedPageBreak/>
              <w:t>Cash Flow Forecasts</w:t>
            </w:r>
            <w:bookmarkEnd w:id="504"/>
          </w:p>
        </w:tc>
        <w:tc>
          <w:tcPr>
            <w:tcW w:w="7220" w:type="dxa"/>
          </w:tcPr>
          <w:p w14:paraId="31293654" w14:textId="77777777" w:rsidR="00B77141"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When the Program, or, in the case of a lump sum contract, the Activity Schedule, is updated, the </w:t>
            </w:r>
            <w:r w:rsidR="002A22F1" w:rsidRPr="0099526C">
              <w:rPr>
                <w:lang w:val="en-GB"/>
              </w:rPr>
              <w:t>contractor</w:t>
            </w:r>
            <w:r w:rsidRPr="0099526C">
              <w:rPr>
                <w:lang w:val="en-GB"/>
              </w:rPr>
              <w:t xml:space="preserve"> shall provide the Engineer with an updated cash flow forecast. The cash flow forecast shall include different currencies, as defined in the Contract, converted as necessary using the Contract exchange rates.</w:t>
            </w:r>
          </w:p>
        </w:tc>
      </w:tr>
      <w:tr w:rsidR="00E969AE" w:rsidRPr="0099526C" w14:paraId="3F75BD93" w14:textId="77777777" w:rsidTr="001B3600">
        <w:tc>
          <w:tcPr>
            <w:tcW w:w="2160" w:type="dxa"/>
          </w:tcPr>
          <w:p w14:paraId="08BEBB6B" w14:textId="77777777" w:rsidR="00E969AE" w:rsidRPr="0099526C" w:rsidRDefault="00E969AE" w:rsidP="0099526C">
            <w:pPr>
              <w:pStyle w:val="Head42"/>
              <w:numPr>
                <w:ilvl w:val="0"/>
                <w:numId w:val="18"/>
              </w:numPr>
              <w:tabs>
                <w:tab w:val="clear" w:pos="360"/>
                <w:tab w:val="clear" w:pos="540"/>
              </w:tabs>
              <w:spacing w:after="120" w:line="276" w:lineRule="auto"/>
              <w:ind w:left="360" w:hanging="360"/>
              <w:rPr>
                <w:szCs w:val="24"/>
                <w:lang w:val="en-GB"/>
              </w:rPr>
            </w:pPr>
            <w:bookmarkStart w:id="505" w:name="_Toc41490465"/>
            <w:r w:rsidRPr="0099526C">
              <w:rPr>
                <w:szCs w:val="24"/>
                <w:lang w:val="en-GB"/>
              </w:rPr>
              <w:t>Payment Certificates</w:t>
            </w:r>
            <w:bookmarkEnd w:id="505"/>
          </w:p>
        </w:tc>
        <w:tc>
          <w:tcPr>
            <w:tcW w:w="7220" w:type="dxa"/>
          </w:tcPr>
          <w:p w14:paraId="1828A56E" w14:textId="77777777" w:rsidR="0035456D"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The </w:t>
            </w:r>
            <w:r w:rsidR="002A22F1" w:rsidRPr="0099526C">
              <w:rPr>
                <w:lang w:val="en-GB"/>
              </w:rPr>
              <w:t>contractor</w:t>
            </w:r>
            <w:r w:rsidRPr="0099526C">
              <w:rPr>
                <w:lang w:val="en-GB"/>
              </w:rPr>
              <w:t xml:space="preserve"> shall submit to the Engineer monthly statements of the estimated value of the work executed less the cumulative amount certified previously.</w:t>
            </w:r>
          </w:p>
          <w:p w14:paraId="6A5F3138" w14:textId="77777777" w:rsidR="0035456D"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The Engineer shall check the </w:t>
            </w:r>
            <w:r w:rsidR="002A22F1" w:rsidRPr="0099526C">
              <w:rPr>
                <w:lang w:val="en-GB"/>
              </w:rPr>
              <w:t>contractor</w:t>
            </w:r>
            <w:r w:rsidRPr="0099526C">
              <w:rPr>
                <w:lang w:val="en-GB"/>
              </w:rPr>
              <w:t xml:space="preserve">’s monthly statement and certify the amount to be paid to the </w:t>
            </w:r>
            <w:r w:rsidR="002A22F1" w:rsidRPr="0099526C">
              <w:rPr>
                <w:lang w:val="en-GB"/>
              </w:rPr>
              <w:t>contractor</w:t>
            </w:r>
            <w:r w:rsidRPr="0099526C">
              <w:rPr>
                <w:lang w:val="en-GB"/>
              </w:rPr>
              <w:t>.</w:t>
            </w:r>
          </w:p>
          <w:p w14:paraId="60F01D63"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The value of work executed shall be determined by the Engineer.</w:t>
            </w:r>
          </w:p>
          <w:p w14:paraId="76A45C51"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The value of work executed shall comprise:</w:t>
            </w:r>
          </w:p>
          <w:p w14:paraId="1A768B36" w14:textId="77777777" w:rsidR="00E969AE" w:rsidRPr="0099526C" w:rsidRDefault="00E969AE" w:rsidP="00B70882">
            <w:pPr>
              <w:numPr>
                <w:ilvl w:val="0"/>
                <w:numId w:val="92"/>
              </w:numPr>
              <w:suppressAutoHyphens/>
              <w:overflowPunct w:val="0"/>
              <w:autoSpaceDE w:val="0"/>
              <w:autoSpaceDN w:val="0"/>
              <w:adjustRightInd w:val="0"/>
              <w:spacing w:after="120" w:line="276" w:lineRule="auto"/>
              <w:ind w:right="-74"/>
              <w:textAlignment w:val="baseline"/>
              <w:rPr>
                <w:lang w:val="en-GB"/>
              </w:rPr>
            </w:pPr>
            <w:r w:rsidRPr="0099526C">
              <w:rPr>
                <w:lang w:val="en-GB"/>
              </w:rPr>
              <w:t>In the case of an admeasurement (measure and value) contract, the value of the quantities of work in the Bill of Quantities that have been completed; or</w:t>
            </w:r>
          </w:p>
          <w:p w14:paraId="50C74CCA" w14:textId="77777777" w:rsidR="00E969AE" w:rsidRPr="0099526C" w:rsidRDefault="00E969AE" w:rsidP="00B70882">
            <w:pPr>
              <w:numPr>
                <w:ilvl w:val="0"/>
                <w:numId w:val="92"/>
              </w:numPr>
              <w:suppressAutoHyphens/>
              <w:overflowPunct w:val="0"/>
              <w:autoSpaceDE w:val="0"/>
              <w:autoSpaceDN w:val="0"/>
              <w:adjustRightInd w:val="0"/>
              <w:spacing w:after="120" w:line="276" w:lineRule="auto"/>
              <w:ind w:right="-74"/>
              <w:textAlignment w:val="baseline"/>
              <w:rPr>
                <w:lang w:val="en-GB"/>
              </w:rPr>
            </w:pPr>
            <w:r w:rsidRPr="0099526C">
              <w:rPr>
                <w:lang w:val="en-GB"/>
              </w:rPr>
              <w:t>In the case of a lump sum contract, the value of work executed shall comprise the value of completed activities in the Activity Schedule.</w:t>
            </w:r>
          </w:p>
          <w:p w14:paraId="08D9C7BD"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The value of work executed shall include the valuation of Variations and Compensation Events</w:t>
            </w:r>
            <w:r w:rsidR="00117B48" w:rsidRPr="0099526C">
              <w:rPr>
                <w:lang w:val="en-GB"/>
              </w:rPr>
              <w:t xml:space="preserve"> (where applicable)</w:t>
            </w:r>
            <w:r w:rsidRPr="0099526C">
              <w:rPr>
                <w:lang w:val="en-GB"/>
              </w:rPr>
              <w:t>.</w:t>
            </w:r>
          </w:p>
          <w:p w14:paraId="25D055C9"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The Engineer may exclude any item certified in a previous certificate or reduce the proportion of any item previously certified in any certificate in the light of later information.</w:t>
            </w:r>
          </w:p>
          <w:p w14:paraId="4477B55E" w14:textId="77777777" w:rsidR="00117B48" w:rsidRPr="0099526C" w:rsidRDefault="00117B48"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The payment of monies by the </w:t>
            </w:r>
            <w:r w:rsidR="003F5331" w:rsidRPr="0099526C">
              <w:rPr>
                <w:lang w:val="en-GB"/>
              </w:rPr>
              <w:t xml:space="preserve">Principal </w:t>
            </w:r>
            <w:r w:rsidRPr="0099526C">
              <w:rPr>
                <w:lang w:val="en-GB"/>
              </w:rPr>
              <w:t xml:space="preserve">in accordance with a Progress Payment shall not be taken as evidence against or as an </w:t>
            </w:r>
            <w:r w:rsidRPr="0099526C">
              <w:rPr>
                <w:lang w:val="en-GB"/>
              </w:rPr>
              <w:lastRenderedPageBreak/>
              <w:t xml:space="preserve">admission by the </w:t>
            </w:r>
            <w:r w:rsidR="003F5331" w:rsidRPr="0099526C">
              <w:rPr>
                <w:lang w:val="en-GB"/>
              </w:rPr>
              <w:t xml:space="preserve">Principal </w:t>
            </w:r>
            <w:r w:rsidRPr="0099526C">
              <w:rPr>
                <w:lang w:val="en-GB"/>
              </w:rPr>
              <w:t>that any work specified in such progress certificate has been constructed or carried out in accordance with this Contract as to the value thereof, but will be taken to be payment on account only.</w:t>
            </w:r>
          </w:p>
        </w:tc>
      </w:tr>
      <w:tr w:rsidR="00E969AE" w:rsidRPr="0099526C" w14:paraId="5330DAD9" w14:textId="77777777" w:rsidTr="001B3600">
        <w:tc>
          <w:tcPr>
            <w:tcW w:w="2160" w:type="dxa"/>
          </w:tcPr>
          <w:p w14:paraId="22F695DB" w14:textId="77777777" w:rsidR="00E969AE" w:rsidRPr="0099526C" w:rsidRDefault="00E969AE" w:rsidP="0099526C">
            <w:pPr>
              <w:pStyle w:val="Head42"/>
              <w:numPr>
                <w:ilvl w:val="0"/>
                <w:numId w:val="18"/>
              </w:numPr>
              <w:tabs>
                <w:tab w:val="clear" w:pos="540"/>
              </w:tabs>
              <w:spacing w:after="120" w:line="276" w:lineRule="auto"/>
              <w:ind w:left="360" w:hanging="360"/>
              <w:rPr>
                <w:szCs w:val="24"/>
                <w:lang w:val="en-GB"/>
              </w:rPr>
            </w:pPr>
            <w:bookmarkStart w:id="506" w:name="_Toc41490466"/>
            <w:r w:rsidRPr="0099526C">
              <w:rPr>
                <w:szCs w:val="24"/>
                <w:lang w:val="en-GB"/>
              </w:rPr>
              <w:lastRenderedPageBreak/>
              <w:t>Payments</w:t>
            </w:r>
            <w:bookmarkEnd w:id="506"/>
          </w:p>
        </w:tc>
        <w:tc>
          <w:tcPr>
            <w:tcW w:w="7220" w:type="dxa"/>
          </w:tcPr>
          <w:p w14:paraId="68DFCA26" w14:textId="77777777" w:rsidR="00117B48"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Payments shall be adjusted for deductions for advance payments and retention. The </w:t>
            </w:r>
            <w:r w:rsidR="003F5331" w:rsidRPr="0099526C">
              <w:rPr>
                <w:lang w:val="en-GB"/>
              </w:rPr>
              <w:t xml:space="preserve">Principal </w:t>
            </w:r>
            <w:r w:rsidRPr="0099526C">
              <w:rPr>
                <w:lang w:val="en-GB"/>
              </w:rPr>
              <w:t xml:space="preserve">shall pay the </w:t>
            </w:r>
            <w:r w:rsidR="002A22F1" w:rsidRPr="0099526C">
              <w:rPr>
                <w:lang w:val="en-GB"/>
              </w:rPr>
              <w:t>contractor</w:t>
            </w:r>
            <w:r w:rsidRPr="0099526C">
              <w:rPr>
                <w:lang w:val="en-GB"/>
              </w:rPr>
              <w:t xml:space="preserve"> the amounts certified by the Engineer within </w:t>
            </w:r>
            <w:r w:rsidR="00117B48" w:rsidRPr="0099526C">
              <w:rPr>
                <w:lang w:val="en-GB"/>
              </w:rPr>
              <w:t>twenty</w:t>
            </w:r>
            <w:r w:rsidR="00A053B5" w:rsidRPr="0099526C">
              <w:rPr>
                <w:lang w:val="en-GB"/>
              </w:rPr>
              <w:t>-</w:t>
            </w:r>
            <w:r w:rsidR="00117B48" w:rsidRPr="0099526C">
              <w:rPr>
                <w:lang w:val="en-GB"/>
              </w:rPr>
              <w:t>eight (</w:t>
            </w:r>
            <w:r w:rsidRPr="0099526C">
              <w:rPr>
                <w:lang w:val="en-GB"/>
              </w:rPr>
              <w:t>28</w:t>
            </w:r>
            <w:r w:rsidR="00117B48" w:rsidRPr="0099526C">
              <w:rPr>
                <w:lang w:val="en-GB"/>
              </w:rPr>
              <w:t>)</w:t>
            </w:r>
            <w:r w:rsidRPr="0099526C">
              <w:rPr>
                <w:lang w:val="en-GB"/>
              </w:rPr>
              <w:t xml:space="preserve"> days of the date of each certificate. </w:t>
            </w:r>
          </w:p>
          <w:p w14:paraId="6C5AFA9B"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If an amount certified is increased in a later certificate or as a result of an award by the Adjudicator or an Arbitrator, the </w:t>
            </w:r>
            <w:r w:rsidR="002A22F1" w:rsidRPr="0099526C">
              <w:rPr>
                <w:lang w:val="en-GB"/>
              </w:rPr>
              <w:t>contractor</w:t>
            </w:r>
            <w:r w:rsidRPr="0099526C">
              <w:rPr>
                <w:lang w:val="en-GB"/>
              </w:rPr>
              <w:t xml:space="preserve"> shall be paid interest upon the delayed payment as set out in this clause. Interest shall be calculated from the date upon which the increased amount would have been certified in the absence of dispute.</w:t>
            </w:r>
          </w:p>
          <w:p w14:paraId="794CEE3D"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Unless otherwise stated, all payments and deductions shall be paid or charged in the proportions of currencies comprising the Contract Price.</w:t>
            </w:r>
          </w:p>
          <w:p w14:paraId="175C8396" w14:textId="77777777" w:rsidR="00153106"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Items of the </w:t>
            </w:r>
            <w:r w:rsidR="00F3336A" w:rsidRPr="0099526C">
              <w:rPr>
                <w:lang w:val="en-GB"/>
              </w:rPr>
              <w:t>works</w:t>
            </w:r>
            <w:r w:rsidRPr="0099526C">
              <w:rPr>
                <w:lang w:val="en-GB"/>
              </w:rPr>
              <w:t xml:space="preserve"> for which no rate or price has been entered in shall not be paid for by the </w:t>
            </w:r>
            <w:r w:rsidR="003F5331" w:rsidRPr="0099526C">
              <w:rPr>
                <w:lang w:val="en-GB"/>
              </w:rPr>
              <w:t xml:space="preserve">Principal </w:t>
            </w:r>
            <w:r w:rsidRPr="0099526C">
              <w:rPr>
                <w:lang w:val="en-GB"/>
              </w:rPr>
              <w:t>and shall be deemed covered by other rates and prices in the Contract.</w:t>
            </w:r>
          </w:p>
        </w:tc>
      </w:tr>
      <w:tr w:rsidR="00E969AE" w:rsidRPr="0099526C" w14:paraId="45183119" w14:textId="77777777" w:rsidTr="001B3600">
        <w:tc>
          <w:tcPr>
            <w:tcW w:w="2160" w:type="dxa"/>
          </w:tcPr>
          <w:p w14:paraId="14488A01" w14:textId="77777777" w:rsidR="00E969AE" w:rsidRPr="0099526C" w:rsidRDefault="00E969AE" w:rsidP="0099526C">
            <w:pPr>
              <w:pStyle w:val="Head42"/>
              <w:numPr>
                <w:ilvl w:val="0"/>
                <w:numId w:val="18"/>
              </w:numPr>
              <w:tabs>
                <w:tab w:val="clear" w:pos="540"/>
              </w:tabs>
              <w:spacing w:after="120" w:line="276" w:lineRule="auto"/>
              <w:ind w:left="360" w:hanging="360"/>
              <w:rPr>
                <w:szCs w:val="24"/>
                <w:lang w:val="en-GB"/>
              </w:rPr>
            </w:pPr>
            <w:bookmarkStart w:id="507" w:name="_Toc41490467"/>
            <w:r w:rsidRPr="0099526C">
              <w:rPr>
                <w:szCs w:val="24"/>
                <w:lang w:val="en-GB"/>
              </w:rPr>
              <w:t>Compensation Events</w:t>
            </w:r>
            <w:bookmarkEnd w:id="507"/>
          </w:p>
        </w:tc>
        <w:tc>
          <w:tcPr>
            <w:tcW w:w="7220" w:type="dxa"/>
          </w:tcPr>
          <w:p w14:paraId="3DE313AB"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The following shall be Compensation Events:</w:t>
            </w:r>
          </w:p>
          <w:p w14:paraId="4B764FA7" w14:textId="77777777" w:rsidR="00E969AE" w:rsidRPr="0099526C" w:rsidRDefault="00E969AE" w:rsidP="00B70882">
            <w:pPr>
              <w:numPr>
                <w:ilvl w:val="0"/>
                <w:numId w:val="93"/>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The </w:t>
            </w:r>
            <w:r w:rsidR="003F5331" w:rsidRPr="0099526C">
              <w:rPr>
                <w:lang w:val="en-GB"/>
              </w:rPr>
              <w:t xml:space="preserve">Principal </w:t>
            </w:r>
            <w:r w:rsidRPr="0099526C">
              <w:rPr>
                <w:lang w:val="en-GB"/>
              </w:rPr>
              <w:t>does not give access to a part of the Site by the Site Possession Date pursuant to GCC 20.1.</w:t>
            </w:r>
          </w:p>
          <w:p w14:paraId="14DA8CEB" w14:textId="77777777" w:rsidR="00E969AE" w:rsidRPr="0099526C" w:rsidRDefault="00E969AE" w:rsidP="00B70882">
            <w:pPr>
              <w:numPr>
                <w:ilvl w:val="0"/>
                <w:numId w:val="93"/>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The </w:t>
            </w:r>
            <w:r w:rsidR="003F5331" w:rsidRPr="0099526C">
              <w:rPr>
                <w:lang w:val="en-GB"/>
              </w:rPr>
              <w:t xml:space="preserve">Principal </w:t>
            </w:r>
            <w:r w:rsidRPr="0099526C">
              <w:rPr>
                <w:lang w:val="en-GB"/>
              </w:rPr>
              <w:t xml:space="preserve">modifies the Schedule of Other Contractors in a way that affects the work of the </w:t>
            </w:r>
            <w:r w:rsidR="002A22F1" w:rsidRPr="0099526C">
              <w:rPr>
                <w:lang w:val="en-GB"/>
              </w:rPr>
              <w:t>contractor</w:t>
            </w:r>
            <w:r w:rsidRPr="0099526C">
              <w:rPr>
                <w:lang w:val="en-GB"/>
              </w:rPr>
              <w:t xml:space="preserve"> under the Contract.</w:t>
            </w:r>
          </w:p>
          <w:p w14:paraId="1F5CBF48" w14:textId="77777777" w:rsidR="00E969AE" w:rsidRPr="0099526C" w:rsidRDefault="00E969AE" w:rsidP="00B70882">
            <w:pPr>
              <w:numPr>
                <w:ilvl w:val="0"/>
                <w:numId w:val="93"/>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The Engineer orders a delay or does not issue Drawings, Specifications, or instructions required for execution of the </w:t>
            </w:r>
            <w:r w:rsidR="00F3336A" w:rsidRPr="0099526C">
              <w:rPr>
                <w:lang w:val="en-GB"/>
              </w:rPr>
              <w:t>works</w:t>
            </w:r>
            <w:r w:rsidRPr="0099526C">
              <w:rPr>
                <w:lang w:val="en-GB"/>
              </w:rPr>
              <w:t xml:space="preserve"> on time</w:t>
            </w:r>
            <w:r w:rsidR="00B93DDA" w:rsidRPr="0099526C">
              <w:rPr>
                <w:lang w:val="en-GB"/>
              </w:rPr>
              <w:t xml:space="preserve"> (in which case, the Engineer shall bear the costs of such)</w:t>
            </w:r>
            <w:r w:rsidRPr="0099526C">
              <w:rPr>
                <w:lang w:val="en-GB"/>
              </w:rPr>
              <w:t>.</w:t>
            </w:r>
          </w:p>
          <w:p w14:paraId="4422F191" w14:textId="77777777" w:rsidR="00E969AE" w:rsidRPr="0099526C" w:rsidRDefault="00E969AE" w:rsidP="00B70882">
            <w:pPr>
              <w:numPr>
                <w:ilvl w:val="0"/>
                <w:numId w:val="93"/>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The Engineer instructs the </w:t>
            </w:r>
            <w:r w:rsidR="002A22F1" w:rsidRPr="0099526C">
              <w:rPr>
                <w:lang w:val="en-GB"/>
              </w:rPr>
              <w:t>contractor</w:t>
            </w:r>
            <w:r w:rsidRPr="0099526C">
              <w:rPr>
                <w:lang w:val="en-GB"/>
              </w:rPr>
              <w:t xml:space="preserve"> to uncover or to carry out additional tests upon work, which is then found to have no Defects.</w:t>
            </w:r>
          </w:p>
          <w:p w14:paraId="0B9A1B4D" w14:textId="77777777" w:rsidR="00E969AE" w:rsidRPr="0099526C" w:rsidRDefault="00E969AE" w:rsidP="00B70882">
            <w:pPr>
              <w:numPr>
                <w:ilvl w:val="0"/>
                <w:numId w:val="93"/>
              </w:numPr>
              <w:suppressAutoHyphens/>
              <w:overflowPunct w:val="0"/>
              <w:autoSpaceDE w:val="0"/>
              <w:autoSpaceDN w:val="0"/>
              <w:adjustRightInd w:val="0"/>
              <w:spacing w:after="120" w:line="276" w:lineRule="auto"/>
              <w:ind w:right="-74"/>
              <w:textAlignment w:val="baseline"/>
              <w:rPr>
                <w:lang w:val="en-GB"/>
              </w:rPr>
            </w:pPr>
            <w:r w:rsidRPr="0099526C">
              <w:rPr>
                <w:lang w:val="en-GB"/>
              </w:rPr>
              <w:t>The Engineer unreasonably</w:t>
            </w:r>
            <w:r w:rsidR="00B93DDA" w:rsidRPr="0099526C">
              <w:rPr>
                <w:lang w:val="en-GB"/>
              </w:rPr>
              <w:t xml:space="preserve"> (and without the Principal’s knowledge)</w:t>
            </w:r>
            <w:r w:rsidRPr="0099526C">
              <w:rPr>
                <w:lang w:val="en-GB"/>
              </w:rPr>
              <w:t xml:space="preserve"> does not approve a subcontract to be let</w:t>
            </w:r>
            <w:r w:rsidR="00B93DDA" w:rsidRPr="0099526C">
              <w:rPr>
                <w:lang w:val="en-GB"/>
              </w:rPr>
              <w:t xml:space="preserve"> (in which case, the Engineer shall bear the costs of such)</w:t>
            </w:r>
            <w:r w:rsidRPr="0099526C">
              <w:rPr>
                <w:lang w:val="en-GB"/>
              </w:rPr>
              <w:t>.</w:t>
            </w:r>
          </w:p>
          <w:p w14:paraId="3216015C" w14:textId="77777777" w:rsidR="00E969AE" w:rsidRPr="0099526C" w:rsidRDefault="00E969AE" w:rsidP="00B70882">
            <w:pPr>
              <w:numPr>
                <w:ilvl w:val="0"/>
                <w:numId w:val="93"/>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Ground conditions are substantially more adverse than could reasonably have been assumed before issuance of the Letter of Acceptance from the information issued to </w:t>
            </w:r>
            <w:r w:rsidR="00FB20A4" w:rsidRPr="0099526C">
              <w:rPr>
                <w:lang w:val="en-GB"/>
              </w:rPr>
              <w:t>bidd</w:t>
            </w:r>
            <w:r w:rsidRPr="0099526C">
              <w:rPr>
                <w:lang w:val="en-GB"/>
              </w:rPr>
              <w:t xml:space="preserve">ers </w:t>
            </w:r>
            <w:r w:rsidRPr="0099526C">
              <w:rPr>
                <w:lang w:val="en-GB"/>
              </w:rPr>
              <w:lastRenderedPageBreak/>
              <w:t>(including the Site Investigation Reports), from information available publicly and from a visual inspection of the Site.</w:t>
            </w:r>
          </w:p>
          <w:p w14:paraId="113EFC98" w14:textId="77777777" w:rsidR="00E969AE" w:rsidRPr="0099526C" w:rsidRDefault="00E969AE" w:rsidP="00B70882">
            <w:pPr>
              <w:numPr>
                <w:ilvl w:val="0"/>
                <w:numId w:val="93"/>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The Engineer gives an instruction for dealing with an unforeseen condition caused by the </w:t>
            </w:r>
            <w:r w:rsidR="003F5331" w:rsidRPr="0099526C">
              <w:rPr>
                <w:lang w:val="en-GB"/>
              </w:rPr>
              <w:t>Principal</w:t>
            </w:r>
            <w:r w:rsidRPr="0099526C">
              <w:rPr>
                <w:lang w:val="en-GB"/>
              </w:rPr>
              <w:t xml:space="preserve"> or additional work required for safety or other reasons.</w:t>
            </w:r>
          </w:p>
          <w:p w14:paraId="386D0259" w14:textId="77777777" w:rsidR="00E969AE" w:rsidRPr="0099526C" w:rsidRDefault="00E969AE" w:rsidP="00B70882">
            <w:pPr>
              <w:numPr>
                <w:ilvl w:val="0"/>
                <w:numId w:val="93"/>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Other contractors, public authorities, utilities, or the </w:t>
            </w:r>
            <w:r w:rsidR="003F5331" w:rsidRPr="0099526C">
              <w:rPr>
                <w:lang w:val="en-GB"/>
              </w:rPr>
              <w:t xml:space="preserve">Principal </w:t>
            </w:r>
            <w:r w:rsidRPr="0099526C">
              <w:rPr>
                <w:lang w:val="en-GB"/>
              </w:rPr>
              <w:t xml:space="preserve">does not work within the dates and other constraints stated in the Contract, and they cause delay or extra cost to the </w:t>
            </w:r>
            <w:r w:rsidR="002A22F1" w:rsidRPr="0099526C">
              <w:rPr>
                <w:lang w:val="en-GB"/>
              </w:rPr>
              <w:t>contractor</w:t>
            </w:r>
            <w:r w:rsidRPr="0099526C">
              <w:rPr>
                <w:lang w:val="en-GB"/>
              </w:rPr>
              <w:t>.</w:t>
            </w:r>
          </w:p>
          <w:p w14:paraId="48FFF3D6" w14:textId="77777777" w:rsidR="00E969AE" w:rsidRPr="0099526C" w:rsidRDefault="00E969AE" w:rsidP="00B70882">
            <w:pPr>
              <w:numPr>
                <w:ilvl w:val="0"/>
                <w:numId w:val="93"/>
              </w:numPr>
              <w:suppressAutoHyphens/>
              <w:overflowPunct w:val="0"/>
              <w:autoSpaceDE w:val="0"/>
              <w:autoSpaceDN w:val="0"/>
              <w:adjustRightInd w:val="0"/>
              <w:spacing w:after="120" w:line="276" w:lineRule="auto"/>
              <w:ind w:right="-74"/>
              <w:textAlignment w:val="baseline"/>
              <w:rPr>
                <w:lang w:val="en-GB"/>
              </w:rPr>
            </w:pPr>
            <w:r w:rsidRPr="0099526C">
              <w:rPr>
                <w:lang w:val="en-GB"/>
              </w:rPr>
              <w:t>The advance payment is delayed.</w:t>
            </w:r>
          </w:p>
          <w:p w14:paraId="1E3A3AFA" w14:textId="77777777" w:rsidR="00E969AE" w:rsidRPr="0099526C" w:rsidRDefault="00E969AE" w:rsidP="00B70882">
            <w:pPr>
              <w:numPr>
                <w:ilvl w:val="0"/>
                <w:numId w:val="93"/>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The effects on the </w:t>
            </w:r>
            <w:r w:rsidR="002A22F1" w:rsidRPr="0099526C">
              <w:rPr>
                <w:lang w:val="en-GB"/>
              </w:rPr>
              <w:t>contractor</w:t>
            </w:r>
            <w:r w:rsidRPr="0099526C">
              <w:rPr>
                <w:lang w:val="en-GB"/>
              </w:rPr>
              <w:t xml:space="preserve"> of any of the </w:t>
            </w:r>
            <w:r w:rsidR="003F5331" w:rsidRPr="0099526C">
              <w:rPr>
                <w:lang w:val="en-GB"/>
              </w:rPr>
              <w:t>Principal</w:t>
            </w:r>
            <w:r w:rsidR="00662E8F" w:rsidRPr="0099526C">
              <w:rPr>
                <w:lang w:val="en-GB"/>
              </w:rPr>
              <w:t xml:space="preserve">’s </w:t>
            </w:r>
            <w:r w:rsidR="00BF2FE3" w:rsidRPr="0099526C">
              <w:rPr>
                <w:lang w:val="en-GB"/>
              </w:rPr>
              <w:t>r</w:t>
            </w:r>
            <w:r w:rsidRPr="0099526C">
              <w:rPr>
                <w:lang w:val="en-GB"/>
              </w:rPr>
              <w:t>isks.</w:t>
            </w:r>
          </w:p>
          <w:p w14:paraId="3AF54151" w14:textId="77777777" w:rsidR="00E969AE" w:rsidRPr="0099526C" w:rsidRDefault="00E969AE" w:rsidP="00B70882">
            <w:pPr>
              <w:numPr>
                <w:ilvl w:val="0"/>
                <w:numId w:val="93"/>
              </w:numPr>
              <w:suppressAutoHyphens/>
              <w:overflowPunct w:val="0"/>
              <w:autoSpaceDE w:val="0"/>
              <w:autoSpaceDN w:val="0"/>
              <w:adjustRightInd w:val="0"/>
              <w:spacing w:after="120" w:line="276" w:lineRule="auto"/>
              <w:ind w:right="-74"/>
              <w:textAlignment w:val="baseline"/>
              <w:rPr>
                <w:lang w:val="en-GB"/>
              </w:rPr>
            </w:pPr>
            <w:r w:rsidRPr="0099526C">
              <w:rPr>
                <w:lang w:val="en-GB"/>
              </w:rPr>
              <w:t>The Engineer unreasonably delays issuing a Certificate of Completion</w:t>
            </w:r>
            <w:r w:rsidR="00B93DDA" w:rsidRPr="0099526C">
              <w:rPr>
                <w:lang w:val="en-GB"/>
              </w:rPr>
              <w:t xml:space="preserve"> (in which case, the Engineer shall bear the costs of such)</w:t>
            </w:r>
            <w:r w:rsidRPr="0099526C">
              <w:rPr>
                <w:lang w:val="en-GB"/>
              </w:rPr>
              <w:t>.</w:t>
            </w:r>
          </w:p>
          <w:p w14:paraId="6DD7989D" w14:textId="77777777" w:rsidR="00153106" w:rsidRPr="0099526C" w:rsidRDefault="00662E8F" w:rsidP="00B70882">
            <w:pPr>
              <w:numPr>
                <w:ilvl w:val="0"/>
                <w:numId w:val="93"/>
              </w:numPr>
              <w:suppressAutoHyphens/>
              <w:overflowPunct w:val="0"/>
              <w:autoSpaceDE w:val="0"/>
              <w:autoSpaceDN w:val="0"/>
              <w:adjustRightInd w:val="0"/>
              <w:spacing w:after="120" w:line="276" w:lineRule="auto"/>
              <w:ind w:right="-74"/>
              <w:textAlignment w:val="baseline"/>
              <w:rPr>
                <w:lang w:val="en-GB"/>
              </w:rPr>
            </w:pPr>
            <w:r w:rsidRPr="0099526C">
              <w:rPr>
                <w:lang w:val="en-GB"/>
              </w:rPr>
              <w:t>Other Compensation Events as may be described in the Contract or determined by the Engineer shall apply.</w:t>
            </w:r>
            <w:r w:rsidR="00B93DDA" w:rsidRPr="0099526C">
              <w:rPr>
                <w:lang w:val="en-GB"/>
              </w:rPr>
              <w:t xml:space="preserve"> </w:t>
            </w:r>
          </w:p>
          <w:p w14:paraId="0306B739"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If a Compensation Event would cause additional cost or would prevent the work being completed before the Intended Completion Date, the Contract Price shall be increased and/or the Intended Completion Date shall be extended. The Engineer shall</w:t>
            </w:r>
            <w:r w:rsidR="00217134" w:rsidRPr="0099526C">
              <w:rPr>
                <w:lang w:val="en-GB"/>
              </w:rPr>
              <w:t xml:space="preserve">, in consultation with the </w:t>
            </w:r>
            <w:r w:rsidR="003F5331" w:rsidRPr="0099526C">
              <w:rPr>
                <w:lang w:val="en-GB"/>
              </w:rPr>
              <w:t xml:space="preserve">Principal </w:t>
            </w:r>
            <w:r w:rsidRPr="0099526C">
              <w:rPr>
                <w:lang w:val="en-GB"/>
              </w:rPr>
              <w:t>decide whether and by how much the Contract Price shall be increased and whether and by how much the Intended Completion Date shall be extended.</w:t>
            </w:r>
            <w:r w:rsidR="00EA39B0" w:rsidRPr="0099526C">
              <w:rPr>
                <w:lang w:val="en-GB"/>
              </w:rPr>
              <w:t xml:space="preserve"> </w:t>
            </w:r>
            <w:r w:rsidR="00F12890" w:rsidRPr="0099526C">
              <w:t>The Engineer must seek endorsement of the Principal before any variation to the Contract Price or extension to Intended Completion Date is effected.</w:t>
            </w:r>
          </w:p>
          <w:p w14:paraId="33AFC6AC" w14:textId="77777777" w:rsidR="00662E8F"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As soon as information demonstrating the effect of each Compensation Event upon the </w:t>
            </w:r>
            <w:r w:rsidR="002A22F1" w:rsidRPr="0099526C">
              <w:rPr>
                <w:lang w:val="en-GB"/>
              </w:rPr>
              <w:t>contractor</w:t>
            </w:r>
            <w:r w:rsidRPr="0099526C">
              <w:rPr>
                <w:lang w:val="en-GB"/>
              </w:rPr>
              <w:t xml:space="preserve">’s forecast cost has been provided by the </w:t>
            </w:r>
            <w:r w:rsidR="002A22F1" w:rsidRPr="0099526C">
              <w:rPr>
                <w:lang w:val="en-GB"/>
              </w:rPr>
              <w:t>contractor</w:t>
            </w:r>
            <w:r w:rsidRPr="0099526C">
              <w:rPr>
                <w:lang w:val="en-GB"/>
              </w:rPr>
              <w:t xml:space="preserve">, it shall be assessed by the Engineer, and the Contract Price shall be adjusted accordingly. If the </w:t>
            </w:r>
            <w:r w:rsidR="002A22F1" w:rsidRPr="0099526C">
              <w:rPr>
                <w:lang w:val="en-GB"/>
              </w:rPr>
              <w:t>contractor</w:t>
            </w:r>
            <w:r w:rsidRPr="0099526C">
              <w:rPr>
                <w:lang w:val="en-GB"/>
              </w:rPr>
              <w:t xml:space="preserve">’s forecast is deemed unreasonable, the Engineer shall adjust the Contract Price based on the Engineer’s own forecast. The Engineer shall assume that the </w:t>
            </w:r>
            <w:r w:rsidR="002A22F1" w:rsidRPr="0099526C">
              <w:rPr>
                <w:lang w:val="en-GB"/>
              </w:rPr>
              <w:t>contractor</w:t>
            </w:r>
            <w:r w:rsidRPr="0099526C">
              <w:rPr>
                <w:lang w:val="en-GB"/>
              </w:rPr>
              <w:t xml:space="preserve"> shall react competently and promptly to the event.</w:t>
            </w:r>
          </w:p>
          <w:p w14:paraId="79657A77" w14:textId="77777777" w:rsidR="00662E8F"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The </w:t>
            </w:r>
            <w:r w:rsidR="002A22F1" w:rsidRPr="0099526C">
              <w:rPr>
                <w:lang w:val="en-GB"/>
              </w:rPr>
              <w:t>contractor</w:t>
            </w:r>
            <w:r w:rsidRPr="0099526C">
              <w:rPr>
                <w:lang w:val="en-GB"/>
              </w:rPr>
              <w:t xml:space="preserve"> shall not be entitled to compensation to the extent that the </w:t>
            </w:r>
            <w:r w:rsidR="003F5331" w:rsidRPr="0099526C">
              <w:rPr>
                <w:lang w:val="en-GB"/>
              </w:rPr>
              <w:t>Principal</w:t>
            </w:r>
            <w:r w:rsidR="00F8603F" w:rsidRPr="0099526C">
              <w:rPr>
                <w:lang w:val="en-GB"/>
              </w:rPr>
              <w:t xml:space="preserve">’s </w:t>
            </w:r>
            <w:r w:rsidRPr="0099526C">
              <w:rPr>
                <w:lang w:val="en-GB"/>
              </w:rPr>
              <w:t xml:space="preserve">interests are adversely affected by the </w:t>
            </w:r>
            <w:r w:rsidR="002A22F1" w:rsidRPr="0099526C">
              <w:rPr>
                <w:lang w:val="en-GB"/>
              </w:rPr>
              <w:t>contractor</w:t>
            </w:r>
            <w:r w:rsidRPr="0099526C">
              <w:rPr>
                <w:lang w:val="en-GB"/>
              </w:rPr>
              <w:t xml:space="preserve"> not having given early warning or not having cooperated with the Engineer.</w:t>
            </w:r>
          </w:p>
        </w:tc>
      </w:tr>
      <w:tr w:rsidR="00E969AE" w:rsidRPr="0099526C" w14:paraId="6C6622EC" w14:textId="77777777" w:rsidTr="001B3600">
        <w:tc>
          <w:tcPr>
            <w:tcW w:w="2160" w:type="dxa"/>
          </w:tcPr>
          <w:p w14:paraId="4C206E50" w14:textId="77777777" w:rsidR="00E969AE" w:rsidRPr="0099526C" w:rsidRDefault="00E969AE" w:rsidP="0099526C">
            <w:pPr>
              <w:pStyle w:val="Head42"/>
              <w:numPr>
                <w:ilvl w:val="0"/>
                <w:numId w:val="18"/>
              </w:numPr>
              <w:spacing w:after="120" w:line="276" w:lineRule="auto"/>
              <w:rPr>
                <w:szCs w:val="24"/>
                <w:lang w:val="en-GB"/>
              </w:rPr>
            </w:pPr>
            <w:bookmarkStart w:id="508" w:name="_Toc41490468"/>
            <w:r w:rsidRPr="0099526C">
              <w:rPr>
                <w:szCs w:val="24"/>
                <w:lang w:val="en-GB"/>
              </w:rPr>
              <w:lastRenderedPageBreak/>
              <w:t>Tax</w:t>
            </w:r>
            <w:r w:rsidR="00E93DB0" w:rsidRPr="0099526C">
              <w:rPr>
                <w:szCs w:val="24"/>
                <w:lang w:val="en-GB"/>
              </w:rPr>
              <w:t>, duties and other charges</w:t>
            </w:r>
            <w:bookmarkEnd w:id="508"/>
          </w:p>
        </w:tc>
        <w:tc>
          <w:tcPr>
            <w:tcW w:w="7220" w:type="dxa"/>
          </w:tcPr>
          <w:p w14:paraId="1334D1ED" w14:textId="77777777" w:rsidR="00662E8F"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The Engineer shall adjust the Contract Price if </w:t>
            </w:r>
            <w:r w:rsidR="000E48A7" w:rsidRPr="0099526C">
              <w:rPr>
                <w:lang w:val="en-GB"/>
              </w:rPr>
              <w:t xml:space="preserve">applicable </w:t>
            </w:r>
            <w:r w:rsidRPr="0099526C">
              <w:rPr>
                <w:lang w:val="en-GB"/>
              </w:rPr>
              <w:t xml:space="preserve">taxes, duties, and other levies are changed between the date </w:t>
            </w:r>
            <w:r w:rsidR="00F8603F" w:rsidRPr="0099526C">
              <w:rPr>
                <w:lang w:val="en-GB"/>
              </w:rPr>
              <w:t>twenty eight (</w:t>
            </w:r>
            <w:r w:rsidRPr="0099526C">
              <w:rPr>
                <w:lang w:val="en-GB"/>
              </w:rPr>
              <w:t>28</w:t>
            </w:r>
            <w:r w:rsidR="00F8603F" w:rsidRPr="0099526C">
              <w:rPr>
                <w:lang w:val="en-GB"/>
              </w:rPr>
              <w:t>)</w:t>
            </w:r>
            <w:r w:rsidRPr="0099526C">
              <w:rPr>
                <w:lang w:val="en-GB"/>
              </w:rPr>
              <w:t xml:space="preserve"> days before the submission of </w:t>
            </w:r>
            <w:r w:rsidR="00766422" w:rsidRPr="0099526C">
              <w:rPr>
                <w:lang w:val="en-GB"/>
              </w:rPr>
              <w:t>bids</w:t>
            </w:r>
            <w:r w:rsidRPr="0099526C">
              <w:rPr>
                <w:lang w:val="en-GB"/>
              </w:rPr>
              <w:t xml:space="preserve"> for the Contract and the date of the last Completion certificate</w:t>
            </w:r>
            <w:r w:rsidR="000E48A7" w:rsidRPr="0099526C">
              <w:rPr>
                <w:lang w:val="en-GB"/>
              </w:rPr>
              <w:t>, as confirmed by the relevant authority</w:t>
            </w:r>
            <w:r w:rsidRPr="0099526C">
              <w:rPr>
                <w:lang w:val="en-GB"/>
              </w:rPr>
              <w:t xml:space="preserve">. The adjustment shall be the change in the amount of tax payable by the </w:t>
            </w:r>
            <w:r w:rsidR="002A22F1" w:rsidRPr="0099526C">
              <w:rPr>
                <w:lang w:val="en-GB"/>
              </w:rPr>
              <w:t>contractor</w:t>
            </w:r>
            <w:r w:rsidRPr="0099526C">
              <w:rPr>
                <w:lang w:val="en-GB"/>
              </w:rPr>
              <w:t>, provided such changes are not already reflected in the Contract Price or are a result of GCC 44.</w:t>
            </w:r>
          </w:p>
        </w:tc>
      </w:tr>
      <w:tr w:rsidR="00E969AE" w:rsidRPr="0099526C" w14:paraId="0158E604" w14:textId="77777777" w:rsidTr="001B3600">
        <w:tc>
          <w:tcPr>
            <w:tcW w:w="2160" w:type="dxa"/>
          </w:tcPr>
          <w:p w14:paraId="2556AFEC" w14:textId="77777777" w:rsidR="00E969AE" w:rsidRPr="0099526C" w:rsidRDefault="00E969AE" w:rsidP="0099526C">
            <w:pPr>
              <w:pStyle w:val="Head42"/>
              <w:numPr>
                <w:ilvl w:val="0"/>
                <w:numId w:val="18"/>
              </w:numPr>
              <w:spacing w:after="120" w:line="276" w:lineRule="auto"/>
              <w:rPr>
                <w:szCs w:val="24"/>
                <w:lang w:val="en-GB"/>
              </w:rPr>
            </w:pPr>
            <w:bookmarkStart w:id="509" w:name="_Toc41490469"/>
            <w:r w:rsidRPr="0099526C">
              <w:rPr>
                <w:szCs w:val="24"/>
                <w:lang w:val="en-GB"/>
              </w:rPr>
              <w:t>Currencies</w:t>
            </w:r>
            <w:bookmarkEnd w:id="509"/>
          </w:p>
        </w:tc>
        <w:tc>
          <w:tcPr>
            <w:tcW w:w="7220" w:type="dxa"/>
          </w:tcPr>
          <w:p w14:paraId="09A7B1B3" w14:textId="77777777" w:rsidR="00F8603F"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Where payments are made in currencies other than </w:t>
            </w:r>
            <w:r w:rsidR="00612E5E" w:rsidRPr="0099526C">
              <w:rPr>
                <w:lang w:val="en-GB"/>
              </w:rPr>
              <w:t>Samoan Tala ST$</w:t>
            </w:r>
            <w:r w:rsidR="00612E5E" w:rsidRPr="0099526C">
              <w:rPr>
                <w:b/>
                <w:lang w:val="en-GB"/>
              </w:rPr>
              <w:t>,</w:t>
            </w:r>
            <w:r w:rsidRPr="0099526C">
              <w:rPr>
                <w:lang w:val="en-GB"/>
              </w:rPr>
              <w:t xml:space="preserve"> the exchange rates used for calculating the amounts to be paid shall be the exchange rates stated in the </w:t>
            </w:r>
            <w:r w:rsidR="002A22F1" w:rsidRPr="0099526C">
              <w:rPr>
                <w:lang w:val="en-GB"/>
              </w:rPr>
              <w:t>contractor</w:t>
            </w:r>
            <w:r w:rsidRPr="0099526C">
              <w:rPr>
                <w:lang w:val="en-GB"/>
              </w:rPr>
              <w:t xml:space="preserve">’s </w:t>
            </w:r>
            <w:r w:rsidR="00BF2FE3" w:rsidRPr="0099526C">
              <w:rPr>
                <w:lang w:val="en-GB"/>
              </w:rPr>
              <w:t>bid</w:t>
            </w:r>
            <w:r w:rsidRPr="0099526C">
              <w:rPr>
                <w:lang w:val="en-GB"/>
              </w:rPr>
              <w:t>.</w:t>
            </w:r>
          </w:p>
        </w:tc>
      </w:tr>
      <w:tr w:rsidR="00E969AE" w:rsidRPr="0099526C" w14:paraId="2CD653B9" w14:textId="77777777" w:rsidTr="001B3600">
        <w:tc>
          <w:tcPr>
            <w:tcW w:w="2160" w:type="dxa"/>
          </w:tcPr>
          <w:p w14:paraId="4A7CCD97" w14:textId="77777777" w:rsidR="00E969AE" w:rsidRPr="0099526C" w:rsidRDefault="00E969AE" w:rsidP="0099526C">
            <w:pPr>
              <w:pStyle w:val="Head42"/>
              <w:numPr>
                <w:ilvl w:val="0"/>
                <w:numId w:val="18"/>
              </w:numPr>
              <w:tabs>
                <w:tab w:val="clear" w:pos="540"/>
              </w:tabs>
              <w:spacing w:after="120" w:line="276" w:lineRule="auto"/>
              <w:ind w:left="360" w:hanging="360"/>
              <w:rPr>
                <w:szCs w:val="24"/>
                <w:lang w:val="en-GB"/>
              </w:rPr>
            </w:pPr>
            <w:bookmarkStart w:id="510" w:name="_Toc41490470"/>
            <w:r w:rsidRPr="0099526C">
              <w:rPr>
                <w:szCs w:val="24"/>
                <w:lang w:val="en-GB"/>
              </w:rPr>
              <w:t>Price Adjustment</w:t>
            </w:r>
            <w:bookmarkEnd w:id="510"/>
          </w:p>
        </w:tc>
        <w:tc>
          <w:tcPr>
            <w:tcW w:w="7220" w:type="dxa"/>
          </w:tcPr>
          <w:p w14:paraId="30E80528" w14:textId="77777777" w:rsid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Prices shall be adjusted for fluctuations in the cost of inputs only if </w:t>
            </w:r>
            <w:r w:rsidRPr="0099526C">
              <w:rPr>
                <w:b/>
                <w:lang w:val="en-GB"/>
              </w:rPr>
              <w:t xml:space="preserve">provided for in the SCC. </w:t>
            </w:r>
            <w:r w:rsidRPr="0099526C">
              <w:rPr>
                <w:lang w:val="en-GB"/>
              </w:rPr>
              <w:t>If so provided, the amounts certified in each payment certificate, before deducting for Advance Payment, shall be adjusted by applying the respective price adjustment factor to the payment amounts due in each currency. A separate formula of the type indicated below applies to each Contract currency:</w:t>
            </w:r>
          </w:p>
          <w:p w14:paraId="501A92AB" w14:textId="77777777" w:rsidR="00E969AE" w:rsidRPr="0099526C" w:rsidRDefault="00E969AE" w:rsidP="0099526C">
            <w:pPr>
              <w:suppressAutoHyphens/>
              <w:overflowPunct w:val="0"/>
              <w:autoSpaceDE w:val="0"/>
              <w:autoSpaceDN w:val="0"/>
              <w:adjustRightInd w:val="0"/>
              <w:spacing w:after="120" w:line="276" w:lineRule="auto"/>
              <w:ind w:left="540" w:right="-72"/>
              <w:textAlignment w:val="baseline"/>
              <w:rPr>
                <w:lang w:val="en-GB"/>
              </w:rPr>
            </w:pPr>
            <w:r w:rsidRPr="0099526C">
              <w:rPr>
                <w:b/>
                <w:lang w:val="en-GB"/>
              </w:rPr>
              <w:t>P</w:t>
            </w:r>
            <w:r w:rsidRPr="0099526C">
              <w:rPr>
                <w:b/>
                <w:vertAlign w:val="subscript"/>
                <w:lang w:val="en-GB"/>
              </w:rPr>
              <w:t>c</w:t>
            </w:r>
            <w:r w:rsidRPr="0099526C">
              <w:rPr>
                <w:b/>
                <w:lang w:val="en-GB"/>
              </w:rPr>
              <w:t xml:space="preserve"> = A</w:t>
            </w:r>
            <w:r w:rsidRPr="0099526C">
              <w:rPr>
                <w:b/>
                <w:vertAlign w:val="subscript"/>
                <w:lang w:val="en-GB"/>
              </w:rPr>
              <w:t>c</w:t>
            </w:r>
            <w:r w:rsidRPr="0099526C">
              <w:rPr>
                <w:b/>
                <w:lang w:val="en-GB"/>
              </w:rPr>
              <w:t xml:space="preserve"> + B</w:t>
            </w:r>
            <w:r w:rsidRPr="0099526C">
              <w:rPr>
                <w:b/>
                <w:vertAlign w:val="subscript"/>
                <w:lang w:val="en-GB"/>
              </w:rPr>
              <w:t>c</w:t>
            </w:r>
            <w:r w:rsidRPr="0099526C">
              <w:rPr>
                <w:b/>
                <w:lang w:val="en-GB"/>
              </w:rPr>
              <w:t xml:space="preserve"> Imc/Ioc</w:t>
            </w:r>
          </w:p>
          <w:p w14:paraId="26797A5F" w14:textId="77777777" w:rsidR="00E969AE" w:rsidRPr="0099526C" w:rsidRDefault="00E969AE" w:rsidP="0099526C">
            <w:pPr>
              <w:tabs>
                <w:tab w:val="left" w:pos="1080"/>
              </w:tabs>
              <w:spacing w:after="120" w:line="276" w:lineRule="auto"/>
              <w:ind w:left="1080" w:right="-72" w:hanging="540"/>
              <w:rPr>
                <w:lang w:val="en-GB"/>
              </w:rPr>
            </w:pPr>
            <w:r w:rsidRPr="0099526C">
              <w:rPr>
                <w:lang w:val="en-GB"/>
              </w:rPr>
              <w:t>where:</w:t>
            </w:r>
          </w:p>
          <w:p w14:paraId="1D585698" w14:textId="77777777" w:rsidR="00E969AE" w:rsidRPr="0099526C" w:rsidRDefault="00E969AE" w:rsidP="0099526C">
            <w:pPr>
              <w:tabs>
                <w:tab w:val="left" w:pos="1080"/>
              </w:tabs>
              <w:spacing w:after="120" w:line="276" w:lineRule="auto"/>
              <w:ind w:left="1080" w:right="-72" w:hanging="540"/>
              <w:rPr>
                <w:lang w:val="en-GB"/>
              </w:rPr>
            </w:pPr>
            <w:r w:rsidRPr="0099526C">
              <w:rPr>
                <w:lang w:val="en-GB"/>
              </w:rPr>
              <w:tab/>
              <w:t>P</w:t>
            </w:r>
            <w:r w:rsidRPr="0099526C">
              <w:rPr>
                <w:vertAlign w:val="subscript"/>
                <w:lang w:val="en-GB"/>
              </w:rPr>
              <w:t>c</w:t>
            </w:r>
            <w:r w:rsidRPr="0099526C">
              <w:rPr>
                <w:lang w:val="en-GB"/>
              </w:rPr>
              <w:t xml:space="preserve"> is the adjustment factor for the portion of the Contract Price payable in a specific currency “c.”</w:t>
            </w:r>
          </w:p>
          <w:p w14:paraId="60FED504" w14:textId="77777777" w:rsidR="00E969AE" w:rsidRPr="0099526C" w:rsidRDefault="00E969AE" w:rsidP="0099526C">
            <w:pPr>
              <w:tabs>
                <w:tab w:val="left" w:pos="1080"/>
              </w:tabs>
              <w:spacing w:after="120" w:line="276" w:lineRule="auto"/>
              <w:ind w:left="1080" w:right="-72" w:hanging="540"/>
              <w:rPr>
                <w:lang w:val="en-GB"/>
              </w:rPr>
            </w:pPr>
            <w:r w:rsidRPr="0099526C">
              <w:rPr>
                <w:lang w:val="en-GB"/>
              </w:rPr>
              <w:tab/>
              <w:t>A</w:t>
            </w:r>
            <w:r w:rsidRPr="0099526C">
              <w:rPr>
                <w:vertAlign w:val="subscript"/>
                <w:lang w:val="en-GB"/>
              </w:rPr>
              <w:t>c</w:t>
            </w:r>
            <w:r w:rsidRPr="0099526C">
              <w:rPr>
                <w:lang w:val="en-GB"/>
              </w:rPr>
              <w:t xml:space="preserve"> and B</w:t>
            </w:r>
            <w:r w:rsidRPr="0099526C">
              <w:rPr>
                <w:vertAlign w:val="subscript"/>
                <w:lang w:val="en-GB"/>
              </w:rPr>
              <w:t>c</w:t>
            </w:r>
            <w:r w:rsidRPr="0099526C">
              <w:rPr>
                <w:lang w:val="en-GB"/>
              </w:rPr>
              <w:t xml:space="preserve"> are coefficients</w:t>
            </w:r>
            <w:r w:rsidRPr="0099526C">
              <w:rPr>
                <w:rStyle w:val="FootnoteReference"/>
                <w:lang w:val="en-GB"/>
              </w:rPr>
              <w:footnoteReference w:id="9"/>
            </w:r>
            <w:r w:rsidRPr="0099526C">
              <w:rPr>
                <w:lang w:val="en-GB"/>
              </w:rPr>
              <w:t xml:space="preserve"> </w:t>
            </w:r>
            <w:r w:rsidRPr="0099526C">
              <w:rPr>
                <w:b/>
                <w:lang w:val="en-GB"/>
              </w:rPr>
              <w:t>specified in the SCC,</w:t>
            </w:r>
            <w:r w:rsidRPr="0099526C">
              <w:rPr>
                <w:lang w:val="en-GB"/>
              </w:rPr>
              <w:t xml:space="preserve"> representing the nonadjustable and adjustable portions, respectively, of the Contract Price payable in that specific currency “c;” and</w:t>
            </w:r>
          </w:p>
          <w:p w14:paraId="2B3EE574" w14:textId="77777777" w:rsidR="00E969AE" w:rsidRPr="0099526C" w:rsidRDefault="00E969AE" w:rsidP="0099526C">
            <w:pPr>
              <w:tabs>
                <w:tab w:val="left" w:pos="1080"/>
              </w:tabs>
              <w:spacing w:after="120" w:line="276" w:lineRule="auto"/>
              <w:ind w:left="1080" w:right="-72" w:hanging="540"/>
              <w:rPr>
                <w:spacing w:val="-4"/>
                <w:lang w:val="en-GB"/>
              </w:rPr>
            </w:pPr>
            <w:r w:rsidRPr="0099526C">
              <w:rPr>
                <w:lang w:val="en-GB"/>
              </w:rPr>
              <w:tab/>
            </w:r>
            <w:r w:rsidRPr="0099526C">
              <w:rPr>
                <w:spacing w:val="-4"/>
                <w:lang w:val="en-GB"/>
              </w:rPr>
              <w:t xml:space="preserve">Imc is the index prevailing at the end of the month being invoiced and Ioc is the index prevailing </w:t>
            </w:r>
            <w:r w:rsidR="00A053B5" w:rsidRPr="0099526C">
              <w:rPr>
                <w:spacing w:val="-4"/>
                <w:lang w:val="en-GB"/>
              </w:rPr>
              <w:t xml:space="preserve">twenty-eight </w:t>
            </w:r>
            <w:r w:rsidR="00EA39B0" w:rsidRPr="0099526C">
              <w:rPr>
                <w:spacing w:val="-4"/>
                <w:lang w:val="en-GB"/>
              </w:rPr>
              <w:t>(</w:t>
            </w:r>
            <w:r w:rsidRPr="0099526C">
              <w:rPr>
                <w:spacing w:val="-4"/>
                <w:lang w:val="en-GB"/>
              </w:rPr>
              <w:t>28</w:t>
            </w:r>
            <w:r w:rsidR="00EA39B0" w:rsidRPr="0099526C">
              <w:rPr>
                <w:spacing w:val="-4"/>
                <w:lang w:val="en-GB"/>
              </w:rPr>
              <w:t>)</w:t>
            </w:r>
            <w:r w:rsidRPr="0099526C">
              <w:rPr>
                <w:spacing w:val="-4"/>
                <w:lang w:val="en-GB"/>
              </w:rPr>
              <w:t xml:space="preserve"> days before </w:t>
            </w:r>
            <w:r w:rsidR="00612E5E" w:rsidRPr="0099526C">
              <w:rPr>
                <w:spacing w:val="-4"/>
                <w:lang w:val="en-GB"/>
              </w:rPr>
              <w:t>Bidding</w:t>
            </w:r>
            <w:r w:rsidRPr="0099526C">
              <w:rPr>
                <w:spacing w:val="-4"/>
                <w:lang w:val="en-GB"/>
              </w:rPr>
              <w:t xml:space="preserve"> opening for inputs payable; both in the specific currency “c.”</w:t>
            </w:r>
          </w:p>
          <w:p w14:paraId="26F5554E" w14:textId="77777777" w:rsidR="00F8603F"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E969AE" w:rsidRPr="0099526C" w14:paraId="51DA1F4B" w14:textId="77777777" w:rsidTr="001B3600">
        <w:tc>
          <w:tcPr>
            <w:tcW w:w="2160" w:type="dxa"/>
          </w:tcPr>
          <w:p w14:paraId="3556B780" w14:textId="77777777" w:rsidR="00E969AE" w:rsidRPr="0099526C" w:rsidRDefault="00E969AE" w:rsidP="0099526C">
            <w:pPr>
              <w:pStyle w:val="Head42"/>
              <w:numPr>
                <w:ilvl w:val="0"/>
                <w:numId w:val="18"/>
              </w:numPr>
              <w:tabs>
                <w:tab w:val="clear" w:pos="540"/>
              </w:tabs>
              <w:spacing w:after="120" w:line="276" w:lineRule="auto"/>
              <w:ind w:left="360" w:hanging="360"/>
              <w:rPr>
                <w:szCs w:val="24"/>
                <w:lang w:val="en-GB"/>
              </w:rPr>
            </w:pPr>
            <w:bookmarkStart w:id="511" w:name="_Toc41490471"/>
            <w:r w:rsidRPr="0099526C">
              <w:rPr>
                <w:szCs w:val="24"/>
                <w:lang w:val="en-GB"/>
              </w:rPr>
              <w:t>Retention</w:t>
            </w:r>
            <w:bookmarkEnd w:id="511"/>
          </w:p>
        </w:tc>
        <w:tc>
          <w:tcPr>
            <w:tcW w:w="7220" w:type="dxa"/>
          </w:tcPr>
          <w:p w14:paraId="5ACA746D"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The </w:t>
            </w:r>
            <w:r w:rsidR="003F5331" w:rsidRPr="0099526C">
              <w:rPr>
                <w:lang w:val="en-GB"/>
              </w:rPr>
              <w:t xml:space="preserve">Principal </w:t>
            </w:r>
            <w:r w:rsidRPr="0099526C">
              <w:rPr>
                <w:lang w:val="en-GB"/>
              </w:rPr>
              <w:t xml:space="preserve">shall </w:t>
            </w:r>
            <w:r w:rsidR="00EA39B0" w:rsidRPr="0099526C">
              <w:rPr>
                <w:lang w:val="en-GB"/>
              </w:rPr>
              <w:t xml:space="preserve">retain from each payment due to the </w:t>
            </w:r>
            <w:r w:rsidR="002A22F1" w:rsidRPr="0099526C">
              <w:rPr>
                <w:lang w:val="en-GB"/>
              </w:rPr>
              <w:t>contractor</w:t>
            </w:r>
            <w:r w:rsidR="00EA39B0" w:rsidRPr="0099526C">
              <w:rPr>
                <w:lang w:val="en-GB"/>
              </w:rPr>
              <w:t xml:space="preserve"> </w:t>
            </w:r>
            <w:r w:rsidRPr="0099526C">
              <w:rPr>
                <w:lang w:val="en-GB"/>
              </w:rPr>
              <w:t xml:space="preserve">the proportion </w:t>
            </w:r>
            <w:r w:rsidR="00A73695" w:rsidRPr="0099526C">
              <w:rPr>
                <w:lang w:val="en-GB"/>
              </w:rPr>
              <w:t xml:space="preserve">of the Contract Price </w:t>
            </w:r>
            <w:r w:rsidRPr="0099526C">
              <w:rPr>
                <w:b/>
                <w:lang w:val="en-GB"/>
              </w:rPr>
              <w:t>stated in the SCC</w:t>
            </w:r>
            <w:r w:rsidRPr="0099526C">
              <w:rPr>
                <w:lang w:val="en-GB"/>
              </w:rPr>
              <w:t xml:space="preserve"> until Completion of the whole of the </w:t>
            </w:r>
            <w:r w:rsidR="00F3336A" w:rsidRPr="0099526C">
              <w:rPr>
                <w:lang w:val="en-GB"/>
              </w:rPr>
              <w:t>works</w:t>
            </w:r>
            <w:r w:rsidRPr="0099526C">
              <w:rPr>
                <w:lang w:val="en-GB"/>
              </w:rPr>
              <w:t>.</w:t>
            </w:r>
            <w:r w:rsidR="00195A38" w:rsidRPr="0099526C">
              <w:rPr>
                <w:lang w:val="en-GB"/>
              </w:rPr>
              <w:t xml:space="preserve"> </w:t>
            </w:r>
          </w:p>
          <w:p w14:paraId="23E16C04" w14:textId="77777777" w:rsidR="00A73695"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lastRenderedPageBreak/>
              <w:t xml:space="preserve">Upon the issue of a Certificate of Completion of the </w:t>
            </w:r>
            <w:r w:rsidR="00F3336A" w:rsidRPr="0099526C">
              <w:rPr>
                <w:lang w:val="en-GB"/>
              </w:rPr>
              <w:t>works</w:t>
            </w:r>
            <w:r w:rsidRPr="0099526C">
              <w:rPr>
                <w:lang w:val="en-GB"/>
              </w:rPr>
              <w:t xml:space="preserve"> by the Engineer, in accordance with GCC 51.1, the total amount retained shall be repaid to the </w:t>
            </w:r>
            <w:r w:rsidR="002A22F1" w:rsidRPr="0099526C">
              <w:rPr>
                <w:lang w:val="en-GB"/>
              </w:rPr>
              <w:t>contractor</w:t>
            </w:r>
            <w:r w:rsidRPr="0099526C">
              <w:rPr>
                <w:lang w:val="en-GB"/>
              </w:rPr>
              <w:t xml:space="preserve"> when the Defects Liability Period has passed and the Engineer has certified that all Defects notified by the Engineer to the </w:t>
            </w:r>
            <w:r w:rsidR="002A22F1" w:rsidRPr="0099526C">
              <w:rPr>
                <w:lang w:val="en-GB"/>
              </w:rPr>
              <w:t>contractor</w:t>
            </w:r>
            <w:r w:rsidRPr="0099526C">
              <w:rPr>
                <w:lang w:val="en-GB"/>
              </w:rPr>
              <w:t xml:space="preserve"> before the end of this period have been corrected. The </w:t>
            </w:r>
            <w:r w:rsidR="002A22F1" w:rsidRPr="0099526C">
              <w:rPr>
                <w:lang w:val="en-GB"/>
              </w:rPr>
              <w:t>contractor</w:t>
            </w:r>
            <w:r w:rsidRPr="0099526C">
              <w:rPr>
                <w:lang w:val="en-GB"/>
              </w:rPr>
              <w:t xml:space="preserve"> may substitute retention money with an “on demand” bank guarantee.</w:t>
            </w:r>
          </w:p>
          <w:p w14:paraId="19F996F1" w14:textId="77777777" w:rsidR="003A623D" w:rsidRPr="0099526C" w:rsidRDefault="0056058B"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If the Principal requires, </w:t>
            </w:r>
            <w:r w:rsidR="003A623D" w:rsidRPr="0099526C">
              <w:rPr>
                <w:lang w:val="en-GB"/>
              </w:rPr>
              <w:t xml:space="preserve">a retention bond </w:t>
            </w:r>
            <w:r w:rsidRPr="0099526C">
              <w:rPr>
                <w:lang w:val="en-GB"/>
              </w:rPr>
              <w:t>may be</w:t>
            </w:r>
            <w:r w:rsidR="003A623D" w:rsidRPr="0099526C">
              <w:rPr>
                <w:lang w:val="en-GB"/>
              </w:rPr>
              <w:t xml:space="preserve"> used instead of </w:t>
            </w:r>
            <w:r w:rsidRPr="0099526C">
              <w:rPr>
                <w:lang w:val="en-GB"/>
              </w:rPr>
              <w:t xml:space="preserve">a </w:t>
            </w:r>
            <w:r w:rsidR="003A623D" w:rsidRPr="0099526C">
              <w:rPr>
                <w:lang w:val="en-GB"/>
              </w:rPr>
              <w:t xml:space="preserve">cash retention, </w:t>
            </w:r>
            <w:r w:rsidRPr="0099526C">
              <w:rPr>
                <w:lang w:val="en-GB"/>
              </w:rPr>
              <w:t xml:space="preserve">and in which case, </w:t>
            </w:r>
            <w:r w:rsidR="003A623D" w:rsidRPr="0099526C">
              <w:rPr>
                <w:lang w:val="en-GB"/>
              </w:rPr>
              <w:t xml:space="preserve">the Contractor shall pay to the Principal a retention bond in the value of ten percent (10%) of the Contract Price in the form of a bank guarantee and the same must be valid for the duration of the Contract including the Defects Liability Period. In the case of a retention bond, </w:t>
            </w:r>
            <w:r w:rsidR="00874F47" w:rsidRPr="0099526C">
              <w:rPr>
                <w:lang w:val="en-GB"/>
              </w:rPr>
              <w:t>the money that would have been held or retained is paid out and the retention bond is provided to secure that amount.</w:t>
            </w:r>
          </w:p>
          <w:p w14:paraId="17206BF4" w14:textId="77777777" w:rsidR="00874F47" w:rsidRPr="0099526C" w:rsidRDefault="00874F47"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A retention ensures that the Contractor adequately and faithfully completes the performance of the works required under the Contract, and acts as a safeguard against defects in case the Contractor fails to correct a defect. Half of the retention is released on certification of Completion of the works, and the remaining half is released upon certification of rectifying any defects.</w:t>
            </w:r>
          </w:p>
        </w:tc>
      </w:tr>
      <w:tr w:rsidR="00E969AE" w:rsidRPr="0099526C" w14:paraId="28412473" w14:textId="77777777" w:rsidTr="001B3600">
        <w:tc>
          <w:tcPr>
            <w:tcW w:w="2160" w:type="dxa"/>
          </w:tcPr>
          <w:p w14:paraId="37EF6E2B" w14:textId="77777777" w:rsidR="00E969AE" w:rsidRPr="0099526C" w:rsidRDefault="00E969AE" w:rsidP="0099526C">
            <w:pPr>
              <w:pStyle w:val="Head42"/>
              <w:numPr>
                <w:ilvl w:val="0"/>
                <w:numId w:val="18"/>
              </w:numPr>
              <w:tabs>
                <w:tab w:val="clear" w:pos="540"/>
              </w:tabs>
              <w:spacing w:after="120" w:line="276" w:lineRule="auto"/>
              <w:ind w:left="360" w:hanging="360"/>
              <w:rPr>
                <w:szCs w:val="24"/>
                <w:lang w:val="en-GB"/>
              </w:rPr>
            </w:pPr>
            <w:bookmarkStart w:id="512" w:name="_Toc41490472"/>
            <w:r w:rsidRPr="0099526C">
              <w:rPr>
                <w:szCs w:val="24"/>
                <w:lang w:val="en-GB"/>
              </w:rPr>
              <w:lastRenderedPageBreak/>
              <w:t>Liquidated Damages</w:t>
            </w:r>
            <w:bookmarkEnd w:id="512"/>
          </w:p>
        </w:tc>
        <w:tc>
          <w:tcPr>
            <w:tcW w:w="7220" w:type="dxa"/>
          </w:tcPr>
          <w:p w14:paraId="77622D00" w14:textId="77777777" w:rsidR="00A73695"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The </w:t>
            </w:r>
            <w:r w:rsidR="002A22F1" w:rsidRPr="0099526C">
              <w:rPr>
                <w:lang w:val="en-GB"/>
              </w:rPr>
              <w:t>contractor</w:t>
            </w:r>
            <w:r w:rsidRPr="0099526C">
              <w:rPr>
                <w:lang w:val="en-GB"/>
              </w:rPr>
              <w:t xml:space="preserve"> shall pay liquidated damages to the </w:t>
            </w:r>
            <w:r w:rsidR="003F5331" w:rsidRPr="0099526C">
              <w:rPr>
                <w:lang w:val="en-GB"/>
              </w:rPr>
              <w:t xml:space="preserve">Principal </w:t>
            </w:r>
            <w:r w:rsidRPr="0099526C">
              <w:rPr>
                <w:lang w:val="en-GB"/>
              </w:rPr>
              <w:t xml:space="preserve">at the rate per day </w:t>
            </w:r>
            <w:r w:rsidRPr="0099526C">
              <w:rPr>
                <w:b/>
                <w:lang w:val="en-GB"/>
              </w:rPr>
              <w:t>stated in the SCC</w:t>
            </w:r>
            <w:r w:rsidRPr="0099526C">
              <w:rPr>
                <w:lang w:val="en-GB"/>
              </w:rPr>
              <w:t xml:space="preserve"> for each day that the Completion Date is later than the Intended Completion Date. The total amount of liquidated damages shall not exceed the amount </w:t>
            </w:r>
            <w:r w:rsidRPr="0099526C">
              <w:rPr>
                <w:b/>
                <w:lang w:val="en-GB"/>
              </w:rPr>
              <w:t>defined in the SCC.</w:t>
            </w:r>
            <w:r w:rsidRPr="0099526C">
              <w:rPr>
                <w:lang w:val="en-GB"/>
              </w:rPr>
              <w:t xml:space="preserve"> The </w:t>
            </w:r>
            <w:r w:rsidR="008F0E41" w:rsidRPr="0099526C">
              <w:rPr>
                <w:lang w:val="en-GB"/>
              </w:rPr>
              <w:t>procuring</w:t>
            </w:r>
            <w:r w:rsidR="00F3336A" w:rsidRPr="0099526C">
              <w:rPr>
                <w:lang w:val="en-GB"/>
              </w:rPr>
              <w:t xml:space="preserve"> </w:t>
            </w:r>
            <w:r w:rsidR="003F5331" w:rsidRPr="0099526C">
              <w:rPr>
                <w:lang w:val="en-GB"/>
              </w:rPr>
              <w:t xml:space="preserve">Principal </w:t>
            </w:r>
            <w:r w:rsidRPr="0099526C">
              <w:rPr>
                <w:lang w:val="en-GB"/>
              </w:rPr>
              <w:t xml:space="preserve">may deduct liquidated damages from payments due to the </w:t>
            </w:r>
            <w:r w:rsidR="002A22F1" w:rsidRPr="0099526C">
              <w:rPr>
                <w:lang w:val="en-GB"/>
              </w:rPr>
              <w:t>contractor</w:t>
            </w:r>
            <w:r w:rsidRPr="0099526C">
              <w:rPr>
                <w:lang w:val="en-GB"/>
              </w:rPr>
              <w:t xml:space="preserve">. Payment of liquidated damages shall not affect the </w:t>
            </w:r>
            <w:r w:rsidR="002A22F1" w:rsidRPr="0099526C">
              <w:rPr>
                <w:lang w:val="en-GB"/>
              </w:rPr>
              <w:t>contractor</w:t>
            </w:r>
            <w:r w:rsidRPr="0099526C">
              <w:rPr>
                <w:lang w:val="en-GB"/>
              </w:rPr>
              <w:t>’s liabilities.</w:t>
            </w:r>
          </w:p>
          <w:p w14:paraId="0C6560D9" w14:textId="77777777" w:rsidR="00A73695"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If the Intended Completion Date is extended after liquidated damages have been paid, the Engineer shall correct any overpayment of liquidated damages by the </w:t>
            </w:r>
            <w:r w:rsidR="002A22F1" w:rsidRPr="0099526C">
              <w:rPr>
                <w:lang w:val="en-GB"/>
              </w:rPr>
              <w:t>contractor</w:t>
            </w:r>
            <w:r w:rsidRPr="0099526C">
              <w:rPr>
                <w:lang w:val="en-GB"/>
              </w:rPr>
              <w:t xml:space="preserve"> by adjusting the next payment certificate. The </w:t>
            </w:r>
            <w:r w:rsidR="002A22F1" w:rsidRPr="0099526C">
              <w:rPr>
                <w:lang w:val="en-GB"/>
              </w:rPr>
              <w:t>contractor</w:t>
            </w:r>
            <w:r w:rsidRPr="0099526C">
              <w:rPr>
                <w:lang w:val="en-GB"/>
              </w:rPr>
              <w:t xml:space="preserve"> shall be paid interest on the overpayment, calculated from the date of payment to the date of repayment, at the rates specified in GCC 40.1.</w:t>
            </w:r>
          </w:p>
        </w:tc>
      </w:tr>
      <w:tr w:rsidR="00E969AE" w:rsidRPr="0099526C" w14:paraId="4DD82DFE" w14:textId="77777777" w:rsidTr="001B3600">
        <w:tc>
          <w:tcPr>
            <w:tcW w:w="2160" w:type="dxa"/>
          </w:tcPr>
          <w:p w14:paraId="66200B6B" w14:textId="77777777" w:rsidR="00E969AE" w:rsidRPr="0099526C" w:rsidRDefault="00E969AE" w:rsidP="0099526C">
            <w:pPr>
              <w:pStyle w:val="Head42"/>
              <w:numPr>
                <w:ilvl w:val="0"/>
                <w:numId w:val="18"/>
              </w:numPr>
              <w:tabs>
                <w:tab w:val="clear" w:pos="540"/>
              </w:tabs>
              <w:spacing w:after="120" w:line="276" w:lineRule="auto"/>
              <w:ind w:left="360" w:hanging="360"/>
              <w:rPr>
                <w:szCs w:val="24"/>
                <w:lang w:val="en-GB"/>
              </w:rPr>
            </w:pPr>
            <w:bookmarkStart w:id="513" w:name="_Toc41490473"/>
            <w:r w:rsidRPr="0099526C">
              <w:rPr>
                <w:szCs w:val="24"/>
                <w:lang w:val="en-GB"/>
              </w:rPr>
              <w:t>Bonus</w:t>
            </w:r>
            <w:bookmarkEnd w:id="513"/>
            <w:r w:rsidR="005C2497" w:rsidRPr="0099526C">
              <w:rPr>
                <w:szCs w:val="24"/>
                <w:lang w:val="en-GB"/>
              </w:rPr>
              <w:t xml:space="preserve"> </w:t>
            </w:r>
          </w:p>
        </w:tc>
        <w:tc>
          <w:tcPr>
            <w:tcW w:w="7220" w:type="dxa"/>
          </w:tcPr>
          <w:p w14:paraId="7662F830" w14:textId="77777777" w:rsidR="00A73695"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The </w:t>
            </w:r>
            <w:r w:rsidR="002A22F1" w:rsidRPr="0099526C">
              <w:rPr>
                <w:lang w:val="en-GB"/>
              </w:rPr>
              <w:t>contractor</w:t>
            </w:r>
            <w:r w:rsidRPr="0099526C">
              <w:rPr>
                <w:lang w:val="en-GB"/>
              </w:rPr>
              <w:t xml:space="preserve"> shall </w:t>
            </w:r>
            <w:r w:rsidR="00641B2E" w:rsidRPr="0099526C">
              <w:rPr>
                <w:lang w:val="en-GB"/>
              </w:rPr>
              <w:t xml:space="preserve">not </w:t>
            </w:r>
            <w:r w:rsidRPr="0099526C">
              <w:rPr>
                <w:lang w:val="en-GB"/>
              </w:rPr>
              <w:t xml:space="preserve">be paid a Bonus </w:t>
            </w:r>
            <w:r w:rsidR="00641B2E" w:rsidRPr="0099526C">
              <w:rPr>
                <w:lang w:val="en-GB"/>
              </w:rPr>
              <w:t xml:space="preserve">where </w:t>
            </w:r>
            <w:r w:rsidRPr="0099526C">
              <w:rPr>
                <w:lang w:val="en-GB"/>
              </w:rPr>
              <w:t>the Completion</w:t>
            </w:r>
            <w:r w:rsidR="00641B2E" w:rsidRPr="0099526C">
              <w:rPr>
                <w:lang w:val="en-GB"/>
              </w:rPr>
              <w:t xml:space="preserve"> </w:t>
            </w:r>
            <w:r w:rsidRPr="0099526C">
              <w:rPr>
                <w:lang w:val="en-GB"/>
              </w:rPr>
              <w:t xml:space="preserve">is earlier than the Intended Completion Date. </w:t>
            </w:r>
            <w:r w:rsidR="00641B2E" w:rsidRPr="0099526C">
              <w:rPr>
                <w:lang w:val="en-GB"/>
              </w:rPr>
              <w:t>When this happens, t</w:t>
            </w:r>
            <w:r w:rsidRPr="0099526C">
              <w:rPr>
                <w:lang w:val="en-GB"/>
              </w:rPr>
              <w:t xml:space="preserve">he Engineer shall certify that the </w:t>
            </w:r>
            <w:r w:rsidR="00F3336A" w:rsidRPr="0099526C">
              <w:rPr>
                <w:lang w:val="en-GB"/>
              </w:rPr>
              <w:t>works</w:t>
            </w:r>
            <w:r w:rsidRPr="0099526C">
              <w:rPr>
                <w:lang w:val="en-GB"/>
              </w:rPr>
              <w:t xml:space="preserve"> are complete, although they may not be due to be complete.</w:t>
            </w:r>
          </w:p>
        </w:tc>
      </w:tr>
      <w:tr w:rsidR="00E969AE" w:rsidRPr="0099526C" w14:paraId="048CA3E1" w14:textId="77777777" w:rsidTr="001B3600">
        <w:tc>
          <w:tcPr>
            <w:tcW w:w="2160" w:type="dxa"/>
          </w:tcPr>
          <w:p w14:paraId="79693A1E" w14:textId="77777777" w:rsidR="00E969AE" w:rsidRPr="0099526C" w:rsidRDefault="00E969AE" w:rsidP="0099526C">
            <w:pPr>
              <w:pStyle w:val="Head42"/>
              <w:numPr>
                <w:ilvl w:val="0"/>
                <w:numId w:val="18"/>
              </w:numPr>
              <w:tabs>
                <w:tab w:val="clear" w:pos="540"/>
              </w:tabs>
              <w:spacing w:after="120" w:line="276" w:lineRule="auto"/>
              <w:ind w:left="360" w:hanging="360"/>
              <w:rPr>
                <w:szCs w:val="24"/>
                <w:lang w:val="en-GB"/>
              </w:rPr>
            </w:pPr>
            <w:bookmarkStart w:id="514" w:name="_Toc41490474"/>
            <w:r w:rsidRPr="0099526C">
              <w:rPr>
                <w:szCs w:val="24"/>
                <w:lang w:val="en-GB"/>
              </w:rPr>
              <w:t>Advance Payment</w:t>
            </w:r>
            <w:bookmarkEnd w:id="514"/>
          </w:p>
        </w:tc>
        <w:tc>
          <w:tcPr>
            <w:tcW w:w="7220" w:type="dxa"/>
          </w:tcPr>
          <w:p w14:paraId="54E790BA"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The </w:t>
            </w:r>
            <w:r w:rsidR="003F5331" w:rsidRPr="0099526C">
              <w:rPr>
                <w:lang w:val="en-GB"/>
              </w:rPr>
              <w:t xml:space="preserve">Principal </w:t>
            </w:r>
            <w:r w:rsidRPr="0099526C">
              <w:rPr>
                <w:lang w:val="en-GB"/>
              </w:rPr>
              <w:t xml:space="preserve">shall make advance payment to the </w:t>
            </w:r>
            <w:r w:rsidR="002A22F1" w:rsidRPr="0099526C">
              <w:rPr>
                <w:lang w:val="en-GB"/>
              </w:rPr>
              <w:t>contractor</w:t>
            </w:r>
            <w:r w:rsidRPr="0099526C">
              <w:rPr>
                <w:lang w:val="en-GB"/>
              </w:rPr>
              <w:t xml:space="preserve"> of the amounts </w:t>
            </w:r>
            <w:r w:rsidRPr="0099526C">
              <w:rPr>
                <w:b/>
                <w:lang w:val="en-GB"/>
              </w:rPr>
              <w:t xml:space="preserve">stated in the SCC </w:t>
            </w:r>
            <w:r w:rsidRPr="0099526C">
              <w:rPr>
                <w:lang w:val="en-GB"/>
              </w:rPr>
              <w:t xml:space="preserve">by the date </w:t>
            </w:r>
            <w:r w:rsidRPr="0099526C">
              <w:rPr>
                <w:b/>
                <w:lang w:val="en-GB"/>
              </w:rPr>
              <w:t xml:space="preserve">stated in the SCC, </w:t>
            </w:r>
            <w:r w:rsidRPr="0099526C">
              <w:rPr>
                <w:lang w:val="en-GB"/>
              </w:rPr>
              <w:t xml:space="preserve">against provision by the </w:t>
            </w:r>
            <w:r w:rsidR="002A22F1" w:rsidRPr="0099526C">
              <w:rPr>
                <w:lang w:val="en-GB"/>
              </w:rPr>
              <w:t>contractor</w:t>
            </w:r>
            <w:r w:rsidRPr="0099526C">
              <w:rPr>
                <w:lang w:val="en-GB"/>
              </w:rPr>
              <w:t xml:space="preserve"> of an Unconditional Bank Guarantee in </w:t>
            </w:r>
            <w:r w:rsidRPr="0099526C">
              <w:rPr>
                <w:lang w:val="en-GB"/>
              </w:rPr>
              <w:lastRenderedPageBreak/>
              <w:t xml:space="preserve">a form and by a bank acceptable to the </w:t>
            </w:r>
            <w:r w:rsidR="003F5331" w:rsidRPr="0099526C">
              <w:rPr>
                <w:lang w:val="en-GB"/>
              </w:rPr>
              <w:t xml:space="preserve">Principal </w:t>
            </w:r>
            <w:r w:rsidRPr="0099526C">
              <w:rPr>
                <w:lang w:val="en-GB"/>
              </w:rPr>
              <w:t xml:space="preserve">in amounts and currencies equal to the advance payment. The Guarantee shall remain effective until the advance payment has been repaid, but the amount of the Guarantee shall be progressively reduced by the amounts repaid by the </w:t>
            </w:r>
            <w:r w:rsidR="002A22F1" w:rsidRPr="0099526C">
              <w:rPr>
                <w:lang w:val="en-GB"/>
              </w:rPr>
              <w:t>contractor</w:t>
            </w:r>
            <w:r w:rsidRPr="0099526C">
              <w:rPr>
                <w:lang w:val="en-GB"/>
              </w:rPr>
              <w:t>. Interest shall not be charged on the advance payment.</w:t>
            </w:r>
          </w:p>
          <w:p w14:paraId="52A804EA"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The </w:t>
            </w:r>
            <w:r w:rsidR="002A22F1" w:rsidRPr="0099526C">
              <w:rPr>
                <w:lang w:val="en-GB"/>
              </w:rPr>
              <w:t>contractor</w:t>
            </w:r>
            <w:r w:rsidRPr="0099526C">
              <w:rPr>
                <w:lang w:val="en-GB"/>
              </w:rPr>
              <w:t xml:space="preserve"> is to use the advance payment only to pay for Equipment, Plant, Materials, and mobilization expenses required specifically for execution of the Contract. The </w:t>
            </w:r>
            <w:r w:rsidR="002A22F1" w:rsidRPr="0099526C">
              <w:rPr>
                <w:lang w:val="en-GB"/>
              </w:rPr>
              <w:t>contractor</w:t>
            </w:r>
            <w:r w:rsidRPr="0099526C">
              <w:rPr>
                <w:lang w:val="en-GB"/>
              </w:rPr>
              <w:t xml:space="preserve"> shall demonstrate that advance payment has been used in this way by supplying copies of invoices or other documents to the Engineer.</w:t>
            </w:r>
          </w:p>
          <w:p w14:paraId="12D15A94" w14:textId="77777777" w:rsidR="00A73695"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The advance payment shall be repaid by deducting proportionate amounts from payments otherwise due to the </w:t>
            </w:r>
            <w:r w:rsidR="002A22F1" w:rsidRPr="0099526C">
              <w:rPr>
                <w:lang w:val="en-GB"/>
              </w:rPr>
              <w:t>contractor</w:t>
            </w:r>
            <w:r w:rsidRPr="0099526C">
              <w:rPr>
                <w:lang w:val="en-GB"/>
              </w:rPr>
              <w:t xml:space="preserve">, following the schedule of completed percentages of the </w:t>
            </w:r>
            <w:r w:rsidR="00F3336A" w:rsidRPr="0099526C">
              <w:rPr>
                <w:lang w:val="en-GB"/>
              </w:rPr>
              <w:t>works</w:t>
            </w:r>
            <w:r w:rsidRPr="0099526C">
              <w:rPr>
                <w:lang w:val="en-GB"/>
              </w:rPr>
              <w:t xml:space="preserve"> on a payment basis. No account shall be taken of the advance payment or its repayment in assessing valuations of work done, Variations, price adjustments, Compensation Events, Bonuses, or Liquidated Damages.</w:t>
            </w:r>
          </w:p>
        </w:tc>
      </w:tr>
      <w:tr w:rsidR="00E969AE" w:rsidRPr="0099526C" w14:paraId="7C913A3B" w14:textId="77777777" w:rsidTr="001B3600">
        <w:tc>
          <w:tcPr>
            <w:tcW w:w="2160" w:type="dxa"/>
          </w:tcPr>
          <w:p w14:paraId="2277A67D" w14:textId="77777777" w:rsidR="00E969AE" w:rsidRPr="0099526C" w:rsidRDefault="00E969AE" w:rsidP="0099526C">
            <w:pPr>
              <w:pStyle w:val="Head42"/>
              <w:numPr>
                <w:ilvl w:val="0"/>
                <w:numId w:val="18"/>
              </w:numPr>
              <w:tabs>
                <w:tab w:val="clear" w:pos="540"/>
              </w:tabs>
              <w:spacing w:after="120" w:line="276" w:lineRule="auto"/>
              <w:ind w:left="360" w:hanging="360"/>
              <w:rPr>
                <w:szCs w:val="24"/>
                <w:lang w:val="en-GB"/>
              </w:rPr>
            </w:pPr>
            <w:bookmarkStart w:id="515" w:name="_Toc41490475"/>
            <w:r w:rsidRPr="0099526C">
              <w:rPr>
                <w:szCs w:val="24"/>
                <w:lang w:val="en-GB"/>
              </w:rPr>
              <w:lastRenderedPageBreak/>
              <w:t>Securities</w:t>
            </w:r>
            <w:bookmarkEnd w:id="515"/>
          </w:p>
        </w:tc>
        <w:tc>
          <w:tcPr>
            <w:tcW w:w="7220" w:type="dxa"/>
          </w:tcPr>
          <w:p w14:paraId="633AC247" w14:textId="77777777" w:rsidR="00A73695"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The Performance Security shall be provided to the </w:t>
            </w:r>
            <w:r w:rsidR="003F5331" w:rsidRPr="0099526C">
              <w:rPr>
                <w:lang w:val="en-GB"/>
              </w:rPr>
              <w:t xml:space="preserve">Principal </w:t>
            </w:r>
            <w:r w:rsidRPr="0099526C">
              <w:rPr>
                <w:lang w:val="en-GB"/>
              </w:rPr>
              <w:t xml:space="preserve">no later than the date specified in the Letter of Acceptance and shall be issued in an amount </w:t>
            </w:r>
            <w:r w:rsidRPr="0099526C">
              <w:rPr>
                <w:b/>
                <w:lang w:val="en-GB"/>
              </w:rPr>
              <w:t>specified in the SCC,</w:t>
            </w:r>
            <w:r w:rsidRPr="0099526C">
              <w:rPr>
                <w:lang w:val="en-GB"/>
              </w:rPr>
              <w:t xml:space="preserve"> by a bank or surety acceptable to the </w:t>
            </w:r>
            <w:r w:rsidR="003F5331" w:rsidRPr="0099526C">
              <w:rPr>
                <w:lang w:val="en-GB"/>
              </w:rPr>
              <w:t>Principal</w:t>
            </w:r>
            <w:r w:rsidRPr="0099526C">
              <w:rPr>
                <w:lang w:val="en-GB"/>
              </w:rPr>
              <w:t xml:space="preserve">, and denominated in the types and proportions of the currencies in which the Contract Price is payable. The Performance Security shall be valid until a date </w:t>
            </w:r>
            <w:r w:rsidR="00A73695" w:rsidRPr="0099526C">
              <w:rPr>
                <w:lang w:val="en-GB"/>
              </w:rPr>
              <w:t>twenty eight (</w:t>
            </w:r>
            <w:r w:rsidRPr="0099526C">
              <w:rPr>
                <w:lang w:val="en-GB"/>
              </w:rPr>
              <w:t>28</w:t>
            </w:r>
            <w:r w:rsidR="00A73695" w:rsidRPr="0099526C">
              <w:rPr>
                <w:lang w:val="en-GB"/>
              </w:rPr>
              <w:t>)</w:t>
            </w:r>
            <w:r w:rsidRPr="0099526C">
              <w:rPr>
                <w:lang w:val="en-GB"/>
              </w:rPr>
              <w:t xml:space="preserve"> days from the date of issue of the Certificate of Completion in the case of a Bank Guarantee, and until one </w:t>
            </w:r>
            <w:r w:rsidR="00A73695" w:rsidRPr="0099526C">
              <w:rPr>
                <w:lang w:val="en-GB"/>
              </w:rPr>
              <w:t xml:space="preserve">(1) </w:t>
            </w:r>
            <w:r w:rsidRPr="0099526C">
              <w:rPr>
                <w:lang w:val="en-GB"/>
              </w:rPr>
              <w:t>year from the date of issue of the Completion Certificate in the case of a Performance Bond.</w:t>
            </w:r>
          </w:p>
          <w:p w14:paraId="603C18D3" w14:textId="77777777" w:rsidR="00874F47" w:rsidRPr="0099526C" w:rsidRDefault="00874F47"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A Performance Security guarantees quality and satisfactory completion of the works and in accordance with the specifications in the Contract, and is released only upon successful completion of the Defects Liability Period.</w:t>
            </w:r>
          </w:p>
        </w:tc>
      </w:tr>
      <w:tr w:rsidR="00E969AE" w:rsidRPr="0099526C" w14:paraId="06FA1B3C" w14:textId="77777777" w:rsidTr="001B3600">
        <w:tc>
          <w:tcPr>
            <w:tcW w:w="2160" w:type="dxa"/>
          </w:tcPr>
          <w:p w14:paraId="6A73D2A1" w14:textId="77777777" w:rsidR="00E969AE" w:rsidRPr="0099526C" w:rsidRDefault="00E969AE" w:rsidP="0099526C">
            <w:pPr>
              <w:pStyle w:val="Head42"/>
              <w:numPr>
                <w:ilvl w:val="0"/>
                <w:numId w:val="18"/>
              </w:numPr>
              <w:spacing w:after="120" w:line="276" w:lineRule="auto"/>
              <w:rPr>
                <w:szCs w:val="24"/>
                <w:lang w:val="en-GB"/>
              </w:rPr>
            </w:pPr>
            <w:bookmarkStart w:id="516" w:name="_Toc41490476"/>
            <w:r w:rsidRPr="0099526C">
              <w:rPr>
                <w:szCs w:val="24"/>
                <w:lang w:val="en-GB"/>
              </w:rPr>
              <w:t>Dayworks</w:t>
            </w:r>
            <w:bookmarkEnd w:id="516"/>
          </w:p>
        </w:tc>
        <w:tc>
          <w:tcPr>
            <w:tcW w:w="7220" w:type="dxa"/>
          </w:tcPr>
          <w:p w14:paraId="78646B96" w14:textId="77777777" w:rsidR="00A73695"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If applicable, the Dayworks rates in the </w:t>
            </w:r>
            <w:r w:rsidR="002A22F1" w:rsidRPr="0099526C">
              <w:rPr>
                <w:lang w:val="en-GB"/>
              </w:rPr>
              <w:t>contractor</w:t>
            </w:r>
            <w:r w:rsidRPr="0099526C">
              <w:rPr>
                <w:lang w:val="en-GB"/>
              </w:rPr>
              <w:t xml:space="preserve">’s </w:t>
            </w:r>
            <w:r w:rsidR="00612E5E" w:rsidRPr="0099526C">
              <w:rPr>
                <w:lang w:val="en-GB"/>
              </w:rPr>
              <w:t>Bidding</w:t>
            </w:r>
            <w:r w:rsidRPr="0099526C">
              <w:rPr>
                <w:lang w:val="en-GB"/>
              </w:rPr>
              <w:t xml:space="preserve"> shall be used only when the Engineer has given written instructions in advance for additional work to be paid for in that way.</w:t>
            </w:r>
          </w:p>
          <w:p w14:paraId="3F80586C" w14:textId="77777777" w:rsidR="00A73695"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All work to be paid for as Dayworks shall be recorded by the </w:t>
            </w:r>
            <w:r w:rsidR="002A22F1" w:rsidRPr="0099526C">
              <w:rPr>
                <w:lang w:val="en-GB"/>
              </w:rPr>
              <w:t>contractor</w:t>
            </w:r>
            <w:r w:rsidRPr="0099526C">
              <w:rPr>
                <w:lang w:val="en-GB"/>
              </w:rPr>
              <w:t xml:space="preserve"> on forms approved by the Engineer. Each completed form shall be verified and signed by the Engineer within two </w:t>
            </w:r>
            <w:r w:rsidR="00A73695" w:rsidRPr="0099526C">
              <w:rPr>
                <w:lang w:val="en-GB"/>
              </w:rPr>
              <w:t xml:space="preserve">(2) </w:t>
            </w:r>
            <w:r w:rsidRPr="0099526C">
              <w:rPr>
                <w:lang w:val="en-GB"/>
              </w:rPr>
              <w:t>days of the work being done.</w:t>
            </w:r>
          </w:p>
          <w:p w14:paraId="39CCF5AF" w14:textId="77777777" w:rsidR="00A73695"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lastRenderedPageBreak/>
              <w:t xml:space="preserve">The </w:t>
            </w:r>
            <w:r w:rsidR="002A22F1" w:rsidRPr="0099526C">
              <w:rPr>
                <w:lang w:val="en-GB"/>
              </w:rPr>
              <w:t>contractor</w:t>
            </w:r>
            <w:r w:rsidRPr="0099526C">
              <w:rPr>
                <w:lang w:val="en-GB"/>
              </w:rPr>
              <w:t xml:space="preserve"> shall be paid for Dayworks subject to obtaining signed Dayworks forms.</w:t>
            </w:r>
          </w:p>
        </w:tc>
      </w:tr>
      <w:tr w:rsidR="00E969AE" w:rsidRPr="0099526C" w14:paraId="5080F41F" w14:textId="77777777" w:rsidTr="001B3600">
        <w:tc>
          <w:tcPr>
            <w:tcW w:w="2160" w:type="dxa"/>
          </w:tcPr>
          <w:p w14:paraId="43F38C69" w14:textId="77777777" w:rsidR="00E969AE" w:rsidRPr="0099526C" w:rsidRDefault="00E969AE" w:rsidP="0099526C">
            <w:pPr>
              <w:pStyle w:val="Head42"/>
              <w:numPr>
                <w:ilvl w:val="0"/>
                <w:numId w:val="18"/>
              </w:numPr>
              <w:tabs>
                <w:tab w:val="clear" w:pos="540"/>
              </w:tabs>
              <w:spacing w:after="120" w:line="276" w:lineRule="auto"/>
              <w:ind w:left="360" w:hanging="360"/>
              <w:rPr>
                <w:szCs w:val="24"/>
                <w:lang w:val="en-GB"/>
              </w:rPr>
            </w:pPr>
            <w:bookmarkStart w:id="517" w:name="_Toc41490477"/>
            <w:r w:rsidRPr="0099526C">
              <w:rPr>
                <w:szCs w:val="24"/>
                <w:lang w:val="en-GB"/>
              </w:rPr>
              <w:lastRenderedPageBreak/>
              <w:t>Cost of Repairs</w:t>
            </w:r>
            <w:bookmarkEnd w:id="517"/>
          </w:p>
        </w:tc>
        <w:tc>
          <w:tcPr>
            <w:tcW w:w="7220" w:type="dxa"/>
          </w:tcPr>
          <w:p w14:paraId="715E7A26" w14:textId="77777777" w:rsidR="006F3565"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Loss or damage to the </w:t>
            </w:r>
            <w:r w:rsidR="00F3336A" w:rsidRPr="0099526C">
              <w:rPr>
                <w:lang w:val="en-GB"/>
              </w:rPr>
              <w:t>works</w:t>
            </w:r>
            <w:r w:rsidRPr="0099526C">
              <w:rPr>
                <w:lang w:val="en-GB"/>
              </w:rPr>
              <w:t xml:space="preserve"> or Materials to be incorporated in the </w:t>
            </w:r>
            <w:r w:rsidR="00F3336A" w:rsidRPr="0099526C">
              <w:rPr>
                <w:lang w:val="en-GB"/>
              </w:rPr>
              <w:t>works</w:t>
            </w:r>
            <w:r w:rsidRPr="0099526C">
              <w:rPr>
                <w:lang w:val="en-GB"/>
              </w:rPr>
              <w:t xml:space="preserve"> between the Start Date and the end of the Defects Correction periods shall be remedied by the </w:t>
            </w:r>
            <w:r w:rsidR="002A22F1" w:rsidRPr="0099526C">
              <w:rPr>
                <w:lang w:val="en-GB"/>
              </w:rPr>
              <w:t>contractor</w:t>
            </w:r>
            <w:r w:rsidRPr="0099526C">
              <w:rPr>
                <w:lang w:val="en-GB"/>
              </w:rPr>
              <w:t xml:space="preserve"> at the </w:t>
            </w:r>
            <w:r w:rsidR="002A22F1" w:rsidRPr="0099526C">
              <w:rPr>
                <w:lang w:val="en-GB"/>
              </w:rPr>
              <w:t>contractor</w:t>
            </w:r>
            <w:r w:rsidRPr="0099526C">
              <w:rPr>
                <w:lang w:val="en-GB"/>
              </w:rPr>
              <w:t xml:space="preserve">’s cost if the loss or damage arises from the </w:t>
            </w:r>
            <w:r w:rsidR="002A22F1" w:rsidRPr="0099526C">
              <w:rPr>
                <w:lang w:val="en-GB"/>
              </w:rPr>
              <w:t>contractor</w:t>
            </w:r>
            <w:r w:rsidRPr="0099526C">
              <w:rPr>
                <w:lang w:val="en-GB"/>
              </w:rPr>
              <w:t>’s acts or omissions.</w:t>
            </w:r>
          </w:p>
        </w:tc>
      </w:tr>
    </w:tbl>
    <w:p w14:paraId="7E222DE3" w14:textId="77777777" w:rsidR="00E969AE" w:rsidRPr="00BD6D34" w:rsidRDefault="00E969AE" w:rsidP="00BD6D34">
      <w:pPr>
        <w:pStyle w:val="Head41"/>
        <w:spacing w:line="276" w:lineRule="auto"/>
        <w:rPr>
          <w:rFonts w:ascii="Arial" w:hAnsi="Arial" w:cs="Arial"/>
          <w:sz w:val="32"/>
          <w:szCs w:val="32"/>
          <w:lang w:val="en-GB"/>
        </w:rPr>
      </w:pPr>
      <w:bookmarkStart w:id="518" w:name="_Toc41490478"/>
      <w:r w:rsidRPr="00BD6D34">
        <w:rPr>
          <w:rFonts w:ascii="Arial" w:hAnsi="Arial" w:cs="Arial"/>
          <w:sz w:val="32"/>
          <w:szCs w:val="32"/>
          <w:lang w:val="en-GB"/>
        </w:rPr>
        <w:t>E. Finishing the Contract</w:t>
      </w:r>
      <w:bookmarkEnd w:id="518"/>
    </w:p>
    <w:tbl>
      <w:tblPr>
        <w:tblW w:w="9288" w:type="dxa"/>
        <w:tblLayout w:type="fixed"/>
        <w:tblLook w:val="0000" w:firstRow="0" w:lastRow="0" w:firstColumn="0" w:lastColumn="0" w:noHBand="0" w:noVBand="0"/>
      </w:tblPr>
      <w:tblGrid>
        <w:gridCol w:w="2160"/>
        <w:gridCol w:w="7128"/>
      </w:tblGrid>
      <w:tr w:rsidR="00E969AE" w:rsidRPr="0099526C" w14:paraId="79A5180C" w14:textId="77777777" w:rsidTr="001B3600">
        <w:tc>
          <w:tcPr>
            <w:tcW w:w="2160" w:type="dxa"/>
          </w:tcPr>
          <w:p w14:paraId="00475B80" w14:textId="77777777" w:rsidR="00E969AE" w:rsidRPr="0099526C" w:rsidRDefault="00E969AE" w:rsidP="0099526C">
            <w:pPr>
              <w:pStyle w:val="Head42"/>
              <w:numPr>
                <w:ilvl w:val="0"/>
                <w:numId w:val="18"/>
              </w:numPr>
              <w:tabs>
                <w:tab w:val="clear" w:pos="540"/>
              </w:tabs>
              <w:spacing w:after="120" w:line="276" w:lineRule="auto"/>
              <w:ind w:left="360" w:hanging="360"/>
              <w:rPr>
                <w:szCs w:val="24"/>
                <w:lang w:val="en-GB"/>
              </w:rPr>
            </w:pPr>
            <w:bookmarkStart w:id="519" w:name="_Toc41490479"/>
            <w:r w:rsidRPr="0099526C">
              <w:rPr>
                <w:szCs w:val="24"/>
                <w:lang w:val="en-GB"/>
              </w:rPr>
              <w:t>Completion</w:t>
            </w:r>
            <w:bookmarkEnd w:id="519"/>
          </w:p>
        </w:tc>
        <w:tc>
          <w:tcPr>
            <w:tcW w:w="7128" w:type="dxa"/>
          </w:tcPr>
          <w:p w14:paraId="4C8DDEB1" w14:textId="77777777" w:rsidR="006F3565"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The </w:t>
            </w:r>
            <w:r w:rsidR="002A22F1" w:rsidRPr="0099526C">
              <w:rPr>
                <w:lang w:val="en-GB"/>
              </w:rPr>
              <w:t>contractor</w:t>
            </w:r>
            <w:r w:rsidRPr="0099526C">
              <w:rPr>
                <w:lang w:val="en-GB"/>
              </w:rPr>
              <w:t xml:space="preserve"> shall request the Engineer to issue a Certificate of Completion of the </w:t>
            </w:r>
            <w:r w:rsidR="00F3336A" w:rsidRPr="0099526C">
              <w:rPr>
                <w:lang w:val="en-GB"/>
              </w:rPr>
              <w:t>works</w:t>
            </w:r>
            <w:r w:rsidRPr="0099526C">
              <w:rPr>
                <w:lang w:val="en-GB"/>
              </w:rPr>
              <w:t xml:space="preserve">, and the Engineer shall do so upon deciding that the whole of the </w:t>
            </w:r>
            <w:r w:rsidR="00F3336A" w:rsidRPr="0099526C">
              <w:rPr>
                <w:lang w:val="en-GB"/>
              </w:rPr>
              <w:t>works</w:t>
            </w:r>
            <w:r w:rsidRPr="0099526C">
              <w:rPr>
                <w:lang w:val="en-GB"/>
              </w:rPr>
              <w:t xml:space="preserve"> is completed.</w:t>
            </w:r>
          </w:p>
        </w:tc>
      </w:tr>
      <w:tr w:rsidR="00E969AE" w:rsidRPr="0099526C" w14:paraId="2BEFA5A5" w14:textId="77777777" w:rsidTr="001B3600">
        <w:tc>
          <w:tcPr>
            <w:tcW w:w="2160" w:type="dxa"/>
          </w:tcPr>
          <w:p w14:paraId="4D98743A" w14:textId="77777777" w:rsidR="00E969AE" w:rsidRPr="0099526C" w:rsidRDefault="00E969AE" w:rsidP="0099526C">
            <w:pPr>
              <w:pStyle w:val="Head42"/>
              <w:numPr>
                <w:ilvl w:val="0"/>
                <w:numId w:val="18"/>
              </w:numPr>
              <w:spacing w:after="120" w:line="276" w:lineRule="auto"/>
              <w:rPr>
                <w:szCs w:val="24"/>
                <w:lang w:val="en-GB"/>
              </w:rPr>
            </w:pPr>
            <w:bookmarkStart w:id="520" w:name="_Toc41490480"/>
            <w:r w:rsidRPr="0099526C">
              <w:rPr>
                <w:szCs w:val="24"/>
                <w:lang w:val="en-GB"/>
              </w:rPr>
              <w:t>Taking Over</w:t>
            </w:r>
            <w:bookmarkEnd w:id="520"/>
          </w:p>
        </w:tc>
        <w:tc>
          <w:tcPr>
            <w:tcW w:w="7128" w:type="dxa"/>
          </w:tcPr>
          <w:p w14:paraId="6CAFB640" w14:textId="77777777" w:rsidR="006D0D07"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The </w:t>
            </w:r>
            <w:r w:rsidR="003F5331" w:rsidRPr="0099526C">
              <w:rPr>
                <w:lang w:val="en-GB"/>
              </w:rPr>
              <w:t xml:space="preserve">Principal </w:t>
            </w:r>
            <w:r w:rsidRPr="0099526C">
              <w:rPr>
                <w:lang w:val="en-GB"/>
              </w:rPr>
              <w:t xml:space="preserve">shall take over the Site and the </w:t>
            </w:r>
            <w:r w:rsidR="00F3336A" w:rsidRPr="0099526C">
              <w:rPr>
                <w:lang w:val="en-GB"/>
              </w:rPr>
              <w:t>works</w:t>
            </w:r>
            <w:r w:rsidRPr="0099526C">
              <w:rPr>
                <w:lang w:val="en-GB"/>
              </w:rPr>
              <w:t xml:space="preserve"> within seven </w:t>
            </w:r>
            <w:r w:rsidR="006D0D07" w:rsidRPr="0099526C">
              <w:rPr>
                <w:lang w:val="en-GB"/>
              </w:rPr>
              <w:t xml:space="preserve">(7) </w:t>
            </w:r>
            <w:r w:rsidRPr="0099526C">
              <w:rPr>
                <w:lang w:val="en-GB"/>
              </w:rPr>
              <w:t>days of the Engineer’s issuing a certificate of Completion.</w:t>
            </w:r>
          </w:p>
        </w:tc>
      </w:tr>
      <w:tr w:rsidR="00E969AE" w:rsidRPr="0099526C" w14:paraId="42F79B8B" w14:textId="77777777" w:rsidTr="001B3600">
        <w:tc>
          <w:tcPr>
            <w:tcW w:w="2160" w:type="dxa"/>
          </w:tcPr>
          <w:p w14:paraId="23B2701A" w14:textId="77777777" w:rsidR="00E969AE" w:rsidRPr="0099526C" w:rsidRDefault="00E969AE" w:rsidP="0099526C">
            <w:pPr>
              <w:pStyle w:val="Head42"/>
              <w:numPr>
                <w:ilvl w:val="0"/>
                <w:numId w:val="18"/>
              </w:numPr>
              <w:spacing w:after="120" w:line="276" w:lineRule="auto"/>
              <w:rPr>
                <w:szCs w:val="24"/>
                <w:lang w:val="en-GB"/>
              </w:rPr>
            </w:pPr>
            <w:bookmarkStart w:id="521" w:name="_Toc41490481"/>
            <w:r w:rsidRPr="0099526C">
              <w:rPr>
                <w:szCs w:val="24"/>
                <w:lang w:val="en-GB"/>
              </w:rPr>
              <w:t>Final Account</w:t>
            </w:r>
            <w:bookmarkEnd w:id="521"/>
          </w:p>
        </w:tc>
        <w:tc>
          <w:tcPr>
            <w:tcW w:w="7128" w:type="dxa"/>
          </w:tcPr>
          <w:p w14:paraId="0F836206" w14:textId="77777777" w:rsidR="006D0D07"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The </w:t>
            </w:r>
            <w:r w:rsidR="002A22F1" w:rsidRPr="0099526C">
              <w:rPr>
                <w:lang w:val="en-GB"/>
              </w:rPr>
              <w:t>contractor</w:t>
            </w:r>
            <w:r w:rsidRPr="0099526C">
              <w:rPr>
                <w:lang w:val="en-GB"/>
              </w:rPr>
              <w:t xml:space="preserve"> shall supply the Engineer with a detailed account of the total amount that the </w:t>
            </w:r>
            <w:r w:rsidR="002A22F1" w:rsidRPr="0099526C">
              <w:rPr>
                <w:lang w:val="en-GB"/>
              </w:rPr>
              <w:t>contractor</w:t>
            </w:r>
            <w:r w:rsidRPr="0099526C">
              <w:rPr>
                <w:lang w:val="en-GB"/>
              </w:rPr>
              <w:t xml:space="preserve"> considers payable under the Contract before the end of the Defects Liability Period</w:t>
            </w:r>
            <w:r w:rsidR="00AE5D2C" w:rsidRPr="0099526C">
              <w:rPr>
                <w:lang w:val="en-GB"/>
              </w:rPr>
              <w:t xml:space="preserve"> or before completion of rectification of defects to satisfaction of </w:t>
            </w:r>
            <w:r w:rsidR="003F5331" w:rsidRPr="0099526C">
              <w:rPr>
                <w:lang w:val="en-GB"/>
              </w:rPr>
              <w:t>Principal</w:t>
            </w:r>
            <w:r w:rsidRPr="0099526C">
              <w:rPr>
                <w:lang w:val="en-GB"/>
              </w:rPr>
              <w:t xml:space="preserve">. </w:t>
            </w:r>
          </w:p>
          <w:p w14:paraId="3E544C15" w14:textId="77777777" w:rsidR="006D0D07"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The Engineer shall issue a Defects Liability Certificate and certify any final payment that is due to the </w:t>
            </w:r>
            <w:r w:rsidR="002A22F1" w:rsidRPr="0099526C">
              <w:rPr>
                <w:lang w:val="en-GB"/>
              </w:rPr>
              <w:t>contractor</w:t>
            </w:r>
            <w:r w:rsidRPr="0099526C">
              <w:rPr>
                <w:lang w:val="en-GB"/>
              </w:rPr>
              <w:t xml:space="preserve"> within </w:t>
            </w:r>
            <w:r w:rsidR="006D0D07" w:rsidRPr="0099526C">
              <w:rPr>
                <w:lang w:val="en-GB"/>
              </w:rPr>
              <w:t>fifty six (</w:t>
            </w:r>
            <w:r w:rsidRPr="0099526C">
              <w:rPr>
                <w:lang w:val="en-GB"/>
              </w:rPr>
              <w:t>56</w:t>
            </w:r>
            <w:r w:rsidR="006D0D07" w:rsidRPr="0099526C">
              <w:rPr>
                <w:lang w:val="en-GB"/>
              </w:rPr>
              <w:t>)</w:t>
            </w:r>
            <w:r w:rsidRPr="0099526C">
              <w:rPr>
                <w:lang w:val="en-GB"/>
              </w:rPr>
              <w:t xml:space="preserve"> days of receiving the </w:t>
            </w:r>
            <w:r w:rsidR="002A22F1" w:rsidRPr="0099526C">
              <w:rPr>
                <w:lang w:val="en-GB"/>
              </w:rPr>
              <w:t>contractor</w:t>
            </w:r>
            <w:r w:rsidRPr="0099526C">
              <w:rPr>
                <w:lang w:val="en-GB"/>
              </w:rPr>
              <w:t xml:space="preserve">’s account </w:t>
            </w:r>
            <w:r w:rsidR="00AE5D2C" w:rsidRPr="0099526C">
              <w:rPr>
                <w:lang w:val="en-GB"/>
              </w:rPr>
              <w:t>(</w:t>
            </w:r>
            <w:r w:rsidRPr="0099526C">
              <w:rPr>
                <w:lang w:val="en-GB"/>
              </w:rPr>
              <w:t>if it is correct and complete</w:t>
            </w:r>
            <w:r w:rsidR="00AE5D2C" w:rsidRPr="0099526C">
              <w:rPr>
                <w:lang w:val="en-GB"/>
              </w:rPr>
              <w:t xml:space="preserve">) provided that the Engineer has approved that all defects identified before and after end of Contract have been rectified and that the </w:t>
            </w:r>
            <w:r w:rsidR="003F5331" w:rsidRPr="0099526C">
              <w:rPr>
                <w:lang w:val="en-GB"/>
              </w:rPr>
              <w:t xml:space="preserve">Principal </w:t>
            </w:r>
            <w:r w:rsidR="00AE5D2C" w:rsidRPr="0099526C">
              <w:rPr>
                <w:lang w:val="en-GB"/>
              </w:rPr>
              <w:t>is satisfied with such rectification</w:t>
            </w:r>
            <w:r w:rsidRPr="0099526C">
              <w:rPr>
                <w:lang w:val="en-GB"/>
              </w:rPr>
              <w:t xml:space="preserve">. If it is not, the Engineer shall issue within </w:t>
            </w:r>
            <w:r w:rsidR="006D0D07" w:rsidRPr="0099526C">
              <w:rPr>
                <w:lang w:val="en-GB"/>
              </w:rPr>
              <w:t>fifty six (</w:t>
            </w:r>
            <w:r w:rsidRPr="0099526C">
              <w:rPr>
                <w:lang w:val="en-GB"/>
              </w:rPr>
              <w:t>56</w:t>
            </w:r>
            <w:r w:rsidR="006D0D07" w:rsidRPr="0099526C">
              <w:rPr>
                <w:lang w:val="en-GB"/>
              </w:rPr>
              <w:t>)</w:t>
            </w:r>
            <w:r w:rsidRPr="0099526C">
              <w:rPr>
                <w:lang w:val="en-GB"/>
              </w:rPr>
              <w:t xml:space="preserve"> days a schedule that states the scope of the corrections or additions that are necessary. If the Final Account is still unsatisfactory after it has been resubmitted, the Engineer shall decide on the amount payable to the </w:t>
            </w:r>
            <w:r w:rsidR="002A22F1" w:rsidRPr="0099526C">
              <w:rPr>
                <w:lang w:val="en-GB"/>
              </w:rPr>
              <w:t>contractor</w:t>
            </w:r>
            <w:r w:rsidRPr="0099526C">
              <w:rPr>
                <w:lang w:val="en-GB"/>
              </w:rPr>
              <w:t xml:space="preserve"> and issue a payment certificate.</w:t>
            </w:r>
          </w:p>
        </w:tc>
      </w:tr>
      <w:tr w:rsidR="00E969AE" w:rsidRPr="0099526C" w14:paraId="5DA85B1C" w14:textId="77777777" w:rsidTr="001B3600">
        <w:tc>
          <w:tcPr>
            <w:tcW w:w="2160" w:type="dxa"/>
          </w:tcPr>
          <w:p w14:paraId="3016FC23" w14:textId="77777777" w:rsidR="00E969AE" w:rsidRPr="0099526C" w:rsidRDefault="00E969AE" w:rsidP="0099526C">
            <w:pPr>
              <w:pStyle w:val="Head42"/>
              <w:numPr>
                <w:ilvl w:val="0"/>
                <w:numId w:val="18"/>
              </w:numPr>
              <w:tabs>
                <w:tab w:val="clear" w:pos="540"/>
              </w:tabs>
              <w:spacing w:after="120" w:line="276" w:lineRule="auto"/>
              <w:ind w:left="360" w:hanging="360"/>
              <w:rPr>
                <w:szCs w:val="24"/>
                <w:lang w:val="en-GB"/>
              </w:rPr>
            </w:pPr>
            <w:bookmarkStart w:id="522" w:name="_Toc41490482"/>
            <w:r w:rsidRPr="0099526C">
              <w:rPr>
                <w:szCs w:val="24"/>
                <w:lang w:val="en-GB"/>
              </w:rPr>
              <w:t>Operating and Maintenance Manuals</w:t>
            </w:r>
            <w:bookmarkEnd w:id="522"/>
          </w:p>
        </w:tc>
        <w:tc>
          <w:tcPr>
            <w:tcW w:w="7128" w:type="dxa"/>
          </w:tcPr>
          <w:p w14:paraId="7CD39FFB" w14:textId="77777777" w:rsidR="006D0D07"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If “as built” Drawings and/or operating and maintenance manuals are required, the </w:t>
            </w:r>
            <w:r w:rsidR="002A22F1" w:rsidRPr="0099526C">
              <w:rPr>
                <w:lang w:val="en-GB"/>
              </w:rPr>
              <w:t>contractor</w:t>
            </w:r>
            <w:r w:rsidRPr="0099526C">
              <w:rPr>
                <w:lang w:val="en-GB"/>
              </w:rPr>
              <w:t xml:space="preserve"> shall supply them by the dates </w:t>
            </w:r>
            <w:r w:rsidRPr="0099526C">
              <w:rPr>
                <w:b/>
                <w:lang w:val="en-GB"/>
              </w:rPr>
              <w:t>stated in the SCC.</w:t>
            </w:r>
          </w:p>
          <w:p w14:paraId="5DAD5525" w14:textId="77777777" w:rsidR="006D0D07"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If the </w:t>
            </w:r>
            <w:r w:rsidR="002A22F1" w:rsidRPr="0099526C">
              <w:rPr>
                <w:lang w:val="en-GB"/>
              </w:rPr>
              <w:t>contractor</w:t>
            </w:r>
            <w:r w:rsidRPr="0099526C">
              <w:rPr>
                <w:lang w:val="en-GB"/>
              </w:rPr>
              <w:t xml:space="preserve"> does not supply the Drawings and/or manuals by the dates </w:t>
            </w:r>
            <w:r w:rsidRPr="0099526C">
              <w:rPr>
                <w:b/>
                <w:lang w:val="en-GB"/>
              </w:rPr>
              <w:t xml:space="preserve">stated in the SCC </w:t>
            </w:r>
            <w:r w:rsidRPr="0099526C">
              <w:rPr>
                <w:lang w:val="en-GB"/>
              </w:rPr>
              <w:t>pursuant to GCC 55.1</w:t>
            </w:r>
            <w:r w:rsidRPr="0099526C">
              <w:rPr>
                <w:b/>
                <w:lang w:val="en-GB"/>
              </w:rPr>
              <w:t>,</w:t>
            </w:r>
            <w:r w:rsidRPr="0099526C">
              <w:rPr>
                <w:lang w:val="en-GB"/>
              </w:rPr>
              <w:t xml:space="preserve"> or they do not receive the Engineer’s approval, the Engineer shall withhold the amount </w:t>
            </w:r>
            <w:r w:rsidRPr="0099526C">
              <w:rPr>
                <w:b/>
                <w:lang w:val="en-GB"/>
              </w:rPr>
              <w:t xml:space="preserve">stated in the SCC </w:t>
            </w:r>
            <w:r w:rsidRPr="0099526C">
              <w:rPr>
                <w:lang w:val="en-GB"/>
              </w:rPr>
              <w:t xml:space="preserve">from payments due to the </w:t>
            </w:r>
            <w:r w:rsidR="002A22F1" w:rsidRPr="0099526C">
              <w:rPr>
                <w:lang w:val="en-GB"/>
              </w:rPr>
              <w:t>contractor</w:t>
            </w:r>
            <w:r w:rsidRPr="0099526C">
              <w:rPr>
                <w:lang w:val="en-GB"/>
              </w:rPr>
              <w:t>.</w:t>
            </w:r>
          </w:p>
        </w:tc>
      </w:tr>
      <w:tr w:rsidR="00E969AE" w:rsidRPr="0099526C" w14:paraId="2687EE34" w14:textId="77777777" w:rsidTr="001B3600">
        <w:tc>
          <w:tcPr>
            <w:tcW w:w="2160" w:type="dxa"/>
          </w:tcPr>
          <w:p w14:paraId="1EBC25E1" w14:textId="77777777" w:rsidR="00E969AE" w:rsidRPr="0099526C" w:rsidRDefault="00E969AE" w:rsidP="0099526C">
            <w:pPr>
              <w:pStyle w:val="Head42"/>
              <w:numPr>
                <w:ilvl w:val="0"/>
                <w:numId w:val="18"/>
              </w:numPr>
              <w:tabs>
                <w:tab w:val="clear" w:pos="540"/>
              </w:tabs>
              <w:spacing w:after="120" w:line="276" w:lineRule="auto"/>
              <w:ind w:left="360" w:hanging="360"/>
              <w:rPr>
                <w:szCs w:val="24"/>
                <w:lang w:val="en-GB"/>
              </w:rPr>
            </w:pPr>
            <w:bookmarkStart w:id="523" w:name="_Toc41490483"/>
            <w:r w:rsidRPr="0099526C">
              <w:rPr>
                <w:szCs w:val="24"/>
                <w:lang w:val="en-GB"/>
              </w:rPr>
              <w:t>Termination</w:t>
            </w:r>
            <w:bookmarkEnd w:id="523"/>
          </w:p>
        </w:tc>
        <w:tc>
          <w:tcPr>
            <w:tcW w:w="7128" w:type="dxa"/>
          </w:tcPr>
          <w:p w14:paraId="3305E103"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The </w:t>
            </w:r>
            <w:r w:rsidR="003F5331" w:rsidRPr="0099526C">
              <w:rPr>
                <w:lang w:val="en-GB"/>
              </w:rPr>
              <w:t xml:space="preserve">Principal </w:t>
            </w:r>
            <w:r w:rsidRPr="0099526C">
              <w:rPr>
                <w:lang w:val="en-GB"/>
              </w:rPr>
              <w:t xml:space="preserve">or the </w:t>
            </w:r>
            <w:r w:rsidR="002A22F1" w:rsidRPr="0099526C">
              <w:rPr>
                <w:lang w:val="en-GB"/>
              </w:rPr>
              <w:t>contractor</w:t>
            </w:r>
            <w:r w:rsidRPr="0099526C">
              <w:rPr>
                <w:lang w:val="en-GB"/>
              </w:rPr>
              <w:t xml:space="preserve"> may terminate the Contract if the other party causes a fundamental breach of the Contract.</w:t>
            </w:r>
          </w:p>
          <w:p w14:paraId="0395F361"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Fundamental breaches of Contract shall include, but shall not be limited to, the following:</w:t>
            </w:r>
          </w:p>
          <w:p w14:paraId="2AA68810" w14:textId="77777777" w:rsidR="00E969AE" w:rsidRPr="0099526C" w:rsidRDefault="00E969AE" w:rsidP="00B70882">
            <w:pPr>
              <w:numPr>
                <w:ilvl w:val="0"/>
                <w:numId w:val="94"/>
              </w:numPr>
              <w:suppressAutoHyphens/>
              <w:overflowPunct w:val="0"/>
              <w:autoSpaceDE w:val="0"/>
              <w:autoSpaceDN w:val="0"/>
              <w:adjustRightInd w:val="0"/>
              <w:spacing w:after="120" w:line="276" w:lineRule="auto"/>
              <w:ind w:right="-74"/>
              <w:textAlignment w:val="baseline"/>
              <w:rPr>
                <w:lang w:val="en-GB"/>
              </w:rPr>
            </w:pPr>
            <w:r w:rsidRPr="0099526C">
              <w:rPr>
                <w:lang w:val="en-GB"/>
              </w:rPr>
              <w:lastRenderedPageBreak/>
              <w:t xml:space="preserve">the </w:t>
            </w:r>
            <w:r w:rsidR="002A22F1" w:rsidRPr="0099526C">
              <w:rPr>
                <w:lang w:val="en-GB"/>
              </w:rPr>
              <w:t>contractor</w:t>
            </w:r>
            <w:r w:rsidRPr="0099526C">
              <w:rPr>
                <w:lang w:val="en-GB"/>
              </w:rPr>
              <w:t xml:space="preserve"> stops work for </w:t>
            </w:r>
            <w:r w:rsidR="006D0D07" w:rsidRPr="0099526C">
              <w:rPr>
                <w:lang w:val="en-GB"/>
              </w:rPr>
              <w:t>twenty eight (</w:t>
            </w:r>
            <w:r w:rsidRPr="0099526C">
              <w:rPr>
                <w:lang w:val="en-GB"/>
              </w:rPr>
              <w:t>28</w:t>
            </w:r>
            <w:r w:rsidR="006D0D07" w:rsidRPr="0099526C">
              <w:rPr>
                <w:lang w:val="en-GB"/>
              </w:rPr>
              <w:t>)</w:t>
            </w:r>
            <w:r w:rsidRPr="0099526C">
              <w:rPr>
                <w:lang w:val="en-GB"/>
              </w:rPr>
              <w:t xml:space="preserve"> days when no stoppage of work is shown on the current Program and the stoppage has not been authorized by the Engineer;</w:t>
            </w:r>
          </w:p>
          <w:p w14:paraId="51BE8DA7" w14:textId="77777777" w:rsidR="00E969AE" w:rsidRPr="0099526C" w:rsidRDefault="00E969AE" w:rsidP="00B70882">
            <w:pPr>
              <w:numPr>
                <w:ilvl w:val="0"/>
                <w:numId w:val="94"/>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the Engineer instructs the </w:t>
            </w:r>
            <w:r w:rsidR="002A22F1" w:rsidRPr="0099526C">
              <w:rPr>
                <w:lang w:val="en-GB"/>
              </w:rPr>
              <w:t>contractor</w:t>
            </w:r>
            <w:r w:rsidRPr="0099526C">
              <w:rPr>
                <w:lang w:val="en-GB"/>
              </w:rPr>
              <w:t xml:space="preserve"> to delay the progress of the </w:t>
            </w:r>
            <w:r w:rsidR="00F3336A" w:rsidRPr="0099526C">
              <w:rPr>
                <w:lang w:val="en-GB"/>
              </w:rPr>
              <w:t>works</w:t>
            </w:r>
            <w:r w:rsidRPr="0099526C">
              <w:rPr>
                <w:lang w:val="en-GB"/>
              </w:rPr>
              <w:t xml:space="preserve">, and the instruction is not withdrawn within </w:t>
            </w:r>
            <w:r w:rsidR="006D0D07" w:rsidRPr="0099526C">
              <w:rPr>
                <w:lang w:val="en-GB"/>
              </w:rPr>
              <w:t>twenty eight (</w:t>
            </w:r>
            <w:r w:rsidRPr="0099526C">
              <w:rPr>
                <w:lang w:val="en-GB"/>
              </w:rPr>
              <w:t>28</w:t>
            </w:r>
            <w:r w:rsidR="006D0D07" w:rsidRPr="0099526C">
              <w:rPr>
                <w:lang w:val="en-GB"/>
              </w:rPr>
              <w:t>)</w:t>
            </w:r>
            <w:r w:rsidRPr="0099526C">
              <w:rPr>
                <w:lang w:val="en-GB"/>
              </w:rPr>
              <w:t xml:space="preserve"> days;</w:t>
            </w:r>
          </w:p>
          <w:p w14:paraId="164D1038" w14:textId="77777777" w:rsidR="00E969AE" w:rsidRPr="0099526C" w:rsidRDefault="00E969AE" w:rsidP="00B70882">
            <w:pPr>
              <w:numPr>
                <w:ilvl w:val="0"/>
                <w:numId w:val="94"/>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the </w:t>
            </w:r>
            <w:r w:rsidR="0056058B" w:rsidRPr="0099526C">
              <w:rPr>
                <w:lang w:val="en-GB"/>
              </w:rPr>
              <w:t>Principal</w:t>
            </w:r>
            <w:r w:rsidR="006D0D07" w:rsidRPr="0099526C">
              <w:rPr>
                <w:lang w:val="en-GB"/>
              </w:rPr>
              <w:t xml:space="preserve"> </w:t>
            </w:r>
            <w:r w:rsidRPr="0099526C">
              <w:rPr>
                <w:lang w:val="en-GB"/>
              </w:rPr>
              <w:t xml:space="preserve">or the </w:t>
            </w:r>
            <w:r w:rsidR="002A22F1" w:rsidRPr="0099526C">
              <w:rPr>
                <w:lang w:val="en-GB"/>
              </w:rPr>
              <w:t>contractor</w:t>
            </w:r>
            <w:r w:rsidRPr="0099526C">
              <w:rPr>
                <w:lang w:val="en-GB"/>
              </w:rPr>
              <w:t xml:space="preserve"> is </w:t>
            </w:r>
            <w:r w:rsidR="00585268" w:rsidRPr="0099526C">
              <w:rPr>
                <w:lang w:val="en-GB"/>
              </w:rPr>
              <w:t>declared</w:t>
            </w:r>
            <w:r w:rsidR="0056058B" w:rsidRPr="0099526C">
              <w:rPr>
                <w:lang w:val="en-GB"/>
              </w:rPr>
              <w:t xml:space="preserve"> </w:t>
            </w:r>
            <w:r w:rsidRPr="0099526C">
              <w:rPr>
                <w:lang w:val="en-GB"/>
              </w:rPr>
              <w:t>bankrupt or goes into liquidation other than for a reconstruction or amalgamation;</w:t>
            </w:r>
          </w:p>
          <w:p w14:paraId="2573F1F0" w14:textId="77777777" w:rsidR="00E969AE" w:rsidRPr="0099526C" w:rsidRDefault="00E969AE" w:rsidP="00B70882">
            <w:pPr>
              <w:numPr>
                <w:ilvl w:val="0"/>
                <w:numId w:val="94"/>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a payment certified by the Engineer is not paid by the </w:t>
            </w:r>
            <w:r w:rsidR="003F5331" w:rsidRPr="0099526C">
              <w:rPr>
                <w:lang w:val="en-GB"/>
              </w:rPr>
              <w:t xml:space="preserve">Principal </w:t>
            </w:r>
            <w:r w:rsidRPr="0099526C">
              <w:rPr>
                <w:lang w:val="en-GB"/>
              </w:rPr>
              <w:t xml:space="preserve">to the </w:t>
            </w:r>
            <w:r w:rsidR="002A22F1" w:rsidRPr="0099526C">
              <w:rPr>
                <w:lang w:val="en-GB"/>
              </w:rPr>
              <w:t>contractor</w:t>
            </w:r>
            <w:r w:rsidRPr="0099526C">
              <w:rPr>
                <w:lang w:val="en-GB"/>
              </w:rPr>
              <w:t xml:space="preserve"> within </w:t>
            </w:r>
            <w:r w:rsidR="006D0D07" w:rsidRPr="0099526C">
              <w:rPr>
                <w:lang w:val="en-GB"/>
              </w:rPr>
              <w:t>eighty four (</w:t>
            </w:r>
            <w:r w:rsidRPr="0099526C">
              <w:rPr>
                <w:lang w:val="en-GB"/>
              </w:rPr>
              <w:t>84</w:t>
            </w:r>
            <w:r w:rsidR="006D0D07" w:rsidRPr="0099526C">
              <w:rPr>
                <w:lang w:val="en-GB"/>
              </w:rPr>
              <w:t>)</w:t>
            </w:r>
            <w:r w:rsidRPr="0099526C">
              <w:rPr>
                <w:lang w:val="en-GB"/>
              </w:rPr>
              <w:t xml:space="preserve"> days of the date of the Engineer’s certificate;</w:t>
            </w:r>
          </w:p>
          <w:p w14:paraId="6C154380" w14:textId="77777777" w:rsidR="00E969AE" w:rsidRPr="0099526C" w:rsidRDefault="00E969AE" w:rsidP="00B70882">
            <w:pPr>
              <w:numPr>
                <w:ilvl w:val="0"/>
                <w:numId w:val="94"/>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the Engineer gives Notice that failure to correct a particular Defect is a fundamental breach of Contract and the </w:t>
            </w:r>
            <w:r w:rsidR="002A22F1" w:rsidRPr="0099526C">
              <w:rPr>
                <w:lang w:val="en-GB"/>
              </w:rPr>
              <w:t>contractor</w:t>
            </w:r>
            <w:r w:rsidRPr="0099526C">
              <w:rPr>
                <w:lang w:val="en-GB"/>
              </w:rPr>
              <w:t xml:space="preserve"> fails to correct it within a reasonable period of time determined by the Engineer;</w:t>
            </w:r>
          </w:p>
          <w:p w14:paraId="06CB7200" w14:textId="77777777" w:rsidR="00E969AE" w:rsidRPr="0099526C" w:rsidRDefault="00E969AE" w:rsidP="00B70882">
            <w:pPr>
              <w:numPr>
                <w:ilvl w:val="0"/>
                <w:numId w:val="94"/>
              </w:numPr>
              <w:suppressAutoHyphens/>
              <w:overflowPunct w:val="0"/>
              <w:autoSpaceDE w:val="0"/>
              <w:autoSpaceDN w:val="0"/>
              <w:adjustRightInd w:val="0"/>
              <w:spacing w:after="120" w:line="276" w:lineRule="auto"/>
              <w:ind w:right="-74"/>
              <w:textAlignment w:val="baseline"/>
              <w:rPr>
                <w:spacing w:val="-4"/>
                <w:lang w:val="en-GB"/>
              </w:rPr>
            </w:pPr>
            <w:r w:rsidRPr="0099526C">
              <w:rPr>
                <w:spacing w:val="-4"/>
                <w:lang w:val="en-GB"/>
              </w:rPr>
              <w:t xml:space="preserve">the </w:t>
            </w:r>
            <w:r w:rsidR="002A22F1" w:rsidRPr="0099526C">
              <w:rPr>
                <w:lang w:val="en-GB"/>
              </w:rPr>
              <w:t>contractor</w:t>
            </w:r>
            <w:r w:rsidRPr="0099526C">
              <w:rPr>
                <w:spacing w:val="-4"/>
                <w:lang w:val="en-GB"/>
              </w:rPr>
              <w:t xml:space="preserve"> does not maintain a Security, which is required; </w:t>
            </w:r>
          </w:p>
          <w:p w14:paraId="45E11E13" w14:textId="77777777" w:rsidR="00E969AE" w:rsidRPr="0099526C" w:rsidRDefault="00E969AE" w:rsidP="00B70882">
            <w:pPr>
              <w:numPr>
                <w:ilvl w:val="0"/>
                <w:numId w:val="94"/>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the </w:t>
            </w:r>
            <w:r w:rsidR="002A22F1" w:rsidRPr="0099526C">
              <w:rPr>
                <w:lang w:val="en-GB"/>
              </w:rPr>
              <w:t>contractor</w:t>
            </w:r>
            <w:r w:rsidRPr="0099526C">
              <w:rPr>
                <w:lang w:val="en-GB"/>
              </w:rPr>
              <w:t xml:space="preserve"> has delayed the completion of the </w:t>
            </w:r>
            <w:r w:rsidR="00F3336A" w:rsidRPr="0099526C">
              <w:rPr>
                <w:lang w:val="en-GB"/>
              </w:rPr>
              <w:t>works</w:t>
            </w:r>
            <w:r w:rsidRPr="0099526C">
              <w:rPr>
                <w:lang w:val="en-GB"/>
              </w:rPr>
              <w:t xml:space="preserve"> by the number of days for which the maximum amount of liquidated damages can be paid, as </w:t>
            </w:r>
            <w:r w:rsidRPr="0099526C">
              <w:rPr>
                <w:b/>
                <w:lang w:val="en-GB"/>
              </w:rPr>
              <w:t>defined in the SCC</w:t>
            </w:r>
            <w:r w:rsidRPr="0099526C">
              <w:rPr>
                <w:lang w:val="en-GB"/>
              </w:rPr>
              <w:t>; or</w:t>
            </w:r>
          </w:p>
          <w:p w14:paraId="684BA1F5" w14:textId="77777777" w:rsidR="00E969AE" w:rsidRPr="0099526C" w:rsidRDefault="00E969AE" w:rsidP="00B70882">
            <w:pPr>
              <w:numPr>
                <w:ilvl w:val="0"/>
                <w:numId w:val="94"/>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if the </w:t>
            </w:r>
            <w:r w:rsidR="002A22F1" w:rsidRPr="0099526C">
              <w:rPr>
                <w:lang w:val="en-GB"/>
              </w:rPr>
              <w:t>contractor</w:t>
            </w:r>
            <w:r w:rsidRPr="0099526C">
              <w:rPr>
                <w:lang w:val="en-GB"/>
              </w:rPr>
              <w:t xml:space="preserve">, in the judgment of the </w:t>
            </w:r>
            <w:r w:rsidR="003F5331" w:rsidRPr="0099526C">
              <w:rPr>
                <w:lang w:val="en-GB"/>
              </w:rPr>
              <w:t>Principal</w:t>
            </w:r>
            <w:r w:rsidRPr="0099526C">
              <w:rPr>
                <w:lang w:val="en-GB"/>
              </w:rPr>
              <w:t>, has engaged in corrupt or fraudulent practices in competing for or in executing the Contract, pursuant to GCC 57.1.</w:t>
            </w:r>
          </w:p>
          <w:p w14:paraId="389112CA"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When either party to the Contract gives notice of a breach of Contract to the Engineer for a cause other than those listed under GCC 56.2 above, the Engineer shall decide whether the breach is fundamental or not.</w:t>
            </w:r>
          </w:p>
          <w:p w14:paraId="308AA09B" w14:textId="77777777" w:rsidR="00E969AE" w:rsidRPr="0099526C" w:rsidRDefault="0056058B"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Despite </w:t>
            </w:r>
            <w:r w:rsidR="00E969AE" w:rsidRPr="0099526C">
              <w:rPr>
                <w:lang w:val="en-GB"/>
              </w:rPr>
              <w:t xml:space="preserve">the above, the </w:t>
            </w:r>
            <w:r w:rsidR="003F5331" w:rsidRPr="0099526C">
              <w:rPr>
                <w:lang w:val="en-GB"/>
              </w:rPr>
              <w:t xml:space="preserve">Principal </w:t>
            </w:r>
            <w:r w:rsidR="00E969AE" w:rsidRPr="0099526C">
              <w:rPr>
                <w:lang w:val="en-GB"/>
              </w:rPr>
              <w:t>may terminate the Contract for convenience.</w:t>
            </w:r>
          </w:p>
          <w:p w14:paraId="51403040" w14:textId="77777777" w:rsidR="006D0D07"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If the Contract is terminated, the </w:t>
            </w:r>
            <w:r w:rsidR="002A22F1" w:rsidRPr="0099526C">
              <w:rPr>
                <w:lang w:val="en-GB"/>
              </w:rPr>
              <w:t>contractor</w:t>
            </w:r>
            <w:r w:rsidRPr="0099526C">
              <w:rPr>
                <w:lang w:val="en-GB"/>
              </w:rPr>
              <w:t xml:space="preserve"> shall stop work immediately, make the Site safe and secure, and leave the Site as soon as reasonably possible.</w:t>
            </w:r>
          </w:p>
        </w:tc>
      </w:tr>
      <w:tr w:rsidR="00E969AE" w:rsidRPr="0099526C" w14:paraId="49A98ED5" w14:textId="77777777" w:rsidTr="001B3600">
        <w:tc>
          <w:tcPr>
            <w:tcW w:w="2160" w:type="dxa"/>
          </w:tcPr>
          <w:p w14:paraId="47CA0A65" w14:textId="77777777" w:rsidR="00E969AE" w:rsidRPr="0099526C" w:rsidRDefault="00E969AE" w:rsidP="0099526C">
            <w:pPr>
              <w:pStyle w:val="Head42"/>
              <w:numPr>
                <w:ilvl w:val="0"/>
                <w:numId w:val="18"/>
              </w:numPr>
              <w:tabs>
                <w:tab w:val="clear" w:pos="540"/>
              </w:tabs>
              <w:spacing w:after="120" w:line="276" w:lineRule="auto"/>
              <w:ind w:left="360" w:hanging="360"/>
              <w:rPr>
                <w:szCs w:val="24"/>
                <w:lang w:val="en-GB"/>
              </w:rPr>
            </w:pPr>
            <w:bookmarkStart w:id="524" w:name="_Toc41490484"/>
            <w:r w:rsidRPr="0099526C">
              <w:rPr>
                <w:szCs w:val="24"/>
                <w:lang w:val="en-GB"/>
              </w:rPr>
              <w:lastRenderedPageBreak/>
              <w:t>Fraud and Corruption</w:t>
            </w:r>
            <w:bookmarkEnd w:id="524"/>
          </w:p>
        </w:tc>
        <w:tc>
          <w:tcPr>
            <w:tcW w:w="7128" w:type="dxa"/>
          </w:tcPr>
          <w:p w14:paraId="2CFDA5CD" w14:textId="77777777" w:rsidR="00E969AE" w:rsidRPr="0099526C" w:rsidRDefault="00E969AE" w:rsidP="0099526C">
            <w:pPr>
              <w:spacing w:after="120" w:line="276" w:lineRule="auto"/>
              <w:ind w:left="540" w:hanging="540"/>
              <w:rPr>
                <w:lang w:val="en-GB"/>
              </w:rPr>
            </w:pPr>
            <w:r w:rsidRPr="0099526C">
              <w:rPr>
                <w:lang w:val="en-GB"/>
              </w:rPr>
              <w:t>57.1</w:t>
            </w:r>
            <w:r w:rsidRPr="0099526C">
              <w:rPr>
                <w:lang w:val="en-GB"/>
              </w:rPr>
              <w:tab/>
              <w:t xml:space="preserve">If the </w:t>
            </w:r>
            <w:r w:rsidR="0056058B" w:rsidRPr="0099526C">
              <w:rPr>
                <w:lang w:val="en-GB"/>
              </w:rPr>
              <w:t xml:space="preserve">Principal </w:t>
            </w:r>
            <w:r w:rsidRPr="0099526C">
              <w:rPr>
                <w:lang w:val="en-GB"/>
              </w:rPr>
              <w:t xml:space="preserve">determines that the </w:t>
            </w:r>
            <w:r w:rsidR="002A22F1" w:rsidRPr="0099526C">
              <w:rPr>
                <w:lang w:val="en-GB"/>
              </w:rPr>
              <w:t>contractor</w:t>
            </w:r>
            <w:r w:rsidRPr="0099526C">
              <w:rPr>
                <w:lang w:val="en-GB"/>
              </w:rPr>
              <w:t xml:space="preserve"> and/or any of its personnel, or its agents, or its Subcontractors, services providers, </w:t>
            </w:r>
            <w:r w:rsidR="00A8618E" w:rsidRPr="0099526C">
              <w:rPr>
                <w:lang w:val="en-GB"/>
              </w:rPr>
              <w:t>contractor</w:t>
            </w:r>
            <w:r w:rsidRPr="0099526C">
              <w:rPr>
                <w:lang w:val="en-GB"/>
              </w:rPr>
              <w:t xml:space="preserve">s and/or their employees has engaged in corrupt, fraudulent, collusive, coercive or obstructive practices, in competing for or in executing the Contract, then the </w:t>
            </w:r>
            <w:r w:rsidR="003F5331" w:rsidRPr="0099526C">
              <w:rPr>
                <w:lang w:val="en-GB"/>
              </w:rPr>
              <w:t xml:space="preserve">Principal </w:t>
            </w:r>
            <w:r w:rsidRPr="0099526C">
              <w:rPr>
                <w:lang w:val="en-GB"/>
              </w:rPr>
              <w:t xml:space="preserve">may, after giving </w:t>
            </w:r>
            <w:r w:rsidR="00A258A8" w:rsidRPr="0099526C">
              <w:rPr>
                <w:lang w:val="en-GB"/>
              </w:rPr>
              <w:t>fourteen (</w:t>
            </w:r>
            <w:r w:rsidRPr="0099526C">
              <w:rPr>
                <w:lang w:val="en-GB"/>
              </w:rPr>
              <w:t>14</w:t>
            </w:r>
            <w:r w:rsidR="00A258A8" w:rsidRPr="0099526C">
              <w:rPr>
                <w:lang w:val="en-GB"/>
              </w:rPr>
              <w:t>)</w:t>
            </w:r>
            <w:r w:rsidRPr="0099526C">
              <w:rPr>
                <w:lang w:val="en-GB"/>
              </w:rPr>
              <w:t xml:space="preserve"> days</w:t>
            </w:r>
            <w:r w:rsidR="00A258A8" w:rsidRPr="0099526C">
              <w:rPr>
                <w:lang w:val="en-GB"/>
              </w:rPr>
              <w:t>’</w:t>
            </w:r>
            <w:r w:rsidRPr="0099526C">
              <w:rPr>
                <w:lang w:val="en-GB"/>
              </w:rPr>
              <w:t xml:space="preserve"> notice to the </w:t>
            </w:r>
            <w:r w:rsidR="002A22F1" w:rsidRPr="0099526C">
              <w:rPr>
                <w:lang w:val="en-GB"/>
              </w:rPr>
              <w:t>contractor</w:t>
            </w:r>
            <w:r w:rsidRPr="0099526C">
              <w:rPr>
                <w:lang w:val="en-GB"/>
              </w:rPr>
              <w:t xml:space="preserve">, </w:t>
            </w:r>
            <w:r w:rsidRPr="0099526C">
              <w:rPr>
                <w:lang w:val="en-GB"/>
              </w:rPr>
              <w:lastRenderedPageBreak/>
              <w:t xml:space="preserve">terminate the Contract and expel </w:t>
            </w:r>
            <w:r w:rsidR="00A258A8" w:rsidRPr="0099526C">
              <w:rPr>
                <w:lang w:val="en-GB"/>
              </w:rPr>
              <w:t xml:space="preserve">the </w:t>
            </w:r>
            <w:r w:rsidR="002A22F1" w:rsidRPr="0099526C">
              <w:rPr>
                <w:lang w:val="en-GB"/>
              </w:rPr>
              <w:t>contractor</w:t>
            </w:r>
            <w:r w:rsidR="00A258A8" w:rsidRPr="0099526C">
              <w:rPr>
                <w:lang w:val="en-GB"/>
              </w:rPr>
              <w:t xml:space="preserve"> </w:t>
            </w:r>
            <w:r w:rsidRPr="0099526C">
              <w:rPr>
                <w:lang w:val="en-GB"/>
              </w:rPr>
              <w:t xml:space="preserve">from the Site, and the provisions of </w:t>
            </w:r>
            <w:r w:rsidR="00A258A8" w:rsidRPr="0099526C">
              <w:rPr>
                <w:lang w:val="en-GB"/>
              </w:rPr>
              <w:t xml:space="preserve">GCC </w:t>
            </w:r>
            <w:r w:rsidRPr="0099526C">
              <w:rPr>
                <w:lang w:val="en-GB"/>
              </w:rPr>
              <w:t xml:space="preserve">56 shall apply as if such expulsion had been made under </w:t>
            </w:r>
            <w:r w:rsidR="00A258A8" w:rsidRPr="0099526C">
              <w:rPr>
                <w:lang w:val="en-GB"/>
              </w:rPr>
              <w:t>GCC</w:t>
            </w:r>
            <w:r w:rsidRPr="0099526C">
              <w:rPr>
                <w:lang w:val="en-GB"/>
              </w:rPr>
              <w:t xml:space="preserve"> 56.5 [Termination by </w:t>
            </w:r>
            <w:r w:rsidR="00A258A8" w:rsidRPr="0099526C">
              <w:rPr>
                <w:lang w:val="en-GB"/>
              </w:rPr>
              <w:t xml:space="preserve">the </w:t>
            </w:r>
            <w:r w:rsidR="003F5331" w:rsidRPr="0099526C">
              <w:rPr>
                <w:lang w:val="en-GB"/>
              </w:rPr>
              <w:t>Principal</w:t>
            </w:r>
            <w:r w:rsidRPr="0099526C">
              <w:rPr>
                <w:lang w:val="en-GB"/>
              </w:rPr>
              <w:t>].</w:t>
            </w:r>
          </w:p>
          <w:p w14:paraId="19CE6C89" w14:textId="77777777" w:rsidR="00E969AE" w:rsidRPr="0099526C" w:rsidRDefault="00E969AE" w:rsidP="0099526C">
            <w:pPr>
              <w:spacing w:after="120" w:line="276" w:lineRule="auto"/>
              <w:ind w:left="540" w:hanging="540"/>
              <w:rPr>
                <w:lang w:val="en-GB"/>
              </w:rPr>
            </w:pPr>
            <w:r w:rsidRPr="0099526C">
              <w:rPr>
                <w:lang w:val="en-GB"/>
              </w:rPr>
              <w:t>57.2</w:t>
            </w:r>
            <w:r w:rsidRPr="0099526C">
              <w:rPr>
                <w:lang w:val="en-GB"/>
              </w:rPr>
              <w:tab/>
              <w:t xml:space="preserve">Should any employee of the </w:t>
            </w:r>
            <w:r w:rsidR="002A22F1" w:rsidRPr="0099526C">
              <w:rPr>
                <w:lang w:val="en-GB"/>
              </w:rPr>
              <w:t>contractor</w:t>
            </w:r>
            <w:r w:rsidRPr="0099526C">
              <w:rPr>
                <w:lang w:val="en-GB"/>
              </w:rPr>
              <w:t xml:space="preserve"> be determined to have engaged in corrupt, fraudulent, collusive, coercive, or obstructive practice during the execution of the </w:t>
            </w:r>
            <w:r w:rsidR="00F3336A" w:rsidRPr="0099526C">
              <w:rPr>
                <w:lang w:val="en-GB"/>
              </w:rPr>
              <w:t>works</w:t>
            </w:r>
            <w:r w:rsidRPr="0099526C">
              <w:rPr>
                <w:lang w:val="en-GB"/>
              </w:rPr>
              <w:t xml:space="preserve">, then that employee shall be removed in accordance with </w:t>
            </w:r>
            <w:r w:rsidR="00A258A8" w:rsidRPr="0099526C">
              <w:rPr>
                <w:lang w:val="en-GB"/>
              </w:rPr>
              <w:t xml:space="preserve">GCC </w:t>
            </w:r>
            <w:r w:rsidRPr="0099526C">
              <w:rPr>
                <w:lang w:val="en-GB"/>
              </w:rPr>
              <w:t>9.</w:t>
            </w:r>
          </w:p>
          <w:p w14:paraId="1F268D0D" w14:textId="77777777" w:rsidR="00E969AE" w:rsidRPr="0099526C" w:rsidRDefault="00E969AE" w:rsidP="0099526C">
            <w:pPr>
              <w:spacing w:after="120" w:line="276" w:lineRule="auto"/>
              <w:ind w:left="540" w:right="180" w:hanging="540"/>
              <w:rPr>
                <w:lang w:val="en-GB"/>
              </w:rPr>
            </w:pPr>
            <w:r w:rsidRPr="0099526C">
              <w:rPr>
                <w:lang w:val="en-GB"/>
              </w:rPr>
              <w:t>57.3</w:t>
            </w:r>
            <w:r w:rsidRPr="0099526C">
              <w:rPr>
                <w:lang w:val="en-GB"/>
              </w:rPr>
              <w:tab/>
              <w:t xml:space="preserve">For the purposes of this </w:t>
            </w:r>
            <w:r w:rsidR="00A258A8" w:rsidRPr="0099526C">
              <w:rPr>
                <w:lang w:val="en-GB"/>
              </w:rPr>
              <w:t>paragraph</w:t>
            </w:r>
            <w:r w:rsidRPr="0099526C">
              <w:rPr>
                <w:lang w:val="en-GB"/>
              </w:rPr>
              <w:t xml:space="preserve">: </w:t>
            </w:r>
          </w:p>
          <w:p w14:paraId="24FDF7ED" w14:textId="77777777" w:rsidR="00E969AE" w:rsidRPr="0099526C" w:rsidRDefault="00E969AE" w:rsidP="00B70882">
            <w:pPr>
              <w:numPr>
                <w:ilvl w:val="0"/>
                <w:numId w:val="95"/>
              </w:numPr>
              <w:suppressAutoHyphens/>
              <w:overflowPunct w:val="0"/>
              <w:autoSpaceDE w:val="0"/>
              <w:autoSpaceDN w:val="0"/>
              <w:adjustRightInd w:val="0"/>
              <w:spacing w:after="120" w:line="276" w:lineRule="auto"/>
              <w:ind w:right="-74"/>
              <w:textAlignment w:val="baseline"/>
              <w:rPr>
                <w:lang w:val="en-GB"/>
              </w:rPr>
            </w:pPr>
            <w:r w:rsidRPr="0099526C">
              <w:rPr>
                <w:lang w:val="en-GB"/>
              </w:rPr>
              <w:t>“corrupt practice” is the offering, giving, receiving or soliciting, directly or indirectly, of anything of value to influence improperly the actions of another party</w:t>
            </w:r>
            <w:r w:rsidR="00E93DB0" w:rsidRPr="0099526C">
              <w:rPr>
                <w:lang w:val="en-GB"/>
              </w:rPr>
              <w:t>;</w:t>
            </w:r>
            <w:r w:rsidRPr="0099526C">
              <w:rPr>
                <w:rStyle w:val="FootnoteReference"/>
                <w:lang w:val="en-GB"/>
              </w:rPr>
              <w:footnoteReference w:id="10"/>
            </w:r>
          </w:p>
          <w:p w14:paraId="3E1D0E86" w14:textId="77777777" w:rsidR="00E969AE" w:rsidRPr="0099526C" w:rsidRDefault="00E969AE" w:rsidP="00B70882">
            <w:pPr>
              <w:numPr>
                <w:ilvl w:val="0"/>
                <w:numId w:val="95"/>
              </w:numPr>
              <w:suppressAutoHyphens/>
              <w:overflowPunct w:val="0"/>
              <w:autoSpaceDE w:val="0"/>
              <w:autoSpaceDN w:val="0"/>
              <w:adjustRightInd w:val="0"/>
              <w:spacing w:after="120" w:line="276" w:lineRule="auto"/>
              <w:ind w:right="-74"/>
              <w:textAlignment w:val="baseline"/>
              <w:rPr>
                <w:lang w:val="en-GB"/>
              </w:rPr>
            </w:pPr>
            <w:r w:rsidRPr="0099526C">
              <w:rPr>
                <w:lang w:val="en-GB"/>
              </w:rPr>
              <w:t>“fraudulent practice” is any act or omission, including a misrepresentation, that knowingly or recklessly misleads, or attempts to mislead, a party to obtain a financial or other benefit or to avoid an obligation</w:t>
            </w:r>
            <w:r w:rsidR="00E93DB0" w:rsidRPr="0099526C">
              <w:rPr>
                <w:lang w:val="en-GB"/>
              </w:rPr>
              <w:t>;</w:t>
            </w:r>
            <w:r w:rsidRPr="0099526C">
              <w:rPr>
                <w:rStyle w:val="FootnoteReference"/>
                <w:lang w:val="en-GB"/>
              </w:rPr>
              <w:footnoteReference w:id="11"/>
            </w:r>
          </w:p>
          <w:p w14:paraId="7BC2F2D5" w14:textId="77777777" w:rsidR="00E969AE" w:rsidRPr="0099526C" w:rsidRDefault="00E969AE" w:rsidP="00B70882">
            <w:pPr>
              <w:numPr>
                <w:ilvl w:val="0"/>
                <w:numId w:val="95"/>
              </w:numPr>
              <w:suppressAutoHyphens/>
              <w:overflowPunct w:val="0"/>
              <w:autoSpaceDE w:val="0"/>
              <w:autoSpaceDN w:val="0"/>
              <w:adjustRightInd w:val="0"/>
              <w:spacing w:after="120" w:line="276" w:lineRule="auto"/>
              <w:ind w:right="-74"/>
              <w:textAlignment w:val="baseline"/>
              <w:rPr>
                <w:lang w:val="en-GB"/>
              </w:rPr>
            </w:pPr>
            <w:r w:rsidRPr="0099526C">
              <w:rPr>
                <w:lang w:val="en-GB"/>
              </w:rPr>
              <w:t>“collusive practice” is an arrangement between two or more parties</w:t>
            </w:r>
            <w:r w:rsidRPr="0099526C">
              <w:rPr>
                <w:rStyle w:val="FootnoteReference"/>
                <w:lang w:val="en-GB"/>
              </w:rPr>
              <w:footnoteReference w:id="12"/>
            </w:r>
            <w:r w:rsidRPr="0099526C">
              <w:rPr>
                <w:lang w:val="en-GB"/>
              </w:rPr>
              <w:t xml:space="preserve"> designed to achieve an improper purpose, including to influence improperly the actions of another party;</w:t>
            </w:r>
          </w:p>
          <w:p w14:paraId="00EAD283" w14:textId="77777777" w:rsidR="00E969AE" w:rsidRPr="0099526C" w:rsidRDefault="00E969AE" w:rsidP="00B70882">
            <w:pPr>
              <w:numPr>
                <w:ilvl w:val="0"/>
                <w:numId w:val="95"/>
              </w:numPr>
              <w:suppressAutoHyphens/>
              <w:overflowPunct w:val="0"/>
              <w:autoSpaceDE w:val="0"/>
              <w:autoSpaceDN w:val="0"/>
              <w:adjustRightInd w:val="0"/>
              <w:spacing w:after="120" w:line="276" w:lineRule="auto"/>
              <w:ind w:right="-74"/>
              <w:textAlignment w:val="baseline"/>
              <w:rPr>
                <w:lang w:val="en-GB"/>
              </w:rPr>
            </w:pPr>
            <w:r w:rsidRPr="0099526C">
              <w:rPr>
                <w:lang w:val="en-GB"/>
              </w:rPr>
              <w:t>“coercive practice” is impairing or harming, or threatening to impair or harm, directly or indirectly, any party or the property of the party to influence improperly the actions of a party</w:t>
            </w:r>
            <w:r w:rsidR="00E93DB0" w:rsidRPr="0099526C">
              <w:rPr>
                <w:lang w:val="en-GB"/>
              </w:rPr>
              <w:t>;</w:t>
            </w:r>
            <w:r w:rsidRPr="0099526C">
              <w:rPr>
                <w:rStyle w:val="FootnoteReference"/>
                <w:lang w:val="en-GB"/>
              </w:rPr>
              <w:footnoteReference w:id="13"/>
            </w:r>
          </w:p>
          <w:p w14:paraId="4B9AAC41" w14:textId="77777777" w:rsidR="00E969AE" w:rsidRPr="0099526C" w:rsidRDefault="00E969AE" w:rsidP="00B70882">
            <w:pPr>
              <w:numPr>
                <w:ilvl w:val="0"/>
                <w:numId w:val="95"/>
              </w:numPr>
              <w:suppressAutoHyphens/>
              <w:overflowPunct w:val="0"/>
              <w:autoSpaceDE w:val="0"/>
              <w:autoSpaceDN w:val="0"/>
              <w:adjustRightInd w:val="0"/>
              <w:spacing w:after="120" w:line="276" w:lineRule="auto"/>
              <w:ind w:right="-74"/>
              <w:textAlignment w:val="baseline"/>
              <w:rPr>
                <w:color w:val="000000"/>
                <w:lang w:val="en-GB"/>
              </w:rPr>
            </w:pPr>
            <w:r w:rsidRPr="0099526C">
              <w:rPr>
                <w:bCs/>
                <w:color w:val="000000"/>
                <w:lang w:val="en-GB"/>
              </w:rPr>
              <w:t xml:space="preserve">“obstructive practice” </w:t>
            </w:r>
            <w:r w:rsidRPr="0099526C">
              <w:rPr>
                <w:color w:val="000000"/>
                <w:lang w:val="en-GB"/>
              </w:rPr>
              <w:t>is</w:t>
            </w:r>
          </w:p>
          <w:p w14:paraId="07CF0A17" w14:textId="77777777" w:rsidR="00E969AE" w:rsidRPr="0099526C" w:rsidRDefault="00E969AE" w:rsidP="00B70882">
            <w:pPr>
              <w:pStyle w:val="ListParagraph"/>
              <w:numPr>
                <w:ilvl w:val="3"/>
                <w:numId w:val="96"/>
              </w:numPr>
              <w:tabs>
                <w:tab w:val="left" w:pos="1080"/>
              </w:tabs>
              <w:suppressAutoHyphens/>
              <w:overflowPunct w:val="0"/>
              <w:autoSpaceDE w:val="0"/>
              <w:autoSpaceDN w:val="0"/>
              <w:adjustRightInd w:val="0"/>
              <w:spacing w:before="120" w:after="120" w:line="276" w:lineRule="auto"/>
              <w:ind w:right="-72"/>
              <w:textAlignment w:val="baseline"/>
              <w:rPr>
                <w:color w:val="000000"/>
                <w:szCs w:val="24"/>
                <w:lang w:val="en-GB"/>
              </w:rPr>
            </w:pPr>
            <w:r w:rsidRPr="0099526C">
              <w:rPr>
                <w:color w:val="000000"/>
                <w:szCs w:val="24"/>
                <w:lang w:val="en-GB"/>
              </w:rPr>
              <w:t xml:space="preserve">deliberately destroying, falsifying, altering or concealing of evidence </w:t>
            </w:r>
            <w:r w:rsidRPr="0099526C">
              <w:rPr>
                <w:szCs w:val="24"/>
                <w:lang w:val="en-GB"/>
              </w:rPr>
              <w:t>material</w:t>
            </w:r>
            <w:r w:rsidRPr="0099526C">
              <w:rPr>
                <w:color w:val="000000"/>
                <w:szCs w:val="24"/>
                <w:lang w:val="en-GB"/>
              </w:rPr>
              <w:t xml:space="preserve">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CC2D672" w14:textId="77777777" w:rsidR="00A258A8" w:rsidRPr="0099526C" w:rsidRDefault="00E969AE" w:rsidP="00B70882">
            <w:pPr>
              <w:pStyle w:val="ListParagraph"/>
              <w:numPr>
                <w:ilvl w:val="3"/>
                <w:numId w:val="96"/>
              </w:numPr>
              <w:tabs>
                <w:tab w:val="left" w:pos="1080"/>
              </w:tabs>
              <w:suppressAutoHyphens/>
              <w:overflowPunct w:val="0"/>
              <w:autoSpaceDE w:val="0"/>
              <w:autoSpaceDN w:val="0"/>
              <w:adjustRightInd w:val="0"/>
              <w:spacing w:before="120" w:after="120" w:line="276" w:lineRule="auto"/>
              <w:ind w:right="-72"/>
              <w:textAlignment w:val="baseline"/>
              <w:rPr>
                <w:bCs/>
                <w:i/>
                <w:iCs/>
                <w:szCs w:val="24"/>
                <w:lang w:val="en-GB"/>
              </w:rPr>
            </w:pPr>
            <w:r w:rsidRPr="0099526C">
              <w:rPr>
                <w:bCs/>
                <w:color w:val="000000"/>
                <w:szCs w:val="24"/>
                <w:lang w:val="en-GB"/>
              </w:rPr>
              <w:lastRenderedPageBreak/>
              <w:t xml:space="preserve">acts intended to materially impede the exercise of the </w:t>
            </w:r>
            <w:r w:rsidRPr="0099526C">
              <w:rPr>
                <w:color w:val="000000"/>
                <w:szCs w:val="24"/>
                <w:lang w:val="en-GB"/>
              </w:rPr>
              <w:t>Government’s</w:t>
            </w:r>
            <w:r w:rsidRPr="0099526C">
              <w:rPr>
                <w:bCs/>
                <w:color w:val="000000"/>
                <w:szCs w:val="24"/>
                <w:lang w:val="en-GB"/>
              </w:rPr>
              <w:t xml:space="preserve"> inspection and audit rights provided for under Sub-Clause 22.2.</w:t>
            </w:r>
          </w:p>
        </w:tc>
      </w:tr>
      <w:tr w:rsidR="00E969AE" w:rsidRPr="0099526C" w14:paraId="661A57F3" w14:textId="77777777" w:rsidTr="001B3600">
        <w:tc>
          <w:tcPr>
            <w:tcW w:w="2160" w:type="dxa"/>
          </w:tcPr>
          <w:p w14:paraId="08D95CCC" w14:textId="77777777" w:rsidR="00E969AE" w:rsidRPr="0099526C" w:rsidRDefault="00E969AE" w:rsidP="0099526C">
            <w:pPr>
              <w:pStyle w:val="Head42"/>
              <w:numPr>
                <w:ilvl w:val="0"/>
                <w:numId w:val="18"/>
              </w:numPr>
              <w:tabs>
                <w:tab w:val="clear" w:pos="540"/>
              </w:tabs>
              <w:spacing w:after="120" w:line="276" w:lineRule="auto"/>
              <w:ind w:left="360" w:hanging="360"/>
              <w:rPr>
                <w:szCs w:val="24"/>
                <w:lang w:val="en-GB"/>
              </w:rPr>
            </w:pPr>
            <w:bookmarkStart w:id="525" w:name="_Toc41490485"/>
            <w:r w:rsidRPr="0099526C">
              <w:rPr>
                <w:szCs w:val="24"/>
                <w:lang w:val="en-GB"/>
              </w:rPr>
              <w:lastRenderedPageBreak/>
              <w:t>Payment upon Termination</w:t>
            </w:r>
            <w:bookmarkEnd w:id="525"/>
          </w:p>
        </w:tc>
        <w:tc>
          <w:tcPr>
            <w:tcW w:w="7128" w:type="dxa"/>
          </w:tcPr>
          <w:p w14:paraId="15C9A24D"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If the Contract is terminated because of a fundamental breach of Contract by the </w:t>
            </w:r>
            <w:r w:rsidR="002A22F1" w:rsidRPr="0099526C">
              <w:rPr>
                <w:lang w:val="en-GB"/>
              </w:rPr>
              <w:t>contractor</w:t>
            </w:r>
            <w:r w:rsidRPr="0099526C">
              <w:rPr>
                <w:lang w:val="en-GB"/>
              </w:rPr>
              <w:t xml:space="preserve">, the Engineer shall issue a certificate for the value of the work done and Materials ordered less advance payments received up to the date of the issue of the certificate and less the percentage to apply to the value of the work not completed, as </w:t>
            </w:r>
            <w:r w:rsidRPr="0099526C">
              <w:rPr>
                <w:b/>
                <w:lang w:val="en-GB"/>
              </w:rPr>
              <w:t>indicated in the SCC.</w:t>
            </w:r>
            <w:r w:rsidRPr="0099526C">
              <w:rPr>
                <w:lang w:val="en-GB"/>
              </w:rPr>
              <w:t xml:space="preserve"> Additional Liquidated Damages shall not apply. If the total amount due to the </w:t>
            </w:r>
            <w:r w:rsidR="003F5331" w:rsidRPr="0099526C">
              <w:rPr>
                <w:lang w:val="en-GB"/>
              </w:rPr>
              <w:t xml:space="preserve">Principal </w:t>
            </w:r>
            <w:r w:rsidRPr="0099526C">
              <w:rPr>
                <w:lang w:val="en-GB"/>
              </w:rPr>
              <w:t xml:space="preserve">exceeds any payment due to the </w:t>
            </w:r>
            <w:r w:rsidR="002A22F1" w:rsidRPr="0099526C">
              <w:rPr>
                <w:lang w:val="en-GB"/>
              </w:rPr>
              <w:t>contractor</w:t>
            </w:r>
            <w:r w:rsidRPr="0099526C">
              <w:rPr>
                <w:lang w:val="en-GB"/>
              </w:rPr>
              <w:t xml:space="preserve">, the difference shall be a debt payable to the </w:t>
            </w:r>
            <w:r w:rsidR="003F5331" w:rsidRPr="0099526C">
              <w:rPr>
                <w:lang w:val="en-GB"/>
              </w:rPr>
              <w:t>Principal</w:t>
            </w:r>
            <w:r w:rsidRPr="0099526C">
              <w:rPr>
                <w:lang w:val="en-GB"/>
              </w:rPr>
              <w:t>.</w:t>
            </w:r>
          </w:p>
          <w:p w14:paraId="7364338B" w14:textId="77777777" w:rsidR="00E84210"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If the Contract is terminated for the </w:t>
            </w:r>
            <w:r w:rsidR="003F5331" w:rsidRPr="0099526C">
              <w:rPr>
                <w:lang w:val="en-GB"/>
              </w:rPr>
              <w:t>Principal</w:t>
            </w:r>
            <w:r w:rsidR="00E84210" w:rsidRPr="0099526C">
              <w:rPr>
                <w:lang w:val="en-GB"/>
              </w:rPr>
              <w:t xml:space="preserve">’s </w:t>
            </w:r>
            <w:r w:rsidRPr="0099526C">
              <w:rPr>
                <w:lang w:val="en-GB"/>
              </w:rPr>
              <w:t xml:space="preserve">convenience or because of a fundamental breach of Contract by the </w:t>
            </w:r>
            <w:r w:rsidR="003F5331" w:rsidRPr="0099526C">
              <w:rPr>
                <w:lang w:val="en-GB"/>
              </w:rPr>
              <w:t>Principal</w:t>
            </w:r>
            <w:r w:rsidRPr="0099526C">
              <w:rPr>
                <w:lang w:val="en-GB"/>
              </w:rPr>
              <w:t xml:space="preserve">, the Engineer shall issue a certificate for the value of the work done, Materials ordered, the reasonable cost of removal of Equipment, repatriation of the </w:t>
            </w:r>
            <w:r w:rsidR="002A22F1" w:rsidRPr="0099526C">
              <w:rPr>
                <w:lang w:val="en-GB"/>
              </w:rPr>
              <w:t>contractor</w:t>
            </w:r>
            <w:r w:rsidRPr="0099526C">
              <w:rPr>
                <w:lang w:val="en-GB"/>
              </w:rPr>
              <w:t xml:space="preserve">’s personnel employed solely on the </w:t>
            </w:r>
            <w:r w:rsidR="00F3336A" w:rsidRPr="0099526C">
              <w:rPr>
                <w:lang w:val="en-GB"/>
              </w:rPr>
              <w:t>works</w:t>
            </w:r>
            <w:r w:rsidRPr="0099526C">
              <w:rPr>
                <w:lang w:val="en-GB"/>
              </w:rPr>
              <w:t xml:space="preserve">, and the </w:t>
            </w:r>
            <w:r w:rsidR="002A22F1" w:rsidRPr="0099526C">
              <w:rPr>
                <w:lang w:val="en-GB"/>
              </w:rPr>
              <w:t>contractor</w:t>
            </w:r>
            <w:r w:rsidRPr="0099526C">
              <w:rPr>
                <w:lang w:val="en-GB"/>
              </w:rPr>
              <w:t xml:space="preserve">’s costs of protecting and securing the </w:t>
            </w:r>
            <w:r w:rsidR="00F3336A" w:rsidRPr="0099526C">
              <w:rPr>
                <w:lang w:val="en-GB"/>
              </w:rPr>
              <w:t>works</w:t>
            </w:r>
            <w:r w:rsidRPr="0099526C">
              <w:rPr>
                <w:lang w:val="en-GB"/>
              </w:rPr>
              <w:t>, and less advance payments received up to the date of the certificate.</w:t>
            </w:r>
          </w:p>
        </w:tc>
      </w:tr>
      <w:tr w:rsidR="00E969AE" w:rsidRPr="0099526C" w14:paraId="2E3C9DDA" w14:textId="77777777" w:rsidTr="001B3600">
        <w:tc>
          <w:tcPr>
            <w:tcW w:w="2160" w:type="dxa"/>
          </w:tcPr>
          <w:p w14:paraId="1BACFA3E" w14:textId="77777777" w:rsidR="00E969AE" w:rsidRPr="0099526C" w:rsidRDefault="00E969AE" w:rsidP="0099526C">
            <w:pPr>
              <w:pStyle w:val="Head42"/>
              <w:numPr>
                <w:ilvl w:val="0"/>
                <w:numId w:val="18"/>
              </w:numPr>
              <w:spacing w:after="120" w:line="276" w:lineRule="auto"/>
              <w:rPr>
                <w:szCs w:val="24"/>
                <w:lang w:val="en-GB"/>
              </w:rPr>
            </w:pPr>
            <w:bookmarkStart w:id="526" w:name="_Toc41490486"/>
            <w:r w:rsidRPr="0099526C">
              <w:rPr>
                <w:szCs w:val="24"/>
                <w:lang w:val="en-GB"/>
              </w:rPr>
              <w:t>Property</w:t>
            </w:r>
            <w:bookmarkEnd w:id="526"/>
          </w:p>
        </w:tc>
        <w:tc>
          <w:tcPr>
            <w:tcW w:w="7128" w:type="dxa"/>
          </w:tcPr>
          <w:p w14:paraId="5608E4C1" w14:textId="77777777" w:rsidR="00DC6ED0"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All Materials on the Site, Plant, Equipment, Temporary </w:t>
            </w:r>
            <w:r w:rsidR="00F3336A" w:rsidRPr="0099526C">
              <w:rPr>
                <w:lang w:val="en-GB"/>
              </w:rPr>
              <w:t>works</w:t>
            </w:r>
            <w:r w:rsidRPr="0099526C">
              <w:rPr>
                <w:lang w:val="en-GB"/>
              </w:rPr>
              <w:t xml:space="preserve">, and </w:t>
            </w:r>
            <w:r w:rsidR="00F3336A" w:rsidRPr="0099526C">
              <w:rPr>
                <w:lang w:val="en-GB"/>
              </w:rPr>
              <w:t>works</w:t>
            </w:r>
            <w:r w:rsidRPr="0099526C">
              <w:rPr>
                <w:lang w:val="en-GB"/>
              </w:rPr>
              <w:t xml:space="preserve"> shall be deemed to be the property of the </w:t>
            </w:r>
            <w:r w:rsidR="003F5331" w:rsidRPr="0099526C">
              <w:rPr>
                <w:lang w:val="en-GB"/>
              </w:rPr>
              <w:t xml:space="preserve">Principal </w:t>
            </w:r>
            <w:r w:rsidRPr="0099526C">
              <w:rPr>
                <w:lang w:val="en-GB"/>
              </w:rPr>
              <w:t xml:space="preserve">if the Contract is terminated because of the </w:t>
            </w:r>
            <w:r w:rsidR="002A22F1" w:rsidRPr="0099526C">
              <w:rPr>
                <w:lang w:val="en-GB"/>
              </w:rPr>
              <w:t>contractor</w:t>
            </w:r>
            <w:r w:rsidRPr="0099526C">
              <w:rPr>
                <w:lang w:val="en-GB"/>
              </w:rPr>
              <w:t>’s default.</w:t>
            </w:r>
          </w:p>
        </w:tc>
      </w:tr>
      <w:tr w:rsidR="00E969AE" w:rsidRPr="0099526C" w14:paraId="153F27EA" w14:textId="77777777" w:rsidTr="001B3600">
        <w:tc>
          <w:tcPr>
            <w:tcW w:w="2160" w:type="dxa"/>
          </w:tcPr>
          <w:p w14:paraId="66807096" w14:textId="77777777" w:rsidR="00E969AE" w:rsidRPr="0099526C" w:rsidRDefault="00E969AE" w:rsidP="0099526C">
            <w:pPr>
              <w:pStyle w:val="Head42"/>
              <w:numPr>
                <w:ilvl w:val="0"/>
                <w:numId w:val="18"/>
              </w:numPr>
              <w:tabs>
                <w:tab w:val="clear" w:pos="540"/>
              </w:tabs>
              <w:spacing w:after="120" w:line="276" w:lineRule="auto"/>
              <w:ind w:left="360" w:hanging="360"/>
              <w:rPr>
                <w:szCs w:val="24"/>
                <w:lang w:val="en-GB"/>
              </w:rPr>
            </w:pPr>
            <w:bookmarkStart w:id="527" w:name="_Toc41490487"/>
            <w:r w:rsidRPr="0099526C">
              <w:rPr>
                <w:szCs w:val="24"/>
                <w:lang w:val="en-GB"/>
              </w:rPr>
              <w:t>Release from Performance</w:t>
            </w:r>
            <w:bookmarkEnd w:id="527"/>
          </w:p>
        </w:tc>
        <w:tc>
          <w:tcPr>
            <w:tcW w:w="7128" w:type="dxa"/>
          </w:tcPr>
          <w:p w14:paraId="686C13C4" w14:textId="77777777" w:rsidR="00DC6ED0" w:rsidRPr="0099526C" w:rsidRDefault="00E969AE" w:rsidP="0099526C">
            <w:pPr>
              <w:numPr>
                <w:ilvl w:val="1"/>
                <w:numId w:val="18"/>
              </w:numPr>
              <w:suppressAutoHyphens/>
              <w:overflowPunct w:val="0"/>
              <w:autoSpaceDE w:val="0"/>
              <w:autoSpaceDN w:val="0"/>
              <w:adjustRightInd w:val="0"/>
              <w:spacing w:after="120" w:line="276" w:lineRule="auto"/>
              <w:ind w:right="-72"/>
              <w:textAlignment w:val="baseline"/>
              <w:rPr>
                <w:lang w:val="en-GB"/>
              </w:rPr>
            </w:pPr>
            <w:r w:rsidRPr="0099526C">
              <w:rPr>
                <w:lang w:val="en-GB"/>
              </w:rPr>
              <w:t xml:space="preserve">If the Contract is frustrated by the outbreak of war or by any other event entirely outside the control of either the </w:t>
            </w:r>
            <w:r w:rsidR="003F5331" w:rsidRPr="0099526C">
              <w:rPr>
                <w:lang w:val="en-GB"/>
              </w:rPr>
              <w:t xml:space="preserve">Principal </w:t>
            </w:r>
            <w:r w:rsidRPr="0099526C">
              <w:rPr>
                <w:lang w:val="en-GB"/>
              </w:rPr>
              <w:t xml:space="preserve">or the </w:t>
            </w:r>
            <w:r w:rsidR="002A22F1" w:rsidRPr="0099526C">
              <w:rPr>
                <w:lang w:val="en-GB"/>
              </w:rPr>
              <w:t>contractor</w:t>
            </w:r>
            <w:r w:rsidRPr="0099526C">
              <w:rPr>
                <w:lang w:val="en-GB"/>
              </w:rPr>
              <w:t xml:space="preserve">, the Engineer shall certify that the Contract has been frustrated. The </w:t>
            </w:r>
            <w:r w:rsidR="002A22F1" w:rsidRPr="0099526C">
              <w:rPr>
                <w:lang w:val="en-GB"/>
              </w:rPr>
              <w:t>contractor</w:t>
            </w:r>
            <w:r w:rsidRPr="0099526C">
              <w:rPr>
                <w:lang w:val="en-GB"/>
              </w:rPr>
              <w:t xml:space="preserve"> shall make the Site safe and stop work as quickly as possible after receiving this certificate and shall be paid for all work carried out before receiving it and for any work carried out afterwards to which a commitment was made.</w:t>
            </w:r>
          </w:p>
        </w:tc>
      </w:tr>
      <w:tr w:rsidR="00E969AE" w:rsidRPr="0099526C" w14:paraId="28C3043D" w14:textId="77777777" w:rsidTr="001B3600">
        <w:trPr>
          <w:cantSplit/>
        </w:trPr>
        <w:tc>
          <w:tcPr>
            <w:tcW w:w="2160" w:type="dxa"/>
          </w:tcPr>
          <w:p w14:paraId="32EAEA17" w14:textId="77777777" w:rsidR="00E969AE" w:rsidRPr="0099526C" w:rsidRDefault="00E969AE" w:rsidP="0099526C">
            <w:pPr>
              <w:pStyle w:val="Head42"/>
              <w:numPr>
                <w:ilvl w:val="0"/>
                <w:numId w:val="18"/>
              </w:numPr>
              <w:tabs>
                <w:tab w:val="clear" w:pos="540"/>
              </w:tabs>
              <w:spacing w:after="120" w:line="276" w:lineRule="auto"/>
              <w:ind w:left="360" w:hanging="360"/>
              <w:rPr>
                <w:szCs w:val="24"/>
                <w:lang w:val="en-GB"/>
              </w:rPr>
            </w:pPr>
            <w:bookmarkStart w:id="528" w:name="_Toc41490488"/>
            <w:r w:rsidRPr="0099526C">
              <w:rPr>
                <w:szCs w:val="24"/>
                <w:lang w:val="en-GB"/>
              </w:rPr>
              <w:t>Suspension of funding</w:t>
            </w:r>
            <w:bookmarkEnd w:id="528"/>
          </w:p>
        </w:tc>
        <w:tc>
          <w:tcPr>
            <w:tcW w:w="7128" w:type="dxa"/>
          </w:tcPr>
          <w:p w14:paraId="79234307" w14:textId="77777777" w:rsidR="00E969AE" w:rsidRPr="0099526C" w:rsidRDefault="00E969AE" w:rsidP="0099526C">
            <w:pPr>
              <w:numPr>
                <w:ilvl w:val="1"/>
                <w:numId w:val="18"/>
              </w:numPr>
              <w:suppressAutoHyphens/>
              <w:overflowPunct w:val="0"/>
              <w:autoSpaceDE w:val="0"/>
              <w:autoSpaceDN w:val="0"/>
              <w:adjustRightInd w:val="0"/>
              <w:spacing w:after="120" w:line="276" w:lineRule="auto"/>
              <w:ind w:left="547" w:right="-72" w:hanging="547"/>
              <w:textAlignment w:val="baseline"/>
              <w:rPr>
                <w:lang w:val="en-GB"/>
              </w:rPr>
            </w:pPr>
            <w:r w:rsidRPr="0099526C">
              <w:rPr>
                <w:lang w:val="en-GB"/>
              </w:rPr>
              <w:t xml:space="preserve">In the event that the Government suspends the funding to the </w:t>
            </w:r>
            <w:r w:rsidR="003F5331" w:rsidRPr="0099526C">
              <w:rPr>
                <w:lang w:val="en-GB"/>
              </w:rPr>
              <w:t>Principal</w:t>
            </w:r>
            <w:r w:rsidRPr="0099526C">
              <w:rPr>
                <w:lang w:val="en-GB"/>
              </w:rPr>
              <w:t xml:space="preserve">, from which part of the payments to the </w:t>
            </w:r>
            <w:r w:rsidR="002A22F1" w:rsidRPr="0099526C">
              <w:rPr>
                <w:lang w:val="en-GB"/>
              </w:rPr>
              <w:t>contractor</w:t>
            </w:r>
            <w:r w:rsidRPr="0099526C">
              <w:rPr>
                <w:lang w:val="en-GB"/>
              </w:rPr>
              <w:t xml:space="preserve"> are being made:</w:t>
            </w:r>
          </w:p>
          <w:p w14:paraId="58CF591B" w14:textId="77777777" w:rsidR="00E969AE" w:rsidRPr="0099526C" w:rsidRDefault="00E969AE" w:rsidP="00B70882">
            <w:pPr>
              <w:numPr>
                <w:ilvl w:val="0"/>
                <w:numId w:val="97"/>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The </w:t>
            </w:r>
            <w:r w:rsidR="003F5331" w:rsidRPr="0099526C">
              <w:rPr>
                <w:lang w:val="en-GB"/>
              </w:rPr>
              <w:t xml:space="preserve">Principal </w:t>
            </w:r>
            <w:r w:rsidRPr="0099526C">
              <w:rPr>
                <w:lang w:val="en-GB"/>
              </w:rPr>
              <w:t xml:space="preserve">is obligated to notify the </w:t>
            </w:r>
            <w:r w:rsidR="002A22F1" w:rsidRPr="0099526C">
              <w:rPr>
                <w:lang w:val="en-GB"/>
              </w:rPr>
              <w:t>contractor</w:t>
            </w:r>
            <w:r w:rsidRPr="0099526C">
              <w:rPr>
                <w:lang w:val="en-GB"/>
              </w:rPr>
              <w:t xml:space="preserve"> of such suspension within </w:t>
            </w:r>
            <w:r w:rsidR="001C6F18" w:rsidRPr="0099526C">
              <w:rPr>
                <w:lang w:val="en-GB"/>
              </w:rPr>
              <w:t>seven (</w:t>
            </w:r>
            <w:r w:rsidRPr="0099526C">
              <w:rPr>
                <w:lang w:val="en-GB"/>
              </w:rPr>
              <w:t>7</w:t>
            </w:r>
            <w:r w:rsidR="001C6F18" w:rsidRPr="0099526C">
              <w:rPr>
                <w:lang w:val="en-GB"/>
              </w:rPr>
              <w:t>)</w:t>
            </w:r>
            <w:r w:rsidRPr="0099526C">
              <w:rPr>
                <w:lang w:val="en-GB"/>
              </w:rPr>
              <w:t xml:space="preserve"> days of having received the Government’s suspension notice.</w:t>
            </w:r>
          </w:p>
          <w:p w14:paraId="259A3A80" w14:textId="77777777" w:rsidR="00E969AE" w:rsidRPr="0099526C" w:rsidRDefault="00E969AE" w:rsidP="00B70882">
            <w:pPr>
              <w:numPr>
                <w:ilvl w:val="0"/>
                <w:numId w:val="97"/>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If the </w:t>
            </w:r>
            <w:r w:rsidR="002A22F1" w:rsidRPr="0099526C">
              <w:rPr>
                <w:lang w:val="en-GB"/>
              </w:rPr>
              <w:t>contractor</w:t>
            </w:r>
            <w:r w:rsidRPr="0099526C">
              <w:rPr>
                <w:lang w:val="en-GB"/>
              </w:rPr>
              <w:t xml:space="preserve"> has not received sums due it within the </w:t>
            </w:r>
            <w:r w:rsidR="001C6F18" w:rsidRPr="0099526C">
              <w:rPr>
                <w:lang w:val="en-GB"/>
              </w:rPr>
              <w:t>twenty eight (</w:t>
            </w:r>
            <w:r w:rsidRPr="0099526C">
              <w:rPr>
                <w:lang w:val="en-GB"/>
              </w:rPr>
              <w:t>28</w:t>
            </w:r>
            <w:r w:rsidR="001C6F18" w:rsidRPr="0099526C">
              <w:rPr>
                <w:lang w:val="en-GB"/>
              </w:rPr>
              <w:t>)</w:t>
            </w:r>
            <w:r w:rsidRPr="0099526C">
              <w:rPr>
                <w:lang w:val="en-GB"/>
              </w:rPr>
              <w:t xml:space="preserve"> days for payment provided for in </w:t>
            </w:r>
            <w:r w:rsidR="001C6F18" w:rsidRPr="0099526C">
              <w:rPr>
                <w:lang w:val="en-GB"/>
              </w:rPr>
              <w:t>GCC</w:t>
            </w:r>
            <w:r w:rsidRPr="0099526C">
              <w:rPr>
                <w:lang w:val="en-GB"/>
              </w:rPr>
              <w:t xml:space="preserve"> 40.1, the </w:t>
            </w:r>
            <w:r w:rsidR="002A22F1" w:rsidRPr="0099526C">
              <w:rPr>
                <w:lang w:val="en-GB"/>
              </w:rPr>
              <w:t>contractor</w:t>
            </w:r>
            <w:r w:rsidRPr="0099526C">
              <w:rPr>
                <w:lang w:val="en-GB"/>
              </w:rPr>
              <w:t xml:space="preserve"> may immediately issue a </w:t>
            </w:r>
            <w:r w:rsidR="001C6F18" w:rsidRPr="0099526C">
              <w:rPr>
                <w:lang w:val="en-GB"/>
              </w:rPr>
              <w:t>fourteen (</w:t>
            </w:r>
            <w:r w:rsidRPr="0099526C">
              <w:rPr>
                <w:lang w:val="en-GB"/>
              </w:rPr>
              <w:t>14</w:t>
            </w:r>
            <w:r w:rsidR="001C6F18" w:rsidRPr="0099526C">
              <w:rPr>
                <w:lang w:val="en-GB"/>
              </w:rPr>
              <w:t>)</w:t>
            </w:r>
            <w:r w:rsidRPr="0099526C">
              <w:rPr>
                <w:lang w:val="en-GB"/>
              </w:rPr>
              <w:t>-day</w:t>
            </w:r>
            <w:r w:rsidR="001C6F18" w:rsidRPr="0099526C">
              <w:rPr>
                <w:lang w:val="en-GB"/>
              </w:rPr>
              <w:t>s’</w:t>
            </w:r>
            <w:r w:rsidRPr="0099526C">
              <w:rPr>
                <w:lang w:val="en-GB"/>
              </w:rPr>
              <w:t xml:space="preserve"> termination notice.</w:t>
            </w:r>
          </w:p>
        </w:tc>
      </w:tr>
      <w:tr w:rsidR="00834F33" w:rsidRPr="0099526C" w14:paraId="0B554B7D" w14:textId="77777777" w:rsidTr="001B3600">
        <w:trPr>
          <w:cantSplit/>
        </w:trPr>
        <w:tc>
          <w:tcPr>
            <w:tcW w:w="2160" w:type="dxa"/>
          </w:tcPr>
          <w:p w14:paraId="5C86536D" w14:textId="77777777" w:rsidR="00834F33" w:rsidRPr="0099526C" w:rsidRDefault="00834F33" w:rsidP="0099526C">
            <w:pPr>
              <w:pStyle w:val="Head42"/>
              <w:numPr>
                <w:ilvl w:val="0"/>
                <w:numId w:val="18"/>
              </w:numPr>
              <w:tabs>
                <w:tab w:val="clear" w:pos="540"/>
              </w:tabs>
              <w:spacing w:after="120" w:line="276" w:lineRule="auto"/>
              <w:ind w:left="360" w:hanging="360"/>
              <w:rPr>
                <w:szCs w:val="24"/>
                <w:lang w:val="en-GB"/>
              </w:rPr>
            </w:pPr>
            <w:bookmarkStart w:id="529" w:name="_Toc41490489"/>
            <w:r w:rsidRPr="0099526C">
              <w:rPr>
                <w:szCs w:val="24"/>
                <w:lang w:val="en-GB"/>
              </w:rPr>
              <w:lastRenderedPageBreak/>
              <w:t>Assignment</w:t>
            </w:r>
            <w:bookmarkEnd w:id="529"/>
            <w:r w:rsidRPr="0099526C">
              <w:rPr>
                <w:szCs w:val="24"/>
                <w:lang w:val="en-GB"/>
              </w:rPr>
              <w:t xml:space="preserve">  </w:t>
            </w:r>
          </w:p>
        </w:tc>
        <w:tc>
          <w:tcPr>
            <w:tcW w:w="7128" w:type="dxa"/>
          </w:tcPr>
          <w:p w14:paraId="283B7070" w14:textId="77777777" w:rsidR="00834F33" w:rsidRPr="0099526C" w:rsidRDefault="00834F33" w:rsidP="0099526C">
            <w:pPr>
              <w:numPr>
                <w:ilvl w:val="1"/>
                <w:numId w:val="18"/>
              </w:numPr>
              <w:suppressAutoHyphens/>
              <w:overflowPunct w:val="0"/>
              <w:autoSpaceDE w:val="0"/>
              <w:autoSpaceDN w:val="0"/>
              <w:adjustRightInd w:val="0"/>
              <w:spacing w:after="120" w:line="276" w:lineRule="auto"/>
              <w:ind w:left="547" w:right="-72" w:hanging="547"/>
              <w:textAlignment w:val="baseline"/>
              <w:rPr>
                <w:lang w:val="en-GB"/>
              </w:rPr>
            </w:pPr>
            <w:r w:rsidRPr="0099526C">
              <w:rPr>
                <w:lang w:val="en-GB"/>
              </w:rPr>
              <w:t xml:space="preserve">The contractor shall not assign its obligations and agreed not to                                                    its rights under this contract without in either case, prior written                                                  approval from the </w:t>
            </w:r>
            <w:r w:rsidR="003F5331" w:rsidRPr="0099526C">
              <w:rPr>
                <w:lang w:val="en-GB"/>
              </w:rPr>
              <w:t>Principal</w:t>
            </w:r>
            <w:r w:rsidRPr="0099526C">
              <w:rPr>
                <w:lang w:val="en-GB"/>
              </w:rPr>
              <w:t>.</w:t>
            </w:r>
          </w:p>
        </w:tc>
      </w:tr>
      <w:tr w:rsidR="00834F33" w:rsidRPr="0099526C" w14:paraId="34DC595E" w14:textId="77777777" w:rsidTr="001B3600">
        <w:trPr>
          <w:cantSplit/>
        </w:trPr>
        <w:tc>
          <w:tcPr>
            <w:tcW w:w="2160" w:type="dxa"/>
          </w:tcPr>
          <w:p w14:paraId="623DA2DF" w14:textId="77777777" w:rsidR="00834F33" w:rsidRPr="0099526C" w:rsidRDefault="00834F33" w:rsidP="0099526C">
            <w:pPr>
              <w:pStyle w:val="Head42"/>
              <w:numPr>
                <w:ilvl w:val="0"/>
                <w:numId w:val="18"/>
              </w:numPr>
              <w:tabs>
                <w:tab w:val="clear" w:pos="540"/>
              </w:tabs>
              <w:spacing w:after="120" w:line="276" w:lineRule="auto"/>
              <w:ind w:left="360" w:hanging="360"/>
              <w:rPr>
                <w:szCs w:val="24"/>
                <w:lang w:val="en-GB"/>
              </w:rPr>
            </w:pPr>
            <w:bookmarkStart w:id="530" w:name="_Toc41490490"/>
            <w:r w:rsidRPr="0099526C">
              <w:rPr>
                <w:szCs w:val="24"/>
                <w:lang w:val="en-GB"/>
              </w:rPr>
              <w:t>Confidentiality</w:t>
            </w:r>
            <w:bookmarkEnd w:id="530"/>
          </w:p>
        </w:tc>
        <w:tc>
          <w:tcPr>
            <w:tcW w:w="7128" w:type="dxa"/>
          </w:tcPr>
          <w:p w14:paraId="719E2225" w14:textId="77777777" w:rsidR="00834F33" w:rsidRPr="0099526C" w:rsidRDefault="00834F33" w:rsidP="0099526C">
            <w:pPr>
              <w:numPr>
                <w:ilvl w:val="1"/>
                <w:numId w:val="18"/>
              </w:numPr>
              <w:suppressAutoHyphens/>
              <w:overflowPunct w:val="0"/>
              <w:autoSpaceDE w:val="0"/>
              <w:autoSpaceDN w:val="0"/>
              <w:adjustRightInd w:val="0"/>
              <w:spacing w:after="120" w:line="276" w:lineRule="auto"/>
              <w:ind w:left="547" w:right="-72" w:hanging="547"/>
              <w:textAlignment w:val="baseline"/>
              <w:rPr>
                <w:lang w:val="en-GB"/>
              </w:rPr>
            </w:pPr>
            <w:r w:rsidRPr="0099526C">
              <w:rPr>
                <w:lang w:val="en-GB"/>
              </w:rPr>
              <w:t xml:space="preserve">The contractor’s and the </w:t>
            </w:r>
            <w:r w:rsidR="003F5331" w:rsidRPr="0099526C">
              <w:rPr>
                <w:lang w:val="en-GB"/>
              </w:rPr>
              <w:t>Principal</w:t>
            </w:r>
            <w:r w:rsidRPr="0099526C">
              <w:rPr>
                <w:lang w:val="en-GB"/>
              </w:rPr>
              <w:t xml:space="preserve">’s personnel shall disclose all such confidential and other information as may be reasonably required in order to verify compliance with the Contract and allow its proper implementation.  Each of them shall treat the details of the Contract as private and confidential, except to the extent necessary to carry out their respective obligations under the Contract or to comply with applicable laws. </w:t>
            </w:r>
          </w:p>
          <w:p w14:paraId="5A90DD2D" w14:textId="77777777" w:rsidR="00834F33" w:rsidRPr="0099526C" w:rsidRDefault="00834F33" w:rsidP="0099526C">
            <w:pPr>
              <w:numPr>
                <w:ilvl w:val="1"/>
                <w:numId w:val="18"/>
              </w:numPr>
              <w:suppressAutoHyphens/>
              <w:overflowPunct w:val="0"/>
              <w:autoSpaceDE w:val="0"/>
              <w:autoSpaceDN w:val="0"/>
              <w:adjustRightInd w:val="0"/>
              <w:spacing w:after="120" w:line="276" w:lineRule="auto"/>
              <w:ind w:left="547" w:right="-72" w:hanging="547"/>
              <w:textAlignment w:val="baseline"/>
              <w:rPr>
                <w:lang w:val="en-GB"/>
              </w:rPr>
            </w:pPr>
            <w:r w:rsidRPr="0099526C">
              <w:rPr>
                <w:lang w:val="en-GB"/>
              </w:rPr>
              <w:t xml:space="preserve">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complete for other projects.   </w:t>
            </w:r>
          </w:p>
          <w:p w14:paraId="0281EB62" w14:textId="77777777" w:rsidR="00834F33" w:rsidRPr="0099526C" w:rsidRDefault="00834F33" w:rsidP="0099526C">
            <w:pPr>
              <w:numPr>
                <w:ilvl w:val="1"/>
                <w:numId w:val="18"/>
              </w:numPr>
              <w:suppressAutoHyphens/>
              <w:overflowPunct w:val="0"/>
              <w:autoSpaceDE w:val="0"/>
              <w:autoSpaceDN w:val="0"/>
              <w:adjustRightInd w:val="0"/>
              <w:spacing w:after="120" w:line="276" w:lineRule="auto"/>
              <w:ind w:left="547" w:right="-72" w:hanging="547"/>
              <w:textAlignment w:val="baseline"/>
              <w:rPr>
                <w:lang w:val="en-GB"/>
              </w:rPr>
            </w:pPr>
            <w:r w:rsidRPr="0099526C">
              <w:rPr>
                <w:lang w:val="en-GB"/>
              </w:rPr>
              <w:t xml:space="preserve">Confidential information means that: </w:t>
            </w:r>
          </w:p>
          <w:p w14:paraId="4D2FAE85" w14:textId="77777777" w:rsidR="00834F33" w:rsidRPr="0099526C" w:rsidRDefault="00834F33" w:rsidP="00B70882">
            <w:pPr>
              <w:numPr>
                <w:ilvl w:val="0"/>
                <w:numId w:val="98"/>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is by its nature confidential; </w:t>
            </w:r>
          </w:p>
          <w:p w14:paraId="39470CB2" w14:textId="77777777" w:rsidR="00834F33" w:rsidRPr="0099526C" w:rsidRDefault="00834F33" w:rsidP="00B70882">
            <w:pPr>
              <w:numPr>
                <w:ilvl w:val="0"/>
                <w:numId w:val="98"/>
              </w:numPr>
              <w:suppressAutoHyphens/>
              <w:overflowPunct w:val="0"/>
              <w:autoSpaceDE w:val="0"/>
              <w:autoSpaceDN w:val="0"/>
              <w:adjustRightInd w:val="0"/>
              <w:spacing w:after="120" w:line="276" w:lineRule="auto"/>
              <w:ind w:right="-74"/>
              <w:textAlignment w:val="baseline"/>
              <w:rPr>
                <w:lang w:val="en-GB"/>
              </w:rPr>
            </w:pPr>
            <w:r w:rsidRPr="0099526C">
              <w:rPr>
                <w:lang w:val="en-GB"/>
              </w:rPr>
              <w:t xml:space="preserve">is designated by the </w:t>
            </w:r>
            <w:r w:rsidR="003F5331" w:rsidRPr="0099526C">
              <w:rPr>
                <w:lang w:val="en-GB"/>
              </w:rPr>
              <w:t xml:space="preserve">Principal </w:t>
            </w:r>
            <w:r w:rsidRPr="0099526C">
              <w:rPr>
                <w:lang w:val="en-GB"/>
              </w:rPr>
              <w:t xml:space="preserve">as confidential; or </w:t>
            </w:r>
          </w:p>
          <w:p w14:paraId="75BED41D" w14:textId="77777777" w:rsidR="00834F33" w:rsidRPr="0099526C" w:rsidRDefault="00834F33" w:rsidP="00B70882">
            <w:pPr>
              <w:numPr>
                <w:ilvl w:val="0"/>
                <w:numId w:val="98"/>
              </w:numPr>
              <w:suppressAutoHyphens/>
              <w:overflowPunct w:val="0"/>
              <w:autoSpaceDE w:val="0"/>
              <w:autoSpaceDN w:val="0"/>
              <w:adjustRightInd w:val="0"/>
              <w:spacing w:after="120" w:line="276" w:lineRule="auto"/>
              <w:ind w:right="-74"/>
              <w:textAlignment w:val="baseline"/>
              <w:rPr>
                <w:lang w:val="en-GB"/>
              </w:rPr>
            </w:pPr>
            <w:r w:rsidRPr="0099526C">
              <w:rPr>
                <w:lang w:val="en-GB"/>
              </w:rPr>
              <w:t>the contractor knows or ought to know is confidential.</w:t>
            </w:r>
          </w:p>
        </w:tc>
      </w:tr>
      <w:tr w:rsidR="000500A4" w:rsidRPr="0099526C" w14:paraId="1AD86DF3" w14:textId="77777777" w:rsidTr="001B3600">
        <w:trPr>
          <w:cantSplit/>
        </w:trPr>
        <w:tc>
          <w:tcPr>
            <w:tcW w:w="2160" w:type="dxa"/>
          </w:tcPr>
          <w:p w14:paraId="045D364E" w14:textId="77777777" w:rsidR="000500A4" w:rsidRPr="0099526C" w:rsidRDefault="000500A4" w:rsidP="0099526C">
            <w:pPr>
              <w:pStyle w:val="Head42"/>
              <w:numPr>
                <w:ilvl w:val="0"/>
                <w:numId w:val="18"/>
              </w:numPr>
              <w:tabs>
                <w:tab w:val="clear" w:pos="540"/>
              </w:tabs>
              <w:spacing w:after="120" w:line="276" w:lineRule="auto"/>
              <w:ind w:left="360" w:hanging="360"/>
              <w:rPr>
                <w:szCs w:val="24"/>
                <w:lang w:val="en-GB"/>
              </w:rPr>
            </w:pPr>
            <w:bookmarkStart w:id="531" w:name="_Toc41490491"/>
            <w:r w:rsidRPr="0099526C">
              <w:rPr>
                <w:szCs w:val="24"/>
                <w:lang w:val="en-GB"/>
              </w:rPr>
              <w:t>Indemnity</w:t>
            </w:r>
            <w:bookmarkEnd w:id="531"/>
            <w:r w:rsidRPr="0099526C">
              <w:rPr>
                <w:szCs w:val="24"/>
                <w:lang w:val="en-GB"/>
              </w:rPr>
              <w:t xml:space="preserve">    </w:t>
            </w:r>
          </w:p>
        </w:tc>
        <w:tc>
          <w:tcPr>
            <w:tcW w:w="7128" w:type="dxa"/>
          </w:tcPr>
          <w:p w14:paraId="06F908EF" w14:textId="77777777" w:rsidR="000500A4" w:rsidRPr="0099526C" w:rsidRDefault="000500A4" w:rsidP="0099526C">
            <w:pPr>
              <w:numPr>
                <w:ilvl w:val="1"/>
                <w:numId w:val="18"/>
              </w:numPr>
              <w:suppressAutoHyphens/>
              <w:overflowPunct w:val="0"/>
              <w:autoSpaceDE w:val="0"/>
              <w:autoSpaceDN w:val="0"/>
              <w:adjustRightInd w:val="0"/>
              <w:spacing w:after="120" w:line="276" w:lineRule="auto"/>
              <w:ind w:left="547" w:right="-72" w:hanging="547"/>
              <w:textAlignment w:val="baseline"/>
              <w:rPr>
                <w:lang w:val="en-GB"/>
              </w:rPr>
            </w:pPr>
            <w:r w:rsidRPr="0099526C">
              <w:rPr>
                <w:lang w:val="en-GB"/>
              </w:rPr>
              <w:t xml:space="preserve">The contractor shall keep the </w:t>
            </w:r>
            <w:r w:rsidR="003F5331" w:rsidRPr="0099526C">
              <w:rPr>
                <w:lang w:val="en-GB"/>
              </w:rPr>
              <w:t xml:space="preserve">Principal </w:t>
            </w:r>
            <w:r w:rsidRPr="0099526C">
              <w:rPr>
                <w:lang w:val="en-GB"/>
              </w:rPr>
              <w:t xml:space="preserve">fully and effectively indemnified against all loses, damages or injuries, including but not limited to, legal fees and expenses suffered by the </w:t>
            </w:r>
            <w:r w:rsidR="003F5331" w:rsidRPr="0099526C">
              <w:rPr>
                <w:lang w:val="en-GB"/>
              </w:rPr>
              <w:t>Principal</w:t>
            </w:r>
            <w:r w:rsidRPr="0099526C">
              <w:rPr>
                <w:lang w:val="en-GB"/>
              </w:rPr>
              <w:t xml:space="preserve">, where such loss, damage or injury is the result of a wrongful action, negligence or breach of this Contract by the contractor or its agent, servants or representatives, including the use or violation of any copyright work or trademark or literary property or patented invention, article or appliance.   </w:t>
            </w:r>
          </w:p>
        </w:tc>
      </w:tr>
    </w:tbl>
    <w:p w14:paraId="7BFED4CC" w14:textId="77777777" w:rsidR="002A4ACE" w:rsidRPr="007B7FBF" w:rsidRDefault="002A4ACE" w:rsidP="00886442">
      <w:pPr>
        <w:pStyle w:val="Subtitle"/>
        <w:spacing w:after="120" w:line="276" w:lineRule="auto"/>
        <w:rPr>
          <w:rFonts w:ascii="Calibri" w:hAnsi="Calibri" w:cs="Calibri"/>
          <w:sz w:val="28"/>
          <w:szCs w:val="28"/>
          <w:lang w:val="en-GB"/>
        </w:rPr>
      </w:pPr>
      <w:bookmarkStart w:id="532" w:name="_Toc210188402"/>
    </w:p>
    <w:p w14:paraId="7A3687EC" w14:textId="77777777" w:rsidR="003C7583" w:rsidRPr="007B7FBF" w:rsidRDefault="003C7583" w:rsidP="00886442">
      <w:pPr>
        <w:pStyle w:val="Subtitle"/>
        <w:spacing w:after="120" w:line="276" w:lineRule="auto"/>
        <w:rPr>
          <w:rFonts w:ascii="Calibri" w:hAnsi="Calibri" w:cs="Calibri"/>
          <w:sz w:val="28"/>
          <w:szCs w:val="28"/>
          <w:lang w:val="en-GB"/>
        </w:rPr>
        <w:sectPr w:rsidR="003C7583" w:rsidRPr="007B7FBF" w:rsidSect="00C81DE2">
          <w:headerReference w:type="even" r:id="rId41"/>
          <w:headerReference w:type="default" r:id="rId42"/>
          <w:headerReference w:type="first" r:id="rId43"/>
          <w:pgSz w:w="11906" w:h="16838" w:code="9"/>
          <w:pgMar w:top="1440" w:right="1411" w:bottom="1440" w:left="1800" w:header="720" w:footer="720" w:gutter="0"/>
          <w:cols w:space="720"/>
        </w:sectPr>
      </w:pPr>
    </w:p>
    <w:p w14:paraId="190965A4" w14:textId="77777777" w:rsidR="00E969AE" w:rsidRDefault="00E969AE" w:rsidP="00886442">
      <w:pPr>
        <w:pStyle w:val="Subtitle"/>
        <w:spacing w:after="120" w:line="276" w:lineRule="auto"/>
        <w:rPr>
          <w:rFonts w:ascii="Agency FB" w:hAnsi="Agency FB" w:cs="Calibri"/>
          <w:szCs w:val="36"/>
          <w:lang w:val="en-GB"/>
        </w:rPr>
      </w:pPr>
      <w:bookmarkStart w:id="533" w:name="_Toc41556877"/>
      <w:bookmarkStart w:id="534" w:name="_Toc41576716"/>
      <w:r w:rsidRPr="00F72CA9">
        <w:rPr>
          <w:rFonts w:ascii="Agency FB" w:hAnsi="Agency FB" w:cs="Calibri"/>
          <w:szCs w:val="36"/>
          <w:lang w:val="en-GB"/>
        </w:rPr>
        <w:lastRenderedPageBreak/>
        <w:t xml:space="preserve">Section VIII - </w:t>
      </w:r>
      <w:r w:rsidRPr="00F72CA9">
        <w:rPr>
          <w:rFonts w:ascii="Agency FB" w:hAnsi="Agency FB" w:cs="Calibri"/>
          <w:iCs/>
          <w:szCs w:val="36"/>
          <w:lang w:val="en-GB"/>
        </w:rPr>
        <w:t xml:space="preserve">Special </w:t>
      </w:r>
      <w:r w:rsidRPr="00F72CA9">
        <w:rPr>
          <w:rFonts w:ascii="Agency FB" w:hAnsi="Agency FB" w:cs="Calibri"/>
          <w:szCs w:val="36"/>
          <w:lang w:val="en-GB"/>
        </w:rPr>
        <w:t>Conditions of Contract</w:t>
      </w:r>
      <w:bookmarkEnd w:id="532"/>
      <w:bookmarkEnd w:id="533"/>
      <w:bookmarkEnd w:id="534"/>
    </w:p>
    <w:tbl>
      <w:tblPr>
        <w:tblW w:w="93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27"/>
        <w:gridCol w:w="2790"/>
        <w:gridCol w:w="3150"/>
        <w:gridCol w:w="1890"/>
      </w:tblGrid>
      <w:tr w:rsidR="00F72CA9" w:rsidRPr="005E71B7" w14:paraId="48506942" w14:textId="77777777" w:rsidTr="00745F58">
        <w:trPr>
          <w:tblHeader/>
        </w:trPr>
        <w:tc>
          <w:tcPr>
            <w:tcW w:w="1527" w:type="dxa"/>
            <w:shd w:val="clear" w:color="auto" w:fill="FFF2CC" w:themeFill="accent4" w:themeFillTint="33"/>
          </w:tcPr>
          <w:p w14:paraId="188D16A1" w14:textId="77777777" w:rsidR="00F72CA9" w:rsidRPr="005E71B7" w:rsidRDefault="00F72CA9" w:rsidP="00B74FF1">
            <w:pPr>
              <w:numPr>
                <w:ilvl w:val="12"/>
                <w:numId w:val="0"/>
              </w:numPr>
              <w:spacing w:after="120" w:line="276" w:lineRule="auto"/>
              <w:jc w:val="center"/>
              <w:rPr>
                <w:b/>
                <w:lang w:val="en-GB"/>
              </w:rPr>
            </w:pPr>
            <w:r w:rsidRPr="005E71B7">
              <w:rPr>
                <w:b/>
                <w:lang w:val="en-GB"/>
              </w:rPr>
              <w:t>Number of GC Clause</w:t>
            </w:r>
          </w:p>
        </w:tc>
        <w:tc>
          <w:tcPr>
            <w:tcW w:w="7830" w:type="dxa"/>
            <w:gridSpan w:val="3"/>
            <w:shd w:val="clear" w:color="auto" w:fill="FFF2CC" w:themeFill="accent4" w:themeFillTint="33"/>
          </w:tcPr>
          <w:p w14:paraId="77A9CDFD" w14:textId="77777777" w:rsidR="00F72CA9" w:rsidRPr="005E71B7" w:rsidRDefault="00F72CA9" w:rsidP="00B74FF1">
            <w:pPr>
              <w:numPr>
                <w:ilvl w:val="12"/>
                <w:numId w:val="0"/>
              </w:numPr>
              <w:spacing w:after="120" w:line="276" w:lineRule="auto"/>
              <w:ind w:right="-72"/>
              <w:jc w:val="center"/>
              <w:rPr>
                <w:b/>
                <w:lang w:val="en-GB"/>
              </w:rPr>
            </w:pPr>
            <w:r w:rsidRPr="005E71B7">
              <w:rPr>
                <w:b/>
                <w:lang w:val="en-GB"/>
              </w:rPr>
              <w:t>Amendments of, and Supplements to, Clauses in the General Conditions of Contract</w:t>
            </w:r>
          </w:p>
        </w:tc>
      </w:tr>
      <w:tr w:rsidR="00E969AE" w:rsidRPr="007B7FBF" w14:paraId="4C52928C" w14:textId="77777777" w:rsidTr="00745F58">
        <w:trPr>
          <w:cantSplit/>
        </w:trPr>
        <w:tc>
          <w:tcPr>
            <w:tcW w:w="9357" w:type="dxa"/>
            <w:gridSpan w:val="4"/>
          </w:tcPr>
          <w:p w14:paraId="4FE2D6AD" w14:textId="77777777" w:rsidR="00E969AE" w:rsidRPr="00F72CA9" w:rsidRDefault="00E969AE" w:rsidP="00886442">
            <w:pPr>
              <w:tabs>
                <w:tab w:val="left" w:pos="556"/>
              </w:tabs>
              <w:spacing w:before="120" w:after="120" w:line="276" w:lineRule="auto"/>
              <w:ind w:left="562" w:right="-72" w:hanging="562"/>
              <w:jc w:val="center"/>
              <w:rPr>
                <w:rFonts w:ascii="Arial" w:hAnsi="Arial" w:cs="Arial"/>
                <w:b/>
                <w:sz w:val="28"/>
                <w:szCs w:val="28"/>
                <w:lang w:val="en-GB"/>
              </w:rPr>
            </w:pPr>
            <w:r w:rsidRPr="00F72CA9">
              <w:rPr>
                <w:rFonts w:ascii="Arial" w:hAnsi="Arial" w:cs="Arial"/>
                <w:b/>
                <w:sz w:val="28"/>
                <w:szCs w:val="28"/>
                <w:lang w:val="en-GB"/>
              </w:rPr>
              <w:t>A. General</w:t>
            </w:r>
          </w:p>
        </w:tc>
      </w:tr>
      <w:tr w:rsidR="003F5331" w:rsidRPr="00F72CA9" w14:paraId="42986290" w14:textId="77777777" w:rsidTr="00745F58">
        <w:tc>
          <w:tcPr>
            <w:tcW w:w="1527" w:type="dxa"/>
          </w:tcPr>
          <w:p w14:paraId="5B5115A6" w14:textId="77777777" w:rsidR="003F5331" w:rsidRPr="00F72CA9" w:rsidRDefault="003F5331" w:rsidP="001E4A70">
            <w:pPr>
              <w:spacing w:after="120" w:line="276" w:lineRule="auto"/>
              <w:rPr>
                <w:b/>
                <w:lang w:val="en-GB"/>
              </w:rPr>
            </w:pPr>
            <w:r w:rsidRPr="00F72CA9">
              <w:rPr>
                <w:b/>
                <w:lang w:val="en-GB"/>
              </w:rPr>
              <w:t>GCC 1.1 (r)</w:t>
            </w:r>
          </w:p>
        </w:tc>
        <w:tc>
          <w:tcPr>
            <w:tcW w:w="7830" w:type="dxa"/>
            <w:gridSpan w:val="3"/>
          </w:tcPr>
          <w:p w14:paraId="50B865A2" w14:textId="69935485" w:rsidR="003F5331" w:rsidRPr="00F72CA9" w:rsidRDefault="003F5331" w:rsidP="00163A33">
            <w:pPr>
              <w:tabs>
                <w:tab w:val="left" w:pos="556"/>
              </w:tabs>
              <w:spacing w:after="120" w:line="276" w:lineRule="auto"/>
              <w:ind w:right="2"/>
              <w:rPr>
                <w:i/>
                <w:color w:val="FF0000"/>
                <w:lang w:val="en-GB"/>
              </w:rPr>
            </w:pPr>
            <w:r w:rsidRPr="00F72CA9">
              <w:rPr>
                <w:lang w:val="en-GB"/>
              </w:rPr>
              <w:t xml:space="preserve">The Engineer is: </w:t>
            </w:r>
            <w:permStart w:id="365250775" w:edGrp="everyone"/>
            <w:r w:rsidR="00B025BF">
              <w:rPr>
                <w:i/>
                <w:lang w:val="en-GB"/>
              </w:rPr>
              <w:t>APME Consulting</w:t>
            </w:r>
            <w:permEnd w:id="365250775"/>
          </w:p>
          <w:p w14:paraId="4D1FDA02" w14:textId="2F5B6725" w:rsidR="003F5331" w:rsidRPr="00F72CA9" w:rsidRDefault="003F5331" w:rsidP="00163A33">
            <w:pPr>
              <w:tabs>
                <w:tab w:val="left" w:pos="556"/>
              </w:tabs>
              <w:spacing w:after="120" w:line="276" w:lineRule="auto"/>
              <w:ind w:right="2"/>
              <w:rPr>
                <w:i/>
                <w:color w:val="FF0000"/>
                <w:lang w:val="en-GB"/>
              </w:rPr>
            </w:pPr>
            <w:r w:rsidRPr="00F72CA9">
              <w:rPr>
                <w:lang w:val="en-GB"/>
              </w:rPr>
              <w:t xml:space="preserve">Email: </w:t>
            </w:r>
            <w:r w:rsidRPr="00F72CA9">
              <w:rPr>
                <w:lang w:val="en-GB"/>
              </w:rPr>
              <w:tab/>
            </w:r>
            <w:permStart w:id="458110022" w:edGrp="everyone"/>
            <w:r w:rsidR="00B025BF">
              <w:rPr>
                <w:i/>
                <w:lang w:val="en-GB"/>
              </w:rPr>
              <w:t>konrad.lober@apmeconsult.com</w:t>
            </w:r>
            <w:permEnd w:id="458110022"/>
          </w:p>
          <w:p w14:paraId="59FB569E" w14:textId="08FAC774" w:rsidR="003F5331" w:rsidRPr="00F72CA9" w:rsidRDefault="003F5331" w:rsidP="00163A33">
            <w:pPr>
              <w:tabs>
                <w:tab w:val="left" w:pos="556"/>
              </w:tabs>
              <w:spacing w:after="120" w:line="276" w:lineRule="auto"/>
              <w:ind w:right="2"/>
              <w:rPr>
                <w:i/>
                <w:color w:val="FF0000"/>
                <w:lang w:val="en-GB"/>
              </w:rPr>
            </w:pPr>
            <w:r w:rsidRPr="00F72CA9">
              <w:rPr>
                <w:lang w:val="en-GB"/>
              </w:rPr>
              <w:t xml:space="preserve">Tel: </w:t>
            </w:r>
            <w:r w:rsidRPr="00F72CA9">
              <w:rPr>
                <w:lang w:val="en-GB"/>
              </w:rPr>
              <w:tab/>
              <w:t xml:space="preserve"> +685 </w:t>
            </w:r>
          </w:p>
          <w:p w14:paraId="1A36C7B6" w14:textId="6090C1E4" w:rsidR="003F5331" w:rsidRPr="00F72CA9" w:rsidRDefault="003F5331">
            <w:pPr>
              <w:tabs>
                <w:tab w:val="left" w:pos="556"/>
              </w:tabs>
              <w:spacing w:after="120" w:line="276" w:lineRule="auto"/>
              <w:ind w:right="2"/>
              <w:rPr>
                <w:lang w:val="en-GB"/>
              </w:rPr>
            </w:pPr>
            <w:r w:rsidRPr="00F72CA9">
              <w:rPr>
                <w:lang w:val="en-GB"/>
              </w:rPr>
              <w:t>Mob:</w:t>
            </w:r>
            <w:r w:rsidRPr="00F72CA9">
              <w:rPr>
                <w:lang w:val="en-GB"/>
              </w:rPr>
              <w:tab/>
              <w:t xml:space="preserve">+685 </w:t>
            </w:r>
            <w:permStart w:id="536891557" w:edGrp="everyone"/>
            <w:r w:rsidR="00B025BF">
              <w:rPr>
                <w:i/>
                <w:lang w:val="en-GB"/>
              </w:rPr>
              <w:t>7644037</w:t>
            </w:r>
            <w:permEnd w:id="536891557"/>
          </w:p>
        </w:tc>
      </w:tr>
      <w:tr w:rsidR="003F5331" w:rsidRPr="00F72CA9" w14:paraId="6942A3C0" w14:textId="77777777" w:rsidTr="00745F58">
        <w:tc>
          <w:tcPr>
            <w:tcW w:w="1527" w:type="dxa"/>
          </w:tcPr>
          <w:p w14:paraId="6B0A1928" w14:textId="77777777" w:rsidR="003F5331" w:rsidRPr="00F72CA9" w:rsidRDefault="003F5331" w:rsidP="001E4A70">
            <w:pPr>
              <w:spacing w:after="120" w:line="276" w:lineRule="auto"/>
              <w:rPr>
                <w:b/>
                <w:lang w:val="en-GB"/>
              </w:rPr>
            </w:pPr>
            <w:r w:rsidRPr="00F72CA9">
              <w:rPr>
                <w:b/>
                <w:lang w:val="en-GB"/>
              </w:rPr>
              <w:t>GCC 1.1 (w)</w:t>
            </w:r>
          </w:p>
        </w:tc>
        <w:tc>
          <w:tcPr>
            <w:tcW w:w="7830" w:type="dxa"/>
            <w:gridSpan w:val="3"/>
          </w:tcPr>
          <w:p w14:paraId="7D74147B" w14:textId="1985421B" w:rsidR="003F5331" w:rsidRPr="00F72CA9" w:rsidRDefault="003F5331" w:rsidP="00163A33">
            <w:pPr>
              <w:spacing w:after="120" w:line="276" w:lineRule="auto"/>
              <w:ind w:right="2"/>
              <w:rPr>
                <w:i/>
                <w:lang w:val="en-GB"/>
              </w:rPr>
            </w:pPr>
            <w:r w:rsidRPr="00F72CA9">
              <w:rPr>
                <w:lang w:val="en-GB"/>
              </w:rPr>
              <w:t xml:space="preserve">The Intended Completion Date for the whole of the works shall be </w:t>
            </w:r>
            <w:permStart w:id="1628198132" w:edGrp="everyone"/>
            <w:r w:rsidR="00EE4291">
              <w:rPr>
                <w:i/>
                <w:lang w:val="en-GB"/>
              </w:rPr>
              <w:t>250</w:t>
            </w:r>
            <w:permEnd w:id="1628198132"/>
            <w:r w:rsidRPr="00F72CA9">
              <w:rPr>
                <w:b/>
                <w:lang w:val="en-GB"/>
              </w:rPr>
              <w:t xml:space="preserve"> calendar days</w:t>
            </w:r>
            <w:r w:rsidRPr="00F72CA9">
              <w:rPr>
                <w:lang w:val="en-GB"/>
              </w:rPr>
              <w:t xml:space="preserve"> from commencing date. </w:t>
            </w:r>
          </w:p>
        </w:tc>
      </w:tr>
      <w:tr w:rsidR="00B6102E" w:rsidRPr="00F72CA9" w14:paraId="696432F7" w14:textId="77777777" w:rsidTr="00745F58">
        <w:trPr>
          <w:trHeight w:val="216"/>
        </w:trPr>
        <w:tc>
          <w:tcPr>
            <w:tcW w:w="1527" w:type="dxa"/>
            <w:vMerge w:val="restart"/>
          </w:tcPr>
          <w:p w14:paraId="3C90DA56" w14:textId="77777777" w:rsidR="00B6102E" w:rsidRPr="00F72CA9" w:rsidRDefault="00B6102E" w:rsidP="00163A33">
            <w:pPr>
              <w:spacing w:after="120" w:line="276" w:lineRule="auto"/>
              <w:rPr>
                <w:b/>
                <w:lang w:val="en-GB"/>
              </w:rPr>
            </w:pPr>
            <w:r w:rsidRPr="00F72CA9">
              <w:rPr>
                <w:b/>
                <w:lang w:val="en-GB"/>
              </w:rPr>
              <w:t>GCC 1.1 (</w:t>
            </w:r>
            <w:r w:rsidR="00163A33">
              <w:rPr>
                <w:b/>
                <w:lang w:val="en-GB"/>
              </w:rPr>
              <w:t>cc</w:t>
            </w:r>
            <w:r w:rsidRPr="00F72CA9">
              <w:rPr>
                <w:b/>
                <w:lang w:val="en-GB"/>
              </w:rPr>
              <w:t>)</w:t>
            </w:r>
          </w:p>
        </w:tc>
        <w:tc>
          <w:tcPr>
            <w:tcW w:w="7830" w:type="dxa"/>
            <w:gridSpan w:val="3"/>
          </w:tcPr>
          <w:p w14:paraId="1C14EA10" w14:textId="77777777" w:rsidR="00B6102E" w:rsidRPr="00F72CA9" w:rsidRDefault="00B6102E" w:rsidP="00163A33">
            <w:pPr>
              <w:tabs>
                <w:tab w:val="left" w:pos="556"/>
              </w:tabs>
              <w:spacing w:after="120" w:line="276" w:lineRule="auto"/>
              <w:rPr>
                <w:lang w:val="en-GB"/>
              </w:rPr>
            </w:pPr>
            <w:r w:rsidRPr="00F72CA9">
              <w:rPr>
                <w:b/>
                <w:lang w:val="en-GB"/>
              </w:rPr>
              <w:t xml:space="preserve">The </w:t>
            </w:r>
            <w:r w:rsidR="0056058B" w:rsidRPr="00F72CA9">
              <w:rPr>
                <w:b/>
                <w:lang w:val="en-GB"/>
              </w:rPr>
              <w:t xml:space="preserve">Principal </w:t>
            </w:r>
            <w:r w:rsidRPr="00F72CA9">
              <w:rPr>
                <w:b/>
                <w:lang w:val="en-GB"/>
              </w:rPr>
              <w:t xml:space="preserve">is: </w:t>
            </w:r>
          </w:p>
        </w:tc>
      </w:tr>
      <w:tr w:rsidR="00D211F2" w:rsidRPr="00F72CA9" w14:paraId="1ED334B8" w14:textId="77777777" w:rsidTr="00745F58">
        <w:trPr>
          <w:trHeight w:val="454"/>
        </w:trPr>
        <w:tc>
          <w:tcPr>
            <w:tcW w:w="1527" w:type="dxa"/>
            <w:vMerge/>
          </w:tcPr>
          <w:p w14:paraId="44040EB0" w14:textId="77777777" w:rsidR="00D211F2" w:rsidRPr="00F72CA9" w:rsidRDefault="00D211F2" w:rsidP="001E4A70">
            <w:pPr>
              <w:spacing w:after="120" w:line="276" w:lineRule="auto"/>
              <w:rPr>
                <w:b/>
                <w:lang w:val="en-GB"/>
              </w:rPr>
            </w:pPr>
            <w:permStart w:id="1687622585" w:edGrp="everyone" w:colFirst="2" w:colLast="2"/>
          </w:p>
        </w:tc>
        <w:tc>
          <w:tcPr>
            <w:tcW w:w="2790" w:type="dxa"/>
            <w:vAlign w:val="center"/>
          </w:tcPr>
          <w:p w14:paraId="6AB4516C" w14:textId="77777777" w:rsidR="00D211F2" w:rsidRPr="00F72CA9" w:rsidRDefault="0056058B" w:rsidP="00163A33">
            <w:pPr>
              <w:tabs>
                <w:tab w:val="left" w:pos="556"/>
              </w:tabs>
              <w:spacing w:after="120" w:line="276" w:lineRule="auto"/>
              <w:ind w:left="556" w:hanging="556"/>
              <w:rPr>
                <w:lang w:val="en-GB"/>
              </w:rPr>
            </w:pPr>
            <w:r w:rsidRPr="00F72CA9">
              <w:rPr>
                <w:lang w:val="en-GB"/>
              </w:rPr>
              <w:t>Principal</w:t>
            </w:r>
          </w:p>
        </w:tc>
        <w:tc>
          <w:tcPr>
            <w:tcW w:w="5040" w:type="dxa"/>
            <w:gridSpan w:val="2"/>
            <w:vAlign w:val="center"/>
          </w:tcPr>
          <w:p w14:paraId="22A4941F" w14:textId="2845B670" w:rsidR="00D211F2" w:rsidRPr="00163A33" w:rsidRDefault="00EE4291" w:rsidP="00163A33">
            <w:pPr>
              <w:tabs>
                <w:tab w:val="left" w:pos="556"/>
              </w:tabs>
              <w:spacing w:after="120" w:line="276" w:lineRule="auto"/>
              <w:ind w:left="556" w:hanging="556"/>
              <w:rPr>
                <w:i/>
                <w:lang w:val="en-GB"/>
              </w:rPr>
            </w:pPr>
            <w:r>
              <w:rPr>
                <w:i/>
                <w:lang w:val="en-GB"/>
              </w:rPr>
              <w:t>Samoa Fire and Emergency Services Authority</w:t>
            </w:r>
          </w:p>
        </w:tc>
      </w:tr>
      <w:tr w:rsidR="00B6102E" w:rsidRPr="00F72CA9" w14:paraId="7531FE09" w14:textId="77777777" w:rsidTr="00745F58">
        <w:trPr>
          <w:trHeight w:val="454"/>
        </w:trPr>
        <w:tc>
          <w:tcPr>
            <w:tcW w:w="1527" w:type="dxa"/>
            <w:vMerge/>
          </w:tcPr>
          <w:p w14:paraId="279A26F3" w14:textId="77777777" w:rsidR="00B6102E" w:rsidRPr="00F72CA9" w:rsidRDefault="00B6102E" w:rsidP="001E4A70">
            <w:pPr>
              <w:spacing w:after="120" w:line="276" w:lineRule="auto"/>
              <w:rPr>
                <w:b/>
                <w:lang w:val="en-GB"/>
              </w:rPr>
            </w:pPr>
            <w:permStart w:id="1590048286" w:edGrp="everyone" w:colFirst="2" w:colLast="2"/>
            <w:permEnd w:id="1687622585"/>
          </w:p>
        </w:tc>
        <w:tc>
          <w:tcPr>
            <w:tcW w:w="2790" w:type="dxa"/>
            <w:vAlign w:val="center"/>
          </w:tcPr>
          <w:p w14:paraId="5FD50347" w14:textId="77777777" w:rsidR="00B6102E" w:rsidRPr="00F72CA9" w:rsidRDefault="00B6102E" w:rsidP="00163A33">
            <w:pPr>
              <w:tabs>
                <w:tab w:val="left" w:pos="556"/>
              </w:tabs>
              <w:spacing w:after="120" w:line="276" w:lineRule="auto"/>
              <w:ind w:left="556" w:hanging="556"/>
              <w:rPr>
                <w:lang w:val="en-GB"/>
              </w:rPr>
            </w:pPr>
            <w:r w:rsidRPr="00F72CA9">
              <w:rPr>
                <w:lang w:val="en-GB"/>
              </w:rPr>
              <w:t>Address</w:t>
            </w:r>
          </w:p>
        </w:tc>
        <w:tc>
          <w:tcPr>
            <w:tcW w:w="3150" w:type="dxa"/>
            <w:vAlign w:val="center"/>
          </w:tcPr>
          <w:p w14:paraId="09EBB42E" w14:textId="1574BC1C" w:rsidR="00B6102E" w:rsidRPr="00163A33" w:rsidRDefault="00EE4291" w:rsidP="00163A33">
            <w:pPr>
              <w:tabs>
                <w:tab w:val="left" w:pos="556"/>
              </w:tabs>
              <w:spacing w:after="120" w:line="276" w:lineRule="auto"/>
              <w:ind w:left="556" w:hanging="556"/>
              <w:rPr>
                <w:i/>
                <w:lang w:val="en-GB"/>
              </w:rPr>
            </w:pPr>
            <w:r>
              <w:rPr>
                <w:i/>
                <w:lang w:val="en-GB"/>
              </w:rPr>
              <w:t>Beach Road, Apia</w:t>
            </w:r>
          </w:p>
        </w:tc>
        <w:tc>
          <w:tcPr>
            <w:tcW w:w="1890" w:type="dxa"/>
            <w:vAlign w:val="center"/>
          </w:tcPr>
          <w:p w14:paraId="326C0614" w14:textId="77777777" w:rsidR="00B6102E" w:rsidRPr="00F72CA9" w:rsidRDefault="00B6102E" w:rsidP="00163A33">
            <w:pPr>
              <w:tabs>
                <w:tab w:val="left" w:pos="556"/>
              </w:tabs>
              <w:spacing w:after="120" w:line="276" w:lineRule="auto"/>
              <w:ind w:left="556" w:hanging="556"/>
              <w:rPr>
                <w:lang w:val="en-GB"/>
              </w:rPr>
            </w:pPr>
            <w:r w:rsidRPr="00F72CA9">
              <w:rPr>
                <w:lang w:val="en-GB"/>
              </w:rPr>
              <w:t>SAMOA</w:t>
            </w:r>
          </w:p>
        </w:tc>
      </w:tr>
      <w:tr w:rsidR="00B6102E" w:rsidRPr="00F72CA9" w14:paraId="342896FC" w14:textId="77777777" w:rsidTr="00745F58">
        <w:trPr>
          <w:trHeight w:val="454"/>
        </w:trPr>
        <w:tc>
          <w:tcPr>
            <w:tcW w:w="1527" w:type="dxa"/>
            <w:vMerge/>
          </w:tcPr>
          <w:p w14:paraId="19EB9822" w14:textId="77777777" w:rsidR="00B6102E" w:rsidRPr="00F72CA9" w:rsidRDefault="00B6102E" w:rsidP="001E4A70">
            <w:pPr>
              <w:spacing w:after="120" w:line="276" w:lineRule="auto"/>
              <w:rPr>
                <w:b/>
                <w:lang w:val="en-GB"/>
              </w:rPr>
            </w:pPr>
            <w:permStart w:id="1169365565" w:edGrp="everyone" w:colFirst="2" w:colLast="2"/>
            <w:permEnd w:id="1590048286"/>
          </w:p>
        </w:tc>
        <w:tc>
          <w:tcPr>
            <w:tcW w:w="2790" w:type="dxa"/>
            <w:vAlign w:val="center"/>
          </w:tcPr>
          <w:p w14:paraId="7E380360" w14:textId="77777777" w:rsidR="00B6102E" w:rsidRPr="00F72CA9" w:rsidRDefault="00B6102E" w:rsidP="00163A33">
            <w:pPr>
              <w:tabs>
                <w:tab w:val="left" w:pos="556"/>
              </w:tabs>
              <w:spacing w:after="120" w:line="276" w:lineRule="auto"/>
              <w:ind w:left="556" w:hanging="556"/>
              <w:rPr>
                <w:lang w:val="en-GB"/>
              </w:rPr>
            </w:pPr>
            <w:r w:rsidRPr="00F72CA9">
              <w:rPr>
                <w:lang w:val="en-GB"/>
              </w:rPr>
              <w:t>Authorised Representative</w:t>
            </w:r>
          </w:p>
        </w:tc>
        <w:tc>
          <w:tcPr>
            <w:tcW w:w="5040" w:type="dxa"/>
            <w:gridSpan w:val="2"/>
            <w:vAlign w:val="center"/>
          </w:tcPr>
          <w:p w14:paraId="45E66E77" w14:textId="3A613458" w:rsidR="00B6102E" w:rsidRPr="00F72CA9" w:rsidRDefault="00EE4291" w:rsidP="00163A33">
            <w:pPr>
              <w:tabs>
                <w:tab w:val="left" w:pos="556"/>
              </w:tabs>
              <w:spacing w:after="120" w:line="276" w:lineRule="auto"/>
              <w:ind w:left="556" w:hanging="556"/>
              <w:rPr>
                <w:i/>
                <w:lang w:val="en-GB"/>
              </w:rPr>
            </w:pPr>
            <w:r>
              <w:rPr>
                <w:i/>
                <w:lang w:val="en-GB"/>
              </w:rPr>
              <w:t xml:space="preserve">Tanuvasa Petone Mauga, Commissioner </w:t>
            </w:r>
          </w:p>
        </w:tc>
      </w:tr>
      <w:permEnd w:id="1169365565"/>
      <w:tr w:rsidR="00E969AE" w:rsidRPr="00F72CA9" w14:paraId="0D0F2706" w14:textId="77777777" w:rsidTr="00745F58">
        <w:tc>
          <w:tcPr>
            <w:tcW w:w="1527" w:type="dxa"/>
          </w:tcPr>
          <w:p w14:paraId="14350D87" w14:textId="77777777" w:rsidR="00E969AE" w:rsidRPr="00F72CA9" w:rsidRDefault="00E969AE" w:rsidP="00163A33">
            <w:pPr>
              <w:spacing w:after="120" w:line="276" w:lineRule="auto"/>
              <w:rPr>
                <w:b/>
                <w:lang w:val="en-GB"/>
              </w:rPr>
            </w:pPr>
            <w:r w:rsidRPr="00F72CA9">
              <w:rPr>
                <w:b/>
                <w:lang w:val="en-GB"/>
              </w:rPr>
              <w:t>GCC 1.1 (</w:t>
            </w:r>
            <w:r w:rsidR="00163A33">
              <w:rPr>
                <w:b/>
                <w:lang w:val="en-GB"/>
              </w:rPr>
              <w:t>ee</w:t>
            </w:r>
            <w:r w:rsidRPr="00F72CA9">
              <w:rPr>
                <w:b/>
                <w:lang w:val="en-GB"/>
              </w:rPr>
              <w:t>)</w:t>
            </w:r>
          </w:p>
        </w:tc>
        <w:tc>
          <w:tcPr>
            <w:tcW w:w="7830" w:type="dxa"/>
            <w:gridSpan w:val="3"/>
          </w:tcPr>
          <w:p w14:paraId="5254AE90" w14:textId="77777777" w:rsidR="00E969AE" w:rsidRPr="00F72CA9" w:rsidRDefault="00E969AE" w:rsidP="00163A33">
            <w:pPr>
              <w:spacing w:after="120" w:line="276" w:lineRule="auto"/>
              <w:ind w:right="2"/>
              <w:rPr>
                <w:lang w:val="en-GB"/>
              </w:rPr>
            </w:pPr>
            <w:r w:rsidRPr="00F72CA9">
              <w:rPr>
                <w:lang w:val="en-GB"/>
              </w:rPr>
              <w:t xml:space="preserve">The Site is located at: </w:t>
            </w:r>
          </w:p>
          <w:p w14:paraId="15B99ED6" w14:textId="55DA7AF6" w:rsidR="001C6F18" w:rsidRPr="00546925" w:rsidRDefault="00EE4291" w:rsidP="00163A33">
            <w:pPr>
              <w:spacing w:after="120" w:line="276" w:lineRule="auto"/>
              <w:ind w:right="2"/>
              <w:rPr>
                <w:i/>
                <w:color w:val="FF0000"/>
                <w:lang w:val="en-GB"/>
              </w:rPr>
            </w:pPr>
            <w:permStart w:id="406398902" w:edGrp="everyone"/>
            <w:r>
              <w:rPr>
                <w:i/>
                <w:lang w:val="en-GB"/>
              </w:rPr>
              <w:t>Faleolo, Upolu, Samoa</w:t>
            </w:r>
            <w:permEnd w:id="406398902"/>
          </w:p>
        </w:tc>
      </w:tr>
      <w:tr w:rsidR="003F5331" w:rsidRPr="00F72CA9" w14:paraId="77B34856" w14:textId="77777777" w:rsidTr="00745F58">
        <w:tc>
          <w:tcPr>
            <w:tcW w:w="1527" w:type="dxa"/>
          </w:tcPr>
          <w:p w14:paraId="1958DC43" w14:textId="7074C144" w:rsidR="003F5331" w:rsidRPr="00F72CA9" w:rsidRDefault="003F5331" w:rsidP="00A85B84">
            <w:pPr>
              <w:spacing w:after="120" w:line="276" w:lineRule="auto"/>
              <w:rPr>
                <w:b/>
                <w:lang w:val="en-GB"/>
              </w:rPr>
            </w:pPr>
            <w:r w:rsidRPr="00AB4474">
              <w:rPr>
                <w:b/>
                <w:lang w:val="en-GB"/>
              </w:rPr>
              <w:t>GCC 1.1</w:t>
            </w:r>
            <w:r w:rsidR="00A85B84">
              <w:rPr>
                <w:b/>
                <w:lang w:val="en-GB"/>
              </w:rPr>
              <w:t xml:space="preserve"> </w:t>
            </w:r>
            <w:r w:rsidRPr="00AB4474">
              <w:rPr>
                <w:b/>
                <w:lang w:val="en-GB"/>
              </w:rPr>
              <w:t>(</w:t>
            </w:r>
            <w:r w:rsidR="00AB4474" w:rsidRPr="00AB4474">
              <w:rPr>
                <w:b/>
                <w:lang w:val="en-GB"/>
              </w:rPr>
              <w:t>hh</w:t>
            </w:r>
            <w:r w:rsidRPr="00AB4474">
              <w:rPr>
                <w:b/>
                <w:lang w:val="en-GB"/>
              </w:rPr>
              <w:t>)</w:t>
            </w:r>
          </w:p>
        </w:tc>
        <w:tc>
          <w:tcPr>
            <w:tcW w:w="7830" w:type="dxa"/>
            <w:gridSpan w:val="3"/>
          </w:tcPr>
          <w:p w14:paraId="0106A9F8" w14:textId="39AC1665" w:rsidR="003F5331" w:rsidRPr="00F72CA9" w:rsidRDefault="003F5331" w:rsidP="00163A33">
            <w:pPr>
              <w:tabs>
                <w:tab w:val="left" w:pos="556"/>
              </w:tabs>
              <w:spacing w:after="120" w:line="276" w:lineRule="auto"/>
              <w:ind w:right="2"/>
              <w:rPr>
                <w:lang w:val="en-GB"/>
              </w:rPr>
            </w:pPr>
            <w:r w:rsidRPr="00F72CA9">
              <w:rPr>
                <w:lang w:val="en-GB"/>
              </w:rPr>
              <w:t xml:space="preserve">The Start Date shall be </w:t>
            </w:r>
            <w:permStart w:id="2066774831" w:edGrp="everyone"/>
            <w:r w:rsidR="00EE4291">
              <w:rPr>
                <w:lang w:val="en-GB"/>
              </w:rPr>
              <w:t>Within five (5) working days from date of contract signing</w:t>
            </w:r>
            <w:permEnd w:id="2066774831"/>
            <w:r w:rsidRPr="00F72CA9">
              <w:rPr>
                <w:i/>
                <w:lang w:val="en-GB"/>
              </w:rPr>
              <w:t xml:space="preserve">. </w:t>
            </w:r>
            <w:r w:rsidRPr="00F72CA9">
              <w:rPr>
                <w:lang w:val="en-GB"/>
              </w:rPr>
              <w:t xml:space="preserve"> </w:t>
            </w:r>
          </w:p>
        </w:tc>
      </w:tr>
      <w:tr w:rsidR="00E969AE" w:rsidRPr="00F72CA9" w14:paraId="07B94A5D" w14:textId="77777777" w:rsidTr="00745F58">
        <w:tc>
          <w:tcPr>
            <w:tcW w:w="1527" w:type="dxa"/>
          </w:tcPr>
          <w:p w14:paraId="33EB02C1" w14:textId="6EFC0B07" w:rsidR="00E969AE" w:rsidRPr="00745F58" w:rsidRDefault="00A85B84" w:rsidP="00401266">
            <w:pPr>
              <w:spacing w:after="120" w:line="276" w:lineRule="auto"/>
              <w:rPr>
                <w:b/>
                <w:lang w:val="en-GB"/>
              </w:rPr>
            </w:pPr>
            <w:r>
              <w:rPr>
                <w:b/>
                <w:lang w:val="en-GB"/>
              </w:rPr>
              <w:t xml:space="preserve">GCC 1.1 </w:t>
            </w:r>
            <w:r w:rsidR="00E969AE" w:rsidRPr="00745F58">
              <w:rPr>
                <w:b/>
                <w:lang w:val="en-GB"/>
              </w:rPr>
              <w:t>(</w:t>
            </w:r>
            <w:r w:rsidR="00A96C85">
              <w:rPr>
                <w:b/>
                <w:lang w:val="en-GB"/>
              </w:rPr>
              <w:t>ll</w:t>
            </w:r>
            <w:r w:rsidR="00E969AE" w:rsidRPr="00745F58">
              <w:rPr>
                <w:b/>
                <w:lang w:val="en-GB"/>
              </w:rPr>
              <w:t>)</w:t>
            </w:r>
          </w:p>
        </w:tc>
        <w:tc>
          <w:tcPr>
            <w:tcW w:w="7830" w:type="dxa"/>
            <w:gridSpan w:val="3"/>
          </w:tcPr>
          <w:p w14:paraId="59D580B3" w14:textId="77777777" w:rsidR="00E969AE" w:rsidRPr="00F72CA9" w:rsidRDefault="00E969AE" w:rsidP="00163A33">
            <w:pPr>
              <w:spacing w:after="120" w:line="276" w:lineRule="auto"/>
              <w:ind w:right="2"/>
              <w:rPr>
                <w:lang w:val="en-GB"/>
              </w:rPr>
            </w:pPr>
            <w:r w:rsidRPr="00F72CA9">
              <w:rPr>
                <w:lang w:val="en-GB"/>
              </w:rPr>
              <w:t xml:space="preserve">The </w:t>
            </w:r>
            <w:r w:rsidR="00F3336A" w:rsidRPr="00F72CA9">
              <w:rPr>
                <w:lang w:val="en-GB"/>
              </w:rPr>
              <w:t>works</w:t>
            </w:r>
            <w:r w:rsidRPr="00F72CA9">
              <w:rPr>
                <w:lang w:val="en-GB"/>
              </w:rPr>
              <w:t xml:space="preserve"> consist of: </w:t>
            </w:r>
          </w:p>
          <w:p w14:paraId="6EB74404" w14:textId="19E3F12B" w:rsidR="001C6F18" w:rsidRPr="00546925" w:rsidRDefault="004977FE" w:rsidP="00163A33">
            <w:pPr>
              <w:spacing w:after="120" w:line="276" w:lineRule="auto"/>
              <w:ind w:right="2"/>
              <w:rPr>
                <w:i/>
                <w:color w:val="FF0000"/>
                <w:lang w:val="en-GB"/>
              </w:rPr>
            </w:pPr>
            <w:permStart w:id="355805843" w:edGrp="everyone"/>
            <w:r>
              <w:rPr>
                <w:i/>
                <w:lang w:val="en-GB"/>
              </w:rPr>
              <w:t>Construction of the A’ana Fire Station at Faleolo</w:t>
            </w:r>
            <w:permEnd w:id="355805843"/>
          </w:p>
        </w:tc>
      </w:tr>
      <w:tr w:rsidR="00E969AE" w:rsidRPr="00F72CA9" w14:paraId="258298E6" w14:textId="77777777" w:rsidTr="00745F58">
        <w:tc>
          <w:tcPr>
            <w:tcW w:w="1527" w:type="dxa"/>
          </w:tcPr>
          <w:p w14:paraId="6A667D77" w14:textId="77777777" w:rsidR="00E969AE" w:rsidRPr="00F72CA9" w:rsidRDefault="00E969AE" w:rsidP="001E4A70">
            <w:pPr>
              <w:spacing w:after="120" w:line="276" w:lineRule="auto"/>
              <w:rPr>
                <w:b/>
                <w:lang w:val="en-GB"/>
              </w:rPr>
            </w:pPr>
            <w:r w:rsidRPr="00F72CA9">
              <w:rPr>
                <w:b/>
                <w:lang w:val="en-GB"/>
              </w:rPr>
              <w:t>GCC 2.2</w:t>
            </w:r>
          </w:p>
        </w:tc>
        <w:tc>
          <w:tcPr>
            <w:tcW w:w="7830" w:type="dxa"/>
            <w:gridSpan w:val="3"/>
          </w:tcPr>
          <w:p w14:paraId="78E83A75" w14:textId="77777777" w:rsidR="00E969AE" w:rsidRPr="00F72CA9" w:rsidRDefault="00E969AE" w:rsidP="00163A33">
            <w:pPr>
              <w:spacing w:after="120" w:line="276" w:lineRule="auto"/>
              <w:ind w:right="-72"/>
              <w:rPr>
                <w:i/>
                <w:lang w:val="en-GB"/>
              </w:rPr>
            </w:pPr>
            <w:r w:rsidRPr="00F72CA9">
              <w:rPr>
                <w:lang w:val="en-GB"/>
              </w:rPr>
              <w:t xml:space="preserve">Sectional Completions are: </w:t>
            </w:r>
          </w:p>
          <w:p w14:paraId="0017A0DB" w14:textId="353036E9" w:rsidR="001C6F18" w:rsidRPr="00546925" w:rsidRDefault="00A32716" w:rsidP="00163A33">
            <w:pPr>
              <w:spacing w:after="120" w:line="276" w:lineRule="auto"/>
              <w:ind w:right="-72"/>
              <w:rPr>
                <w:i/>
                <w:color w:val="FF0000"/>
                <w:lang w:val="en-GB"/>
              </w:rPr>
            </w:pPr>
            <w:permStart w:id="571881406" w:edGrp="everyone"/>
            <w:r w:rsidRPr="00546925">
              <w:rPr>
                <w:i/>
                <w:lang w:val="en-GB"/>
              </w:rPr>
              <w:t>“</w:t>
            </w:r>
            <w:r w:rsidR="00E969AE" w:rsidRPr="00546925">
              <w:rPr>
                <w:i/>
                <w:lang w:val="en-GB"/>
              </w:rPr>
              <w:t>NOT APPLICABLE</w:t>
            </w:r>
            <w:permEnd w:id="571881406"/>
          </w:p>
        </w:tc>
      </w:tr>
      <w:tr w:rsidR="00E969AE" w:rsidRPr="00F72CA9" w14:paraId="024AA85F" w14:textId="77777777" w:rsidTr="00745F58">
        <w:tc>
          <w:tcPr>
            <w:tcW w:w="1527" w:type="dxa"/>
          </w:tcPr>
          <w:p w14:paraId="1E3070E5" w14:textId="77777777" w:rsidR="00E969AE" w:rsidRPr="00F72CA9" w:rsidRDefault="00E969AE" w:rsidP="00745F58">
            <w:pPr>
              <w:spacing w:after="120" w:line="276" w:lineRule="auto"/>
              <w:rPr>
                <w:b/>
                <w:lang w:val="en-GB"/>
              </w:rPr>
            </w:pPr>
            <w:r w:rsidRPr="00F72CA9">
              <w:rPr>
                <w:b/>
                <w:lang w:val="en-GB"/>
              </w:rPr>
              <w:t>GCC 2.3</w:t>
            </w:r>
            <w:r w:rsidR="00745F58">
              <w:rPr>
                <w:b/>
                <w:lang w:val="en-GB"/>
              </w:rPr>
              <w:t>(i)</w:t>
            </w:r>
          </w:p>
        </w:tc>
        <w:tc>
          <w:tcPr>
            <w:tcW w:w="7830" w:type="dxa"/>
            <w:gridSpan w:val="3"/>
          </w:tcPr>
          <w:p w14:paraId="4367D14A" w14:textId="77777777" w:rsidR="00E969AE" w:rsidRPr="00F72CA9" w:rsidRDefault="00E969AE" w:rsidP="00163A33">
            <w:pPr>
              <w:spacing w:after="120" w:line="276" w:lineRule="auto"/>
              <w:ind w:right="-72"/>
              <w:rPr>
                <w:i/>
                <w:lang w:val="en-GB"/>
              </w:rPr>
            </w:pPr>
            <w:r w:rsidRPr="00F72CA9">
              <w:rPr>
                <w:lang w:val="en-GB"/>
              </w:rPr>
              <w:t xml:space="preserve">The following documents also form part of the Contract: </w:t>
            </w:r>
          </w:p>
          <w:p w14:paraId="55B48587" w14:textId="58A5F24F" w:rsidR="004977FE" w:rsidRDefault="004977FE" w:rsidP="00163A33">
            <w:pPr>
              <w:spacing w:after="120" w:line="276" w:lineRule="auto"/>
              <w:ind w:right="-72"/>
              <w:rPr>
                <w:i/>
                <w:lang w:val="en-GB"/>
              </w:rPr>
            </w:pPr>
            <w:permStart w:id="1194944583" w:edGrp="everyone"/>
            <w:r>
              <w:rPr>
                <w:i/>
                <w:lang w:val="en-GB"/>
              </w:rPr>
              <w:t xml:space="preserve">Successful Bidders Bid Document incl. Priced Schedule of </w:t>
            </w:r>
            <w:r w:rsidR="00FC1175">
              <w:rPr>
                <w:i/>
                <w:lang w:val="en-GB"/>
              </w:rPr>
              <w:t>A</w:t>
            </w:r>
            <w:r>
              <w:rPr>
                <w:i/>
                <w:lang w:val="en-GB"/>
              </w:rPr>
              <w:t>ctivities</w:t>
            </w:r>
          </w:p>
          <w:p w14:paraId="687884AE" w14:textId="345B7AC1" w:rsidR="004977FE" w:rsidRDefault="004977FE" w:rsidP="00163A33">
            <w:pPr>
              <w:spacing w:after="120" w:line="276" w:lineRule="auto"/>
              <w:ind w:right="-72"/>
              <w:rPr>
                <w:i/>
                <w:lang w:val="en-GB"/>
              </w:rPr>
            </w:pPr>
            <w:r>
              <w:rPr>
                <w:i/>
                <w:lang w:val="en-GB"/>
              </w:rPr>
              <w:t>Performance Security under Clause 49.1</w:t>
            </w:r>
          </w:p>
          <w:p w14:paraId="1B668E49" w14:textId="7FC0B3EE" w:rsidR="004977FE" w:rsidRDefault="004977FE" w:rsidP="00163A33">
            <w:pPr>
              <w:spacing w:after="120" w:line="276" w:lineRule="auto"/>
              <w:ind w:right="-72"/>
              <w:rPr>
                <w:i/>
                <w:lang w:val="en-GB"/>
              </w:rPr>
            </w:pPr>
            <w:r>
              <w:rPr>
                <w:i/>
                <w:lang w:val="en-GB"/>
              </w:rPr>
              <w:t>Evidence of Insurances under Clause 13.2</w:t>
            </w:r>
          </w:p>
          <w:p w14:paraId="27422017" w14:textId="761A6C0F" w:rsidR="004977FE" w:rsidRDefault="004977FE" w:rsidP="00163A33">
            <w:pPr>
              <w:spacing w:after="120" w:line="276" w:lineRule="auto"/>
              <w:ind w:right="-72"/>
              <w:rPr>
                <w:i/>
                <w:lang w:val="en-GB"/>
              </w:rPr>
            </w:pPr>
            <w:r>
              <w:rPr>
                <w:i/>
                <w:lang w:val="en-GB"/>
              </w:rPr>
              <w:t>Construction Program</w:t>
            </w:r>
          </w:p>
          <w:p w14:paraId="1AF81225" w14:textId="1814DC62" w:rsidR="004977FE" w:rsidRDefault="004977FE" w:rsidP="00163A33">
            <w:pPr>
              <w:spacing w:after="120" w:line="276" w:lineRule="auto"/>
              <w:ind w:right="-72"/>
              <w:rPr>
                <w:i/>
                <w:lang w:val="en-GB"/>
              </w:rPr>
            </w:pPr>
            <w:r>
              <w:rPr>
                <w:i/>
                <w:lang w:val="en-GB"/>
              </w:rPr>
              <w:t>For Construction Drawings and Specifications</w:t>
            </w:r>
          </w:p>
          <w:permEnd w:id="1194944583"/>
          <w:p w14:paraId="00D4E465" w14:textId="394C432D" w:rsidR="001C6F18" w:rsidRPr="00546925" w:rsidRDefault="001C6F18" w:rsidP="00163A33">
            <w:pPr>
              <w:spacing w:after="120" w:line="276" w:lineRule="auto"/>
              <w:ind w:right="-72"/>
              <w:rPr>
                <w:i/>
                <w:color w:val="FF0000"/>
                <w:lang w:val="en-GB"/>
              </w:rPr>
            </w:pPr>
          </w:p>
        </w:tc>
      </w:tr>
      <w:tr w:rsidR="00E969AE" w:rsidRPr="00F72CA9" w14:paraId="2E96C6BB" w14:textId="77777777" w:rsidTr="00745F58">
        <w:tc>
          <w:tcPr>
            <w:tcW w:w="1527" w:type="dxa"/>
          </w:tcPr>
          <w:p w14:paraId="052A0867" w14:textId="77777777" w:rsidR="00E969AE" w:rsidRPr="00F72CA9" w:rsidRDefault="00E969AE" w:rsidP="001E4A70">
            <w:pPr>
              <w:spacing w:after="120" w:line="276" w:lineRule="auto"/>
              <w:rPr>
                <w:b/>
                <w:lang w:val="en-GB"/>
              </w:rPr>
            </w:pPr>
            <w:r w:rsidRPr="00F72CA9">
              <w:rPr>
                <w:b/>
                <w:lang w:val="en-GB"/>
              </w:rPr>
              <w:t>GCC 5.1</w:t>
            </w:r>
          </w:p>
        </w:tc>
        <w:tc>
          <w:tcPr>
            <w:tcW w:w="7830" w:type="dxa"/>
            <w:gridSpan w:val="3"/>
          </w:tcPr>
          <w:p w14:paraId="389105C2" w14:textId="1EB591A8" w:rsidR="001C6F18" w:rsidRPr="00F72CA9" w:rsidRDefault="00E969AE" w:rsidP="00546925">
            <w:pPr>
              <w:spacing w:after="120" w:line="276" w:lineRule="auto"/>
              <w:ind w:right="-72"/>
              <w:rPr>
                <w:lang w:val="en-GB"/>
              </w:rPr>
            </w:pPr>
            <w:r w:rsidRPr="00F72CA9">
              <w:rPr>
                <w:lang w:val="en-GB"/>
              </w:rPr>
              <w:t xml:space="preserve">The Engineer </w:t>
            </w:r>
            <w:permStart w:id="1588096306" w:edGrp="everyone"/>
            <w:r w:rsidR="00F31FAA" w:rsidRPr="00546925">
              <w:rPr>
                <w:b/>
                <w:iCs/>
                <w:lang w:val="en-GB"/>
              </w:rPr>
              <w:t>may not</w:t>
            </w:r>
            <w:permEnd w:id="1588096306"/>
            <w:r w:rsidR="00F31FAA" w:rsidRPr="00F72CA9">
              <w:rPr>
                <w:b/>
                <w:iCs/>
                <w:lang w:val="en-GB"/>
              </w:rPr>
              <w:t xml:space="preserve"> </w:t>
            </w:r>
            <w:r w:rsidRPr="00F72CA9">
              <w:rPr>
                <w:lang w:val="en-GB"/>
              </w:rPr>
              <w:t>delegate any of his duties and responsibilities.</w:t>
            </w:r>
            <w:r w:rsidR="00F31FAA" w:rsidRPr="00F72CA9">
              <w:rPr>
                <w:lang w:val="en-GB"/>
              </w:rPr>
              <w:t xml:space="preserve"> </w:t>
            </w:r>
          </w:p>
        </w:tc>
      </w:tr>
      <w:tr w:rsidR="00E969AE" w:rsidRPr="00F72CA9" w14:paraId="0A749A89" w14:textId="77777777" w:rsidTr="00745F58">
        <w:tc>
          <w:tcPr>
            <w:tcW w:w="1527" w:type="dxa"/>
          </w:tcPr>
          <w:p w14:paraId="6952B9D7" w14:textId="77777777" w:rsidR="00E969AE" w:rsidRPr="00F72CA9" w:rsidRDefault="00E969AE" w:rsidP="001E4A70">
            <w:pPr>
              <w:spacing w:after="120" w:line="276" w:lineRule="auto"/>
              <w:rPr>
                <w:b/>
                <w:lang w:val="en-GB"/>
              </w:rPr>
            </w:pPr>
            <w:r w:rsidRPr="00F72CA9">
              <w:rPr>
                <w:b/>
                <w:lang w:val="en-GB"/>
              </w:rPr>
              <w:t>GCC 8.1</w:t>
            </w:r>
          </w:p>
        </w:tc>
        <w:tc>
          <w:tcPr>
            <w:tcW w:w="7830" w:type="dxa"/>
            <w:gridSpan w:val="3"/>
          </w:tcPr>
          <w:p w14:paraId="25B05901" w14:textId="77777777" w:rsidR="00E969AE" w:rsidRPr="00F72CA9" w:rsidRDefault="00E969AE" w:rsidP="00163A33">
            <w:pPr>
              <w:tabs>
                <w:tab w:val="right" w:pos="7254"/>
              </w:tabs>
              <w:spacing w:after="120" w:line="276" w:lineRule="auto"/>
              <w:rPr>
                <w:lang w:val="en-GB"/>
              </w:rPr>
            </w:pPr>
            <w:r w:rsidRPr="00F72CA9">
              <w:rPr>
                <w:lang w:val="en-GB"/>
              </w:rPr>
              <w:t xml:space="preserve">Schedule of other contractors: </w:t>
            </w:r>
          </w:p>
          <w:p w14:paraId="7953446A" w14:textId="73BDAC58" w:rsidR="001C6F18" w:rsidRPr="00546925" w:rsidRDefault="004977FE" w:rsidP="00163A33">
            <w:pPr>
              <w:tabs>
                <w:tab w:val="right" w:pos="7254"/>
              </w:tabs>
              <w:spacing w:after="120" w:line="276" w:lineRule="auto"/>
              <w:rPr>
                <w:i/>
                <w:color w:val="FF0000"/>
                <w:lang w:val="en-GB"/>
              </w:rPr>
            </w:pPr>
            <w:permStart w:id="928587648" w:edGrp="everyone"/>
            <w:r>
              <w:rPr>
                <w:i/>
                <w:lang w:val="en-GB"/>
              </w:rPr>
              <w:lastRenderedPageBreak/>
              <w:t>TBC</w:t>
            </w:r>
            <w:permEnd w:id="928587648"/>
          </w:p>
        </w:tc>
      </w:tr>
      <w:tr w:rsidR="00745F58" w:rsidRPr="00F72CA9" w14:paraId="605D8362" w14:textId="77777777" w:rsidTr="00B74FF1">
        <w:tc>
          <w:tcPr>
            <w:tcW w:w="1527" w:type="dxa"/>
          </w:tcPr>
          <w:p w14:paraId="36592F58" w14:textId="77777777" w:rsidR="00745F58" w:rsidRPr="00F72CA9" w:rsidRDefault="00745F58" w:rsidP="00B74FF1">
            <w:pPr>
              <w:spacing w:after="120" w:line="276" w:lineRule="auto"/>
              <w:rPr>
                <w:b/>
                <w:lang w:val="en-GB"/>
              </w:rPr>
            </w:pPr>
            <w:r>
              <w:rPr>
                <w:b/>
                <w:lang w:val="en-GB"/>
              </w:rPr>
              <w:lastRenderedPageBreak/>
              <w:t>GCC 13.1</w:t>
            </w:r>
          </w:p>
        </w:tc>
        <w:tc>
          <w:tcPr>
            <w:tcW w:w="7830" w:type="dxa"/>
            <w:gridSpan w:val="3"/>
          </w:tcPr>
          <w:p w14:paraId="167A17F1" w14:textId="77777777" w:rsidR="00745F58" w:rsidRDefault="00745F58" w:rsidP="00B74FF1">
            <w:pPr>
              <w:spacing w:after="120" w:line="276" w:lineRule="auto"/>
              <w:ind w:right="-72"/>
              <w:rPr>
                <w:lang w:val="en-GB"/>
              </w:rPr>
            </w:pPr>
            <w:r>
              <w:rPr>
                <w:lang w:val="en-GB"/>
              </w:rPr>
              <w:t>The minimum insurance amounts and deductibles shall be:</w:t>
            </w:r>
          </w:p>
          <w:p w14:paraId="64F52B46" w14:textId="4E89B34A" w:rsidR="00745F58" w:rsidRDefault="00745F58" w:rsidP="00B70882">
            <w:pPr>
              <w:pStyle w:val="ListParagraph"/>
              <w:numPr>
                <w:ilvl w:val="0"/>
                <w:numId w:val="99"/>
              </w:numPr>
              <w:spacing w:before="240" w:after="120" w:line="276" w:lineRule="auto"/>
              <w:ind w:right="-72"/>
              <w:rPr>
                <w:lang w:val="en-GB"/>
              </w:rPr>
            </w:pPr>
            <w:r>
              <w:rPr>
                <w:lang w:val="en-GB"/>
              </w:rPr>
              <w:t xml:space="preserve">For loss or damage to the works, Plant and Materials: </w:t>
            </w:r>
            <w:permStart w:id="1030033136" w:edGrp="everyone"/>
            <w:r w:rsidR="004977FE">
              <w:rPr>
                <w:i/>
                <w:szCs w:val="24"/>
                <w:lang w:val="en-GB"/>
              </w:rPr>
              <w:t>125% of the Contract Price, with a maximum deductible of SAT$100,000</w:t>
            </w:r>
            <w:permEnd w:id="1030033136"/>
          </w:p>
          <w:p w14:paraId="2C8A1B82" w14:textId="13AFF986" w:rsidR="00745F58" w:rsidRDefault="00745F58" w:rsidP="00B70882">
            <w:pPr>
              <w:pStyle w:val="ListParagraph"/>
              <w:numPr>
                <w:ilvl w:val="0"/>
                <w:numId w:val="99"/>
              </w:numPr>
              <w:spacing w:before="240" w:after="120" w:line="276" w:lineRule="auto"/>
              <w:ind w:right="-72"/>
              <w:rPr>
                <w:lang w:val="en-GB"/>
              </w:rPr>
            </w:pPr>
            <w:r>
              <w:rPr>
                <w:lang w:val="en-GB"/>
              </w:rPr>
              <w:t xml:space="preserve">For loss or damage to Equipment: </w:t>
            </w:r>
            <w:permStart w:id="789646140" w:edGrp="everyone"/>
            <w:r w:rsidRPr="00546925">
              <w:rPr>
                <w:i/>
                <w:szCs w:val="24"/>
                <w:lang w:val="en-GB"/>
              </w:rPr>
              <w:t>SAT$</w:t>
            </w:r>
            <w:r w:rsidR="004977FE">
              <w:rPr>
                <w:i/>
                <w:szCs w:val="24"/>
                <w:lang w:val="en-GB"/>
              </w:rPr>
              <w:t>500,000 with a maximum deductible of nil;</w:t>
            </w:r>
            <w:permEnd w:id="789646140"/>
          </w:p>
          <w:p w14:paraId="494E2677" w14:textId="610442C6" w:rsidR="00745F58" w:rsidRDefault="00745F58" w:rsidP="00B70882">
            <w:pPr>
              <w:pStyle w:val="ListParagraph"/>
              <w:numPr>
                <w:ilvl w:val="0"/>
                <w:numId w:val="99"/>
              </w:numPr>
              <w:spacing w:before="240" w:after="120" w:line="276" w:lineRule="auto"/>
              <w:ind w:right="-72"/>
              <w:rPr>
                <w:lang w:val="en-GB"/>
              </w:rPr>
            </w:pPr>
            <w:r>
              <w:rPr>
                <w:lang w:val="en-GB"/>
              </w:rPr>
              <w:t xml:space="preserve">For loss or damage to property (except the works, plant, materials and equipment) in connection with Contract: </w:t>
            </w:r>
            <w:permStart w:id="1651008324" w:edGrp="everyone"/>
            <w:r w:rsidRPr="00546925">
              <w:rPr>
                <w:i/>
                <w:szCs w:val="24"/>
                <w:lang w:val="en-GB"/>
              </w:rPr>
              <w:t>SAT$</w:t>
            </w:r>
            <w:r w:rsidR="004977FE">
              <w:rPr>
                <w:i/>
                <w:szCs w:val="24"/>
                <w:lang w:val="en-GB"/>
              </w:rPr>
              <w:t>250,000 with a maximum deductible of SAT$50,000</w:t>
            </w:r>
            <w:permEnd w:id="1651008324"/>
          </w:p>
          <w:p w14:paraId="56266DB5" w14:textId="77777777" w:rsidR="00745F58" w:rsidRDefault="00745F58" w:rsidP="00B70882">
            <w:pPr>
              <w:pStyle w:val="ListParagraph"/>
              <w:numPr>
                <w:ilvl w:val="0"/>
                <w:numId w:val="99"/>
              </w:numPr>
              <w:spacing w:before="240" w:after="120" w:line="276" w:lineRule="auto"/>
              <w:ind w:right="-72"/>
              <w:rPr>
                <w:lang w:val="en-GB"/>
              </w:rPr>
            </w:pPr>
            <w:r>
              <w:rPr>
                <w:lang w:val="en-GB"/>
              </w:rPr>
              <w:t>For personal injury or death:</w:t>
            </w:r>
          </w:p>
          <w:p w14:paraId="1B4BA7BA" w14:textId="7B828F80" w:rsidR="00745F58" w:rsidRDefault="00745F58" w:rsidP="00B70882">
            <w:pPr>
              <w:pStyle w:val="ListParagraph"/>
              <w:numPr>
                <w:ilvl w:val="0"/>
                <w:numId w:val="94"/>
              </w:numPr>
              <w:spacing w:before="240" w:after="120" w:line="276" w:lineRule="auto"/>
              <w:ind w:right="-72"/>
              <w:rPr>
                <w:lang w:val="en-GB"/>
              </w:rPr>
            </w:pPr>
            <w:r>
              <w:rPr>
                <w:lang w:val="en-GB"/>
              </w:rPr>
              <w:t xml:space="preserve">Of the contractor’s employees: </w:t>
            </w:r>
            <w:permStart w:id="229277654" w:edGrp="everyone"/>
            <w:r w:rsidRPr="00546925">
              <w:rPr>
                <w:i/>
                <w:szCs w:val="24"/>
                <w:lang w:val="en-GB"/>
              </w:rPr>
              <w:t>SAT$</w:t>
            </w:r>
            <w:r w:rsidR="004977FE">
              <w:rPr>
                <w:i/>
                <w:szCs w:val="24"/>
                <w:lang w:val="en-GB"/>
              </w:rPr>
              <w:t>1,000,000 with a maximum deductible of nil</w:t>
            </w:r>
            <w:permEnd w:id="229277654"/>
          </w:p>
          <w:p w14:paraId="406E3E6C" w14:textId="5AC81F14" w:rsidR="00745F58" w:rsidRPr="00546925" w:rsidRDefault="00745F58" w:rsidP="00B70882">
            <w:pPr>
              <w:pStyle w:val="ListParagraph"/>
              <w:numPr>
                <w:ilvl w:val="0"/>
                <w:numId w:val="94"/>
              </w:numPr>
              <w:spacing w:before="240" w:after="120" w:line="276" w:lineRule="auto"/>
              <w:ind w:right="-72"/>
              <w:rPr>
                <w:lang w:val="en-GB"/>
              </w:rPr>
            </w:pPr>
            <w:r>
              <w:rPr>
                <w:lang w:val="en-GB"/>
              </w:rPr>
              <w:t xml:space="preserve">Of other people: </w:t>
            </w:r>
            <w:permStart w:id="1791784456" w:edGrp="everyone"/>
            <w:r w:rsidRPr="00546925">
              <w:rPr>
                <w:i/>
                <w:szCs w:val="24"/>
                <w:lang w:val="en-GB"/>
              </w:rPr>
              <w:t>SAT$</w:t>
            </w:r>
            <w:r w:rsidR="004977FE">
              <w:rPr>
                <w:i/>
                <w:szCs w:val="24"/>
                <w:lang w:val="en-GB"/>
              </w:rPr>
              <w:t>1,000,000 with a maximum deductible of nil</w:t>
            </w:r>
            <w:permEnd w:id="1791784456"/>
          </w:p>
        </w:tc>
      </w:tr>
      <w:tr w:rsidR="00E969AE" w:rsidRPr="00F72CA9" w14:paraId="1DEFFF6B" w14:textId="77777777" w:rsidTr="00745F58">
        <w:tc>
          <w:tcPr>
            <w:tcW w:w="1527" w:type="dxa"/>
          </w:tcPr>
          <w:p w14:paraId="7E8631BF" w14:textId="77777777" w:rsidR="00E969AE" w:rsidRPr="00F72CA9" w:rsidRDefault="00E969AE" w:rsidP="001E4A70">
            <w:pPr>
              <w:spacing w:after="120" w:line="276" w:lineRule="auto"/>
              <w:rPr>
                <w:b/>
                <w:lang w:val="en-GB"/>
              </w:rPr>
            </w:pPr>
            <w:r w:rsidRPr="00F72CA9">
              <w:rPr>
                <w:b/>
                <w:lang w:val="en-GB"/>
              </w:rPr>
              <w:t>GCC 14.1</w:t>
            </w:r>
          </w:p>
        </w:tc>
        <w:tc>
          <w:tcPr>
            <w:tcW w:w="7830" w:type="dxa"/>
            <w:gridSpan w:val="3"/>
          </w:tcPr>
          <w:p w14:paraId="7D2F62D8" w14:textId="2ED63E90" w:rsidR="001C6F18" w:rsidRPr="00F72CA9" w:rsidRDefault="00E969AE" w:rsidP="00163A33">
            <w:pPr>
              <w:spacing w:after="120" w:line="276" w:lineRule="auto"/>
              <w:ind w:right="-72"/>
              <w:rPr>
                <w:i/>
                <w:color w:val="FF0000"/>
                <w:lang w:val="en-GB"/>
              </w:rPr>
            </w:pPr>
            <w:r w:rsidRPr="00F72CA9">
              <w:rPr>
                <w:lang w:val="en-GB"/>
              </w:rPr>
              <w:t xml:space="preserve">Site Data are: </w:t>
            </w:r>
            <w:permStart w:id="838345974" w:edGrp="everyone"/>
            <w:r w:rsidR="00FC1175">
              <w:rPr>
                <w:i/>
                <w:lang w:val="en-GB"/>
              </w:rPr>
              <w:t>Topographic</w:t>
            </w:r>
            <w:r w:rsidR="004977FE">
              <w:rPr>
                <w:i/>
                <w:lang w:val="en-GB"/>
              </w:rPr>
              <w:t xml:space="preserve"> Survey, Geotechnical Report</w:t>
            </w:r>
            <w:permEnd w:id="838345974"/>
          </w:p>
        </w:tc>
      </w:tr>
      <w:tr w:rsidR="00E969AE" w:rsidRPr="00F72CA9" w14:paraId="0302131A" w14:textId="77777777" w:rsidTr="00745F58">
        <w:tc>
          <w:tcPr>
            <w:tcW w:w="1527" w:type="dxa"/>
          </w:tcPr>
          <w:p w14:paraId="1B266498" w14:textId="77777777" w:rsidR="00E969AE" w:rsidRPr="00F72CA9" w:rsidRDefault="00E969AE" w:rsidP="001E4A70">
            <w:pPr>
              <w:spacing w:after="120" w:line="276" w:lineRule="auto"/>
              <w:rPr>
                <w:b/>
                <w:lang w:val="en-GB"/>
              </w:rPr>
            </w:pPr>
            <w:r w:rsidRPr="00F72CA9">
              <w:rPr>
                <w:b/>
                <w:lang w:val="en-GB"/>
              </w:rPr>
              <w:t>GCC 20.1</w:t>
            </w:r>
          </w:p>
        </w:tc>
        <w:tc>
          <w:tcPr>
            <w:tcW w:w="7830" w:type="dxa"/>
            <w:gridSpan w:val="3"/>
          </w:tcPr>
          <w:p w14:paraId="2AEDE1F4" w14:textId="7CE92910" w:rsidR="001C6F18" w:rsidRPr="00F72CA9" w:rsidRDefault="00E969AE" w:rsidP="00163A33">
            <w:pPr>
              <w:spacing w:after="120" w:line="276" w:lineRule="auto"/>
              <w:ind w:right="-72"/>
              <w:rPr>
                <w:lang w:val="en-GB"/>
              </w:rPr>
            </w:pPr>
            <w:r w:rsidRPr="00F72CA9">
              <w:rPr>
                <w:lang w:val="en-GB"/>
              </w:rPr>
              <w:t xml:space="preserve">The Site Possession Date(s) shall be:  </w:t>
            </w:r>
            <w:permStart w:id="1584670504" w:edGrp="everyone"/>
            <w:r w:rsidR="00F54707">
              <w:rPr>
                <w:lang w:val="en-GB"/>
              </w:rPr>
              <w:t>Within twenty eight (28) days from Contract Start Date</w:t>
            </w:r>
            <w:permEnd w:id="1584670504"/>
          </w:p>
        </w:tc>
      </w:tr>
      <w:tr w:rsidR="00E969AE" w:rsidRPr="00F72CA9" w14:paraId="20667194" w14:textId="77777777" w:rsidTr="00745F58">
        <w:tc>
          <w:tcPr>
            <w:tcW w:w="1527" w:type="dxa"/>
          </w:tcPr>
          <w:p w14:paraId="01A38E89" w14:textId="77777777" w:rsidR="00E969AE" w:rsidRPr="00F72CA9" w:rsidRDefault="00E969AE" w:rsidP="001E4A70">
            <w:pPr>
              <w:spacing w:after="120" w:line="276" w:lineRule="auto"/>
              <w:rPr>
                <w:b/>
                <w:lang w:val="en-GB"/>
              </w:rPr>
            </w:pPr>
            <w:r w:rsidRPr="00F72CA9">
              <w:rPr>
                <w:b/>
                <w:lang w:val="en-GB"/>
              </w:rPr>
              <w:t>GCC 23.1 &amp;</w:t>
            </w:r>
          </w:p>
          <w:p w14:paraId="7A9FD930" w14:textId="77777777" w:rsidR="00E969AE" w:rsidRPr="00F72CA9" w:rsidRDefault="00E969AE" w:rsidP="001E4A70">
            <w:pPr>
              <w:spacing w:after="120" w:line="276" w:lineRule="auto"/>
              <w:rPr>
                <w:b/>
                <w:lang w:val="en-GB"/>
              </w:rPr>
            </w:pPr>
            <w:r w:rsidRPr="00F72CA9">
              <w:rPr>
                <w:b/>
                <w:lang w:val="en-GB"/>
              </w:rPr>
              <w:t>GCC 23.2</w:t>
            </w:r>
          </w:p>
        </w:tc>
        <w:tc>
          <w:tcPr>
            <w:tcW w:w="7830" w:type="dxa"/>
            <w:gridSpan w:val="3"/>
          </w:tcPr>
          <w:p w14:paraId="615BF8D8" w14:textId="77777777" w:rsidR="001C6F18" w:rsidRPr="00F72CA9" w:rsidRDefault="00E969AE" w:rsidP="00163A33">
            <w:pPr>
              <w:spacing w:after="120" w:line="276" w:lineRule="auto"/>
              <w:ind w:right="-72"/>
              <w:rPr>
                <w:lang w:val="en-GB"/>
              </w:rPr>
            </w:pPr>
            <w:r w:rsidRPr="00F72CA9">
              <w:rPr>
                <w:lang w:val="en-GB"/>
              </w:rPr>
              <w:t xml:space="preserve">Appointing Authority for the Adjudicator: </w:t>
            </w:r>
            <w:r w:rsidR="001A7799" w:rsidRPr="00F72CA9">
              <w:rPr>
                <w:b/>
                <w:lang w:val="en-GB"/>
              </w:rPr>
              <w:t>Principal</w:t>
            </w:r>
            <w:r w:rsidRPr="00F72CA9">
              <w:rPr>
                <w:i/>
                <w:lang w:val="en-GB"/>
              </w:rPr>
              <w:t>.</w:t>
            </w:r>
          </w:p>
        </w:tc>
      </w:tr>
      <w:tr w:rsidR="00E969AE" w:rsidRPr="00F72CA9" w14:paraId="04629F2D" w14:textId="77777777" w:rsidTr="00745F58">
        <w:tc>
          <w:tcPr>
            <w:tcW w:w="1527" w:type="dxa"/>
          </w:tcPr>
          <w:p w14:paraId="151FFEF4" w14:textId="77777777" w:rsidR="00E969AE" w:rsidRPr="00F72CA9" w:rsidRDefault="00E969AE" w:rsidP="001E4A70">
            <w:pPr>
              <w:spacing w:after="120" w:line="276" w:lineRule="auto"/>
              <w:rPr>
                <w:b/>
                <w:lang w:val="en-GB"/>
              </w:rPr>
            </w:pPr>
            <w:r w:rsidRPr="00F72CA9">
              <w:rPr>
                <w:b/>
                <w:lang w:val="en-GB"/>
              </w:rPr>
              <w:t>GCC 24.3</w:t>
            </w:r>
          </w:p>
        </w:tc>
        <w:tc>
          <w:tcPr>
            <w:tcW w:w="7830" w:type="dxa"/>
            <w:gridSpan w:val="3"/>
          </w:tcPr>
          <w:p w14:paraId="2F36174E" w14:textId="77777777" w:rsidR="00F54707" w:rsidRDefault="00E969AE" w:rsidP="004B4013">
            <w:pPr>
              <w:spacing w:after="120" w:line="276" w:lineRule="auto"/>
              <w:ind w:right="-72"/>
              <w:rPr>
                <w:b/>
                <w:lang w:val="en-GB"/>
              </w:rPr>
            </w:pPr>
            <w:r w:rsidRPr="00F72CA9">
              <w:rPr>
                <w:lang w:val="en-GB"/>
              </w:rPr>
              <w:t xml:space="preserve">Hourly rate and types of reimbursable expenses to be paid to the Adjudicator: </w:t>
            </w:r>
            <w:r w:rsidRPr="00F72CA9">
              <w:rPr>
                <w:b/>
                <w:lang w:val="en-GB"/>
              </w:rPr>
              <w:t>SAT$</w:t>
            </w:r>
            <w:r w:rsidR="004B4013">
              <w:rPr>
                <w:b/>
                <w:lang w:val="en-GB"/>
              </w:rPr>
              <w:t xml:space="preserve"> </w:t>
            </w:r>
            <w:permStart w:id="2078702473" w:edGrp="everyone"/>
            <w:r w:rsidR="00C93E89" w:rsidRPr="004B4013">
              <w:rPr>
                <w:b/>
                <w:lang w:val="en-GB"/>
              </w:rPr>
              <w:t>insert rate</w:t>
            </w:r>
            <w:permEnd w:id="2078702473"/>
            <w:r w:rsidRPr="00F72CA9">
              <w:rPr>
                <w:b/>
                <w:lang w:val="en-GB"/>
              </w:rPr>
              <w:t xml:space="preserve">/hr </w:t>
            </w:r>
            <w:permStart w:id="1193881501" w:edGrp="everyone"/>
            <w:r w:rsidRPr="00F72CA9">
              <w:rPr>
                <w:b/>
                <w:lang w:val="en-GB"/>
              </w:rPr>
              <w:t>plus reimbursable expenses</w:t>
            </w:r>
            <w:r w:rsidR="00C93E89" w:rsidRPr="00F72CA9">
              <w:rPr>
                <w:b/>
                <w:lang w:val="en-GB"/>
              </w:rPr>
              <w:t xml:space="preserve"> </w:t>
            </w:r>
            <w:r w:rsidR="004B4013">
              <w:rPr>
                <w:b/>
                <w:lang w:val="en-GB"/>
              </w:rPr>
              <w:t>(</w:t>
            </w:r>
            <w:r w:rsidR="00C93E89" w:rsidRPr="004B4013">
              <w:rPr>
                <w:b/>
                <w:lang w:val="en-GB"/>
              </w:rPr>
              <w:t>insert acceptable expenses</w:t>
            </w:r>
            <w:r w:rsidR="004B4013">
              <w:rPr>
                <w:b/>
                <w:lang w:val="en-GB"/>
              </w:rPr>
              <w:t>)</w:t>
            </w:r>
            <w:r w:rsidR="00BC4A65" w:rsidRPr="00F72CA9">
              <w:rPr>
                <w:b/>
                <w:lang w:val="en-GB"/>
              </w:rPr>
              <w:t>,</w:t>
            </w:r>
            <w:r w:rsidR="00BC4A65" w:rsidRPr="00F72CA9">
              <w:rPr>
                <w:b/>
                <w:color w:val="FF0000"/>
                <w:lang w:val="en-GB"/>
              </w:rPr>
              <w:t xml:space="preserve"> </w:t>
            </w:r>
            <w:r w:rsidR="00BC4A65" w:rsidRPr="00F72CA9">
              <w:rPr>
                <w:b/>
                <w:lang w:val="en-GB"/>
              </w:rPr>
              <w:t>if applicable</w:t>
            </w:r>
            <w:r w:rsidR="005C2497" w:rsidRPr="00F72CA9">
              <w:rPr>
                <w:b/>
                <w:lang w:val="en-GB"/>
              </w:rPr>
              <w:t xml:space="preserve"> </w:t>
            </w:r>
            <w:r w:rsidR="00F54707">
              <w:rPr>
                <w:b/>
                <w:lang w:val="en-GB"/>
              </w:rPr>
              <w:t xml:space="preserve"> </w:t>
            </w:r>
          </w:p>
          <w:p w14:paraId="0784955C" w14:textId="572B3250" w:rsidR="001C6F18" w:rsidRPr="00F72CA9" w:rsidRDefault="00F54707" w:rsidP="004B4013">
            <w:pPr>
              <w:spacing w:after="120" w:line="276" w:lineRule="auto"/>
              <w:ind w:right="-72"/>
              <w:rPr>
                <w:lang w:val="en-GB"/>
              </w:rPr>
            </w:pPr>
            <w:r>
              <w:rPr>
                <w:b/>
                <w:lang w:val="en-GB"/>
              </w:rPr>
              <w:t>Refer to Section II – Bid Data Sheet: ITB Clause 45.1</w:t>
            </w:r>
            <w:permEnd w:id="1193881501"/>
          </w:p>
        </w:tc>
      </w:tr>
      <w:tr w:rsidR="00E969AE" w:rsidRPr="00F72CA9" w14:paraId="1C19548B" w14:textId="77777777" w:rsidTr="00745F58">
        <w:tc>
          <w:tcPr>
            <w:tcW w:w="1527" w:type="dxa"/>
          </w:tcPr>
          <w:p w14:paraId="56813007" w14:textId="77777777" w:rsidR="00E969AE" w:rsidRPr="00F72CA9" w:rsidRDefault="00E969AE" w:rsidP="001E4A70">
            <w:pPr>
              <w:spacing w:after="120" w:line="276" w:lineRule="auto"/>
              <w:rPr>
                <w:b/>
                <w:lang w:val="en-GB"/>
              </w:rPr>
            </w:pPr>
            <w:r w:rsidRPr="00F72CA9">
              <w:rPr>
                <w:b/>
                <w:lang w:val="en-GB"/>
              </w:rPr>
              <w:t>GCC 24.4</w:t>
            </w:r>
          </w:p>
        </w:tc>
        <w:tc>
          <w:tcPr>
            <w:tcW w:w="7830" w:type="dxa"/>
            <w:gridSpan w:val="3"/>
          </w:tcPr>
          <w:p w14:paraId="351C5C9A" w14:textId="77777777" w:rsidR="001C6F18" w:rsidRPr="00F72CA9" w:rsidRDefault="00E969AE" w:rsidP="00163A33">
            <w:pPr>
              <w:spacing w:after="120" w:line="276" w:lineRule="auto"/>
              <w:ind w:right="92"/>
              <w:rPr>
                <w:b/>
                <w:lang w:val="en-GB"/>
              </w:rPr>
            </w:pPr>
            <w:r w:rsidRPr="00F72CA9">
              <w:rPr>
                <w:lang w:val="en-GB"/>
              </w:rPr>
              <w:t>All disputes arising in connection with the Contract shall be settled under the Arbitration Act 1976 of Samoa (Act) by one or more arbitrators appointed in accordance with the said Act.</w:t>
            </w:r>
          </w:p>
        </w:tc>
      </w:tr>
      <w:tr w:rsidR="00E969AE" w:rsidRPr="007B7FBF" w14:paraId="5FBB7C58" w14:textId="77777777" w:rsidTr="00745F58">
        <w:trPr>
          <w:cantSplit/>
        </w:trPr>
        <w:tc>
          <w:tcPr>
            <w:tcW w:w="9357" w:type="dxa"/>
            <w:gridSpan w:val="4"/>
          </w:tcPr>
          <w:p w14:paraId="12CD0EBF" w14:textId="77777777" w:rsidR="001C6F18" w:rsidRPr="004B4013" w:rsidRDefault="00E969AE" w:rsidP="00886442">
            <w:pPr>
              <w:spacing w:before="120" w:after="120" w:line="276" w:lineRule="auto"/>
              <w:ind w:right="-72"/>
              <w:jc w:val="center"/>
              <w:rPr>
                <w:rFonts w:ascii="Arial" w:hAnsi="Arial" w:cs="Arial"/>
                <w:b/>
                <w:sz w:val="28"/>
                <w:szCs w:val="28"/>
                <w:lang w:val="en-GB"/>
              </w:rPr>
            </w:pPr>
            <w:r w:rsidRPr="004B4013">
              <w:rPr>
                <w:rFonts w:ascii="Arial" w:hAnsi="Arial" w:cs="Arial"/>
                <w:b/>
                <w:sz w:val="28"/>
                <w:szCs w:val="28"/>
                <w:lang w:val="en-GB"/>
              </w:rPr>
              <w:t>B. Time Control</w:t>
            </w:r>
          </w:p>
        </w:tc>
      </w:tr>
      <w:tr w:rsidR="00E969AE" w:rsidRPr="007B7FBF" w14:paraId="426B64A3" w14:textId="77777777" w:rsidTr="00745F58">
        <w:tc>
          <w:tcPr>
            <w:tcW w:w="1527" w:type="dxa"/>
          </w:tcPr>
          <w:p w14:paraId="369E1655" w14:textId="77777777" w:rsidR="00E969AE" w:rsidRPr="004B4013" w:rsidRDefault="00E969AE" w:rsidP="004B4013">
            <w:pPr>
              <w:spacing w:after="120" w:line="276" w:lineRule="auto"/>
              <w:rPr>
                <w:b/>
                <w:lang w:val="en-GB"/>
              </w:rPr>
            </w:pPr>
            <w:r w:rsidRPr="004B4013">
              <w:rPr>
                <w:b/>
                <w:lang w:val="en-GB"/>
              </w:rPr>
              <w:t>GCC 25.1</w:t>
            </w:r>
          </w:p>
        </w:tc>
        <w:tc>
          <w:tcPr>
            <w:tcW w:w="7830" w:type="dxa"/>
            <w:gridSpan w:val="3"/>
          </w:tcPr>
          <w:p w14:paraId="69CB96F7" w14:textId="5EA96E79" w:rsidR="001C6F18" w:rsidRPr="004B4013" w:rsidRDefault="00E969AE" w:rsidP="004B4013">
            <w:pPr>
              <w:spacing w:after="120" w:line="276" w:lineRule="auto"/>
              <w:ind w:right="92"/>
              <w:rPr>
                <w:lang w:val="en-GB"/>
              </w:rPr>
            </w:pPr>
            <w:r w:rsidRPr="004B4013">
              <w:rPr>
                <w:lang w:val="en-GB"/>
              </w:rPr>
              <w:t xml:space="preserve">The </w:t>
            </w:r>
            <w:r w:rsidR="002A22F1" w:rsidRPr="004B4013">
              <w:rPr>
                <w:lang w:val="en-GB"/>
              </w:rPr>
              <w:t>contractor</w:t>
            </w:r>
            <w:r w:rsidRPr="004B4013">
              <w:rPr>
                <w:lang w:val="en-GB"/>
              </w:rPr>
              <w:t xml:space="preserve"> shall submit for approval a Program for the </w:t>
            </w:r>
            <w:r w:rsidR="00F3336A" w:rsidRPr="004B4013">
              <w:rPr>
                <w:lang w:val="en-GB"/>
              </w:rPr>
              <w:t>works</w:t>
            </w:r>
            <w:r w:rsidRPr="004B4013">
              <w:rPr>
                <w:lang w:val="en-GB"/>
              </w:rPr>
              <w:t xml:space="preserve"> within </w:t>
            </w:r>
            <w:permStart w:id="1513569602" w:edGrp="everyone"/>
            <w:r w:rsidR="00DD0795">
              <w:rPr>
                <w:lang w:val="en-GB"/>
              </w:rPr>
              <w:t xml:space="preserve">fourteen (14) </w:t>
            </w:r>
            <w:permEnd w:id="1513569602"/>
            <w:r w:rsidRPr="004B4013">
              <w:rPr>
                <w:lang w:val="en-GB"/>
              </w:rPr>
              <w:t>days from the date of the Letter of Acceptance.</w:t>
            </w:r>
          </w:p>
        </w:tc>
      </w:tr>
      <w:tr w:rsidR="00E969AE" w:rsidRPr="007B7FBF" w14:paraId="19179A8B" w14:textId="77777777" w:rsidTr="00745F58">
        <w:tc>
          <w:tcPr>
            <w:tcW w:w="1527" w:type="dxa"/>
          </w:tcPr>
          <w:p w14:paraId="2D009210" w14:textId="77777777" w:rsidR="00E969AE" w:rsidRPr="004B4013" w:rsidRDefault="00E969AE" w:rsidP="004B4013">
            <w:pPr>
              <w:spacing w:after="120" w:line="276" w:lineRule="auto"/>
              <w:rPr>
                <w:b/>
                <w:lang w:val="en-GB"/>
              </w:rPr>
            </w:pPr>
            <w:r w:rsidRPr="004B4013">
              <w:rPr>
                <w:b/>
                <w:lang w:val="en-GB"/>
              </w:rPr>
              <w:t>GCC 25.3</w:t>
            </w:r>
          </w:p>
        </w:tc>
        <w:tc>
          <w:tcPr>
            <w:tcW w:w="7830" w:type="dxa"/>
            <w:gridSpan w:val="3"/>
          </w:tcPr>
          <w:p w14:paraId="09F04948" w14:textId="25000714" w:rsidR="00E969AE" w:rsidRPr="004B4013" w:rsidRDefault="00E969AE" w:rsidP="004B4013">
            <w:pPr>
              <w:spacing w:after="120" w:line="276" w:lineRule="auto"/>
              <w:ind w:right="92"/>
              <w:rPr>
                <w:lang w:val="en-GB"/>
              </w:rPr>
            </w:pPr>
            <w:r w:rsidRPr="004B4013">
              <w:rPr>
                <w:lang w:val="en-GB"/>
              </w:rPr>
              <w:t xml:space="preserve">The period between Program updates is </w:t>
            </w:r>
            <w:permStart w:id="747842727" w:edGrp="everyone"/>
            <w:r w:rsidR="00DD0795">
              <w:rPr>
                <w:lang w:val="en-GB"/>
              </w:rPr>
              <w:t>thirty (</w:t>
            </w:r>
            <w:r w:rsidR="00DD0795">
              <w:rPr>
                <w:i/>
                <w:lang w:val="en-GB"/>
              </w:rPr>
              <w:t>30)</w:t>
            </w:r>
            <w:permEnd w:id="747842727"/>
            <w:r w:rsidR="003F6C7F" w:rsidRPr="004B4013">
              <w:rPr>
                <w:lang w:val="en-GB"/>
              </w:rPr>
              <w:t xml:space="preserve"> calendar days</w:t>
            </w:r>
          </w:p>
          <w:p w14:paraId="6237FDFC" w14:textId="01819252" w:rsidR="001C6F18" w:rsidRPr="004B4013" w:rsidRDefault="00E969AE" w:rsidP="00A522E9">
            <w:pPr>
              <w:spacing w:after="120" w:line="276" w:lineRule="auto"/>
              <w:ind w:right="92"/>
              <w:rPr>
                <w:lang w:val="en-GB"/>
              </w:rPr>
            </w:pPr>
            <w:r w:rsidRPr="004B4013">
              <w:rPr>
                <w:lang w:val="en-GB"/>
              </w:rPr>
              <w:t xml:space="preserve">The amount to be withheld for late submission of an updated Program is: </w:t>
            </w:r>
            <w:permStart w:id="29773932" w:edGrp="everyone"/>
            <w:r w:rsidR="00DD0795">
              <w:rPr>
                <w:i/>
                <w:lang w:val="en-GB"/>
              </w:rPr>
              <w:t>5</w:t>
            </w:r>
            <w:r w:rsidR="00A522E9">
              <w:rPr>
                <w:i/>
                <w:lang w:val="en-GB"/>
              </w:rPr>
              <w:t xml:space="preserve"> </w:t>
            </w:r>
            <w:permEnd w:id="29773932"/>
            <w:r w:rsidR="000E48A7" w:rsidRPr="004B4013">
              <w:rPr>
                <w:i/>
                <w:color w:val="FF0000"/>
                <w:lang w:val="en-GB"/>
              </w:rPr>
              <w:t xml:space="preserve"> </w:t>
            </w:r>
            <w:r w:rsidRPr="004B4013">
              <w:rPr>
                <w:b/>
                <w:lang w:val="en-GB"/>
              </w:rPr>
              <w:t>percent of any outstanding invoice amount due for payment</w:t>
            </w:r>
            <w:r w:rsidRPr="004B4013">
              <w:rPr>
                <w:lang w:val="en-GB"/>
              </w:rPr>
              <w:t>.</w:t>
            </w:r>
          </w:p>
        </w:tc>
      </w:tr>
      <w:tr w:rsidR="00E969AE" w:rsidRPr="007B7FBF" w14:paraId="7A5E6C30" w14:textId="77777777" w:rsidTr="00745F58">
        <w:trPr>
          <w:cantSplit/>
        </w:trPr>
        <w:tc>
          <w:tcPr>
            <w:tcW w:w="9357" w:type="dxa"/>
            <w:gridSpan w:val="4"/>
          </w:tcPr>
          <w:p w14:paraId="399092D9" w14:textId="77777777" w:rsidR="00E969AE" w:rsidRPr="004B4013" w:rsidRDefault="00E969AE" w:rsidP="00886442">
            <w:pPr>
              <w:spacing w:before="120" w:after="120" w:line="276" w:lineRule="auto"/>
              <w:ind w:right="-72"/>
              <w:jc w:val="center"/>
              <w:rPr>
                <w:rFonts w:ascii="Arial" w:hAnsi="Arial" w:cs="Arial"/>
                <w:b/>
                <w:sz w:val="28"/>
                <w:szCs w:val="28"/>
                <w:lang w:val="en-GB"/>
              </w:rPr>
            </w:pPr>
            <w:r w:rsidRPr="004B4013">
              <w:rPr>
                <w:rFonts w:ascii="Arial" w:hAnsi="Arial" w:cs="Arial"/>
                <w:b/>
                <w:sz w:val="28"/>
                <w:szCs w:val="28"/>
                <w:lang w:val="en-GB"/>
              </w:rPr>
              <w:t>C. Quality Control</w:t>
            </w:r>
          </w:p>
        </w:tc>
      </w:tr>
      <w:tr w:rsidR="00E969AE" w:rsidRPr="004B4013" w14:paraId="6C95405C" w14:textId="77777777" w:rsidTr="00745F58">
        <w:tc>
          <w:tcPr>
            <w:tcW w:w="1527" w:type="dxa"/>
          </w:tcPr>
          <w:p w14:paraId="13697A15" w14:textId="77777777" w:rsidR="00E969AE" w:rsidRPr="004B4013" w:rsidRDefault="00E969AE" w:rsidP="00886442">
            <w:pPr>
              <w:spacing w:before="120" w:after="120" w:line="276" w:lineRule="auto"/>
              <w:jc w:val="both"/>
              <w:rPr>
                <w:b/>
                <w:color w:val="FF0000"/>
                <w:lang w:val="en-GB"/>
              </w:rPr>
            </w:pPr>
            <w:r w:rsidRPr="00C23E2F">
              <w:rPr>
                <w:b/>
                <w:lang w:val="en-GB"/>
              </w:rPr>
              <w:t>GCC 33.1</w:t>
            </w:r>
          </w:p>
        </w:tc>
        <w:tc>
          <w:tcPr>
            <w:tcW w:w="7830" w:type="dxa"/>
            <w:gridSpan w:val="3"/>
          </w:tcPr>
          <w:p w14:paraId="507D28DB" w14:textId="77777777" w:rsidR="001C6F18" w:rsidRPr="004B4013" w:rsidRDefault="00E969AE" w:rsidP="00886442">
            <w:pPr>
              <w:spacing w:before="120" w:after="120" w:line="276" w:lineRule="auto"/>
              <w:ind w:right="92"/>
              <w:jc w:val="both"/>
              <w:rPr>
                <w:i/>
                <w:lang w:val="en-GB"/>
              </w:rPr>
            </w:pPr>
            <w:r w:rsidRPr="004B4013">
              <w:rPr>
                <w:lang w:val="en-GB"/>
              </w:rPr>
              <w:t xml:space="preserve">The Defects Liability Period is: </w:t>
            </w:r>
            <w:r w:rsidRPr="004B4013">
              <w:rPr>
                <w:b/>
                <w:lang w:val="en-GB"/>
              </w:rPr>
              <w:t>12 months</w:t>
            </w:r>
          </w:p>
        </w:tc>
      </w:tr>
      <w:tr w:rsidR="00E969AE" w:rsidRPr="007B7FBF" w14:paraId="1A9BC51F" w14:textId="77777777" w:rsidTr="00745F58">
        <w:trPr>
          <w:cantSplit/>
        </w:trPr>
        <w:tc>
          <w:tcPr>
            <w:tcW w:w="9357" w:type="dxa"/>
            <w:gridSpan w:val="4"/>
          </w:tcPr>
          <w:p w14:paraId="34D2EB5B" w14:textId="77777777" w:rsidR="001C6F18" w:rsidRPr="004B4013" w:rsidRDefault="00E969AE" w:rsidP="00886442">
            <w:pPr>
              <w:spacing w:before="120" w:after="120" w:line="276" w:lineRule="auto"/>
              <w:ind w:right="-72"/>
              <w:jc w:val="center"/>
              <w:rPr>
                <w:rFonts w:ascii="Arial" w:hAnsi="Arial" w:cs="Arial"/>
                <w:b/>
                <w:sz w:val="28"/>
                <w:szCs w:val="28"/>
                <w:lang w:val="en-GB"/>
              </w:rPr>
            </w:pPr>
            <w:r w:rsidRPr="004B4013">
              <w:rPr>
                <w:rFonts w:ascii="Arial" w:hAnsi="Arial" w:cs="Arial"/>
                <w:b/>
                <w:sz w:val="28"/>
                <w:szCs w:val="28"/>
                <w:lang w:val="en-GB"/>
              </w:rPr>
              <w:lastRenderedPageBreak/>
              <w:t>D. Cost Control</w:t>
            </w:r>
          </w:p>
        </w:tc>
      </w:tr>
      <w:tr w:rsidR="00E969AE" w:rsidRPr="004B4013" w14:paraId="5807FD60" w14:textId="77777777" w:rsidTr="00745F58">
        <w:tc>
          <w:tcPr>
            <w:tcW w:w="1527" w:type="dxa"/>
          </w:tcPr>
          <w:p w14:paraId="64E5FF8A" w14:textId="77777777" w:rsidR="00E969AE" w:rsidRPr="004B4013" w:rsidRDefault="00E969AE" w:rsidP="004B4013">
            <w:pPr>
              <w:spacing w:after="120" w:line="276" w:lineRule="auto"/>
              <w:rPr>
                <w:b/>
                <w:lang w:val="en-GB"/>
              </w:rPr>
            </w:pPr>
            <w:r w:rsidRPr="004B4013">
              <w:rPr>
                <w:b/>
                <w:lang w:val="en-GB"/>
              </w:rPr>
              <w:t>GCC 44.1</w:t>
            </w:r>
          </w:p>
        </w:tc>
        <w:tc>
          <w:tcPr>
            <w:tcW w:w="7830" w:type="dxa"/>
            <w:gridSpan w:val="3"/>
          </w:tcPr>
          <w:p w14:paraId="668943B2" w14:textId="119E7AFF" w:rsidR="00745F58" w:rsidRDefault="003F6C7F" w:rsidP="00745F58">
            <w:pPr>
              <w:spacing w:after="120" w:line="276" w:lineRule="auto"/>
              <w:ind w:right="2"/>
              <w:rPr>
                <w:lang w:val="en-GB"/>
              </w:rPr>
            </w:pPr>
            <w:r w:rsidRPr="004B4013">
              <w:rPr>
                <w:lang w:val="en-GB"/>
              </w:rPr>
              <w:t xml:space="preserve">The contract </w:t>
            </w:r>
            <w:permStart w:id="578039844" w:edGrp="everyone"/>
            <w:r w:rsidRPr="004B4013">
              <w:rPr>
                <w:i/>
                <w:lang w:val="en-GB"/>
              </w:rPr>
              <w:t>is not</w:t>
            </w:r>
            <w:permEnd w:id="578039844"/>
            <w:r w:rsidRPr="004B4013">
              <w:rPr>
                <w:lang w:val="en-GB"/>
              </w:rPr>
              <w:t xml:space="preserve"> subject to price adjustment in accordance with GCC Clause 44. </w:t>
            </w:r>
          </w:p>
          <w:p w14:paraId="3AF6F974" w14:textId="5ECAB65E" w:rsidR="00745F58" w:rsidRDefault="003F6C7F" w:rsidP="00745F58">
            <w:pPr>
              <w:spacing w:after="120" w:line="276" w:lineRule="auto"/>
              <w:ind w:right="2"/>
              <w:rPr>
                <w:lang w:val="en-GB"/>
              </w:rPr>
            </w:pPr>
            <w:permStart w:id="688532286" w:edGrp="everyone"/>
            <w:r w:rsidRPr="004B4013">
              <w:rPr>
                <w:lang w:val="en-GB"/>
              </w:rPr>
              <w:t>The following coefficients apply i</w:t>
            </w:r>
            <w:r w:rsidR="00745F58">
              <w:rPr>
                <w:lang w:val="en-GB"/>
              </w:rPr>
              <w:t>f</w:t>
            </w:r>
            <w:r w:rsidRPr="004B4013">
              <w:rPr>
                <w:lang w:val="en-GB"/>
              </w:rPr>
              <w:t xml:space="preserve"> price adjustment is applicable</w:t>
            </w:r>
            <w:r w:rsidR="00745F58">
              <w:rPr>
                <w:lang w:val="en-GB"/>
              </w:rPr>
              <w:t>:</w:t>
            </w:r>
            <w:r w:rsidRPr="004B4013">
              <w:rPr>
                <w:lang w:val="en-GB"/>
              </w:rPr>
              <w:t xml:space="preserve"> </w:t>
            </w:r>
            <w:r w:rsidR="00C82294">
              <w:rPr>
                <w:lang w:val="en-GB"/>
              </w:rPr>
              <w:t>Not Applicable</w:t>
            </w:r>
          </w:p>
          <w:permEnd w:id="688532286"/>
          <w:p w14:paraId="2FCC9F4C" w14:textId="07E14E2D" w:rsidR="001C6F18" w:rsidRPr="00745F58" w:rsidRDefault="001C6F18" w:rsidP="00B70882">
            <w:pPr>
              <w:pStyle w:val="ListParagraph"/>
              <w:numPr>
                <w:ilvl w:val="3"/>
                <w:numId w:val="100"/>
              </w:numPr>
              <w:spacing w:after="120" w:line="276" w:lineRule="auto"/>
              <w:ind w:right="2"/>
              <w:rPr>
                <w:lang w:val="en-GB"/>
              </w:rPr>
            </w:pPr>
          </w:p>
        </w:tc>
      </w:tr>
      <w:tr w:rsidR="00E969AE" w:rsidRPr="004B4013" w14:paraId="0A3F3D89" w14:textId="77777777" w:rsidTr="00745F58">
        <w:tc>
          <w:tcPr>
            <w:tcW w:w="1527" w:type="dxa"/>
          </w:tcPr>
          <w:p w14:paraId="459032C0" w14:textId="77777777" w:rsidR="00E969AE" w:rsidRPr="004B4013" w:rsidRDefault="00E969AE" w:rsidP="004B4013">
            <w:pPr>
              <w:spacing w:after="120" w:line="276" w:lineRule="auto"/>
              <w:rPr>
                <w:b/>
                <w:lang w:val="en-GB"/>
              </w:rPr>
            </w:pPr>
            <w:r w:rsidRPr="004B4013">
              <w:rPr>
                <w:b/>
                <w:lang w:val="en-GB"/>
              </w:rPr>
              <w:t>GCC 45.1</w:t>
            </w:r>
          </w:p>
        </w:tc>
        <w:tc>
          <w:tcPr>
            <w:tcW w:w="7830" w:type="dxa"/>
            <w:gridSpan w:val="3"/>
          </w:tcPr>
          <w:p w14:paraId="47F7D8A6" w14:textId="45F91FAE" w:rsidR="001C6F18" w:rsidRPr="004B4013" w:rsidRDefault="00E969AE" w:rsidP="00F134E3">
            <w:pPr>
              <w:spacing w:after="120" w:line="276" w:lineRule="auto"/>
              <w:ind w:right="2"/>
              <w:rPr>
                <w:i/>
                <w:lang w:val="en-GB"/>
              </w:rPr>
            </w:pPr>
            <w:r w:rsidRPr="004B4013">
              <w:rPr>
                <w:lang w:val="en-GB"/>
              </w:rPr>
              <w:t xml:space="preserve">The proportion of payments retained is: </w:t>
            </w:r>
            <w:permStart w:id="1541687746" w:edGrp="everyone"/>
            <w:r w:rsidR="00C82294">
              <w:rPr>
                <w:lang w:val="en-GB"/>
              </w:rPr>
              <w:t xml:space="preserve"> ten percent (10) % of the Contract Price </w:t>
            </w:r>
            <w:permEnd w:id="1541687746"/>
          </w:p>
        </w:tc>
      </w:tr>
      <w:tr w:rsidR="00E969AE" w:rsidRPr="004B4013" w14:paraId="398E471D" w14:textId="77777777" w:rsidTr="00745F58">
        <w:tc>
          <w:tcPr>
            <w:tcW w:w="1527" w:type="dxa"/>
          </w:tcPr>
          <w:p w14:paraId="37287375" w14:textId="77777777" w:rsidR="00E969AE" w:rsidRPr="004B4013" w:rsidRDefault="00E969AE" w:rsidP="004B4013">
            <w:pPr>
              <w:spacing w:after="120" w:line="276" w:lineRule="auto"/>
              <w:rPr>
                <w:b/>
                <w:lang w:val="en-GB"/>
              </w:rPr>
            </w:pPr>
            <w:r w:rsidRPr="004B4013">
              <w:rPr>
                <w:b/>
                <w:lang w:val="en-GB"/>
              </w:rPr>
              <w:t>GCC 46.1</w:t>
            </w:r>
          </w:p>
        </w:tc>
        <w:tc>
          <w:tcPr>
            <w:tcW w:w="7830" w:type="dxa"/>
            <w:gridSpan w:val="3"/>
          </w:tcPr>
          <w:p w14:paraId="25E21C4F" w14:textId="788BA80B" w:rsidR="00F134E3" w:rsidRDefault="00E969AE" w:rsidP="004B4013">
            <w:pPr>
              <w:spacing w:after="120" w:line="276" w:lineRule="auto"/>
              <w:ind w:right="2"/>
              <w:rPr>
                <w:lang w:val="en-GB"/>
              </w:rPr>
            </w:pPr>
            <w:r w:rsidRPr="004B4013">
              <w:rPr>
                <w:lang w:val="en-GB"/>
              </w:rPr>
              <w:t xml:space="preserve">The liquidated damages for the whole of the </w:t>
            </w:r>
            <w:r w:rsidR="00F3336A" w:rsidRPr="004B4013">
              <w:rPr>
                <w:lang w:val="en-GB"/>
              </w:rPr>
              <w:t>works</w:t>
            </w:r>
            <w:r w:rsidRPr="004B4013">
              <w:rPr>
                <w:lang w:val="en-GB"/>
              </w:rPr>
              <w:t xml:space="preserve"> is </w:t>
            </w:r>
            <w:permStart w:id="933920020" w:edGrp="everyone"/>
            <w:r w:rsidR="00FC1175">
              <w:rPr>
                <w:lang w:val="en-GB"/>
              </w:rPr>
              <w:t>zero-point five percent (0.</w:t>
            </w:r>
            <w:r w:rsidR="00C82294">
              <w:rPr>
                <w:lang w:val="en-GB"/>
              </w:rPr>
              <w:t>5%)</w:t>
            </w:r>
            <w:permEnd w:id="933920020"/>
            <w:r w:rsidR="0074466D" w:rsidRPr="004B4013">
              <w:rPr>
                <w:lang w:val="en-GB"/>
              </w:rPr>
              <w:t xml:space="preserve"> per calendar day</w:t>
            </w:r>
            <w:r w:rsidR="00040FD0" w:rsidRPr="004B4013">
              <w:rPr>
                <w:lang w:val="en-GB"/>
              </w:rPr>
              <w:t>.</w:t>
            </w:r>
            <w:r w:rsidR="0074466D" w:rsidRPr="004B4013">
              <w:rPr>
                <w:lang w:val="en-GB"/>
              </w:rPr>
              <w:t xml:space="preserve"> </w:t>
            </w:r>
          </w:p>
          <w:p w14:paraId="29B901FE" w14:textId="617D749E" w:rsidR="001C6F18" w:rsidRPr="004B4013" w:rsidRDefault="00E969AE" w:rsidP="00F134E3">
            <w:pPr>
              <w:spacing w:after="120" w:line="276" w:lineRule="auto"/>
              <w:ind w:right="2"/>
              <w:rPr>
                <w:i/>
                <w:lang w:val="en-GB"/>
              </w:rPr>
            </w:pPr>
            <w:r w:rsidRPr="004B4013">
              <w:rPr>
                <w:lang w:val="en-GB"/>
              </w:rPr>
              <w:t xml:space="preserve">The maximum amount of liquidated damages for the whole of the </w:t>
            </w:r>
            <w:r w:rsidR="00F3336A" w:rsidRPr="004B4013">
              <w:rPr>
                <w:lang w:val="en-GB"/>
              </w:rPr>
              <w:t>works</w:t>
            </w:r>
            <w:r w:rsidRPr="004B4013">
              <w:rPr>
                <w:lang w:val="en-GB"/>
              </w:rPr>
              <w:t xml:space="preserve"> is </w:t>
            </w:r>
            <w:r w:rsidR="00C82294">
              <w:rPr>
                <w:color w:val="FF0000"/>
                <w:lang w:val="en-GB"/>
              </w:rPr>
              <w:t xml:space="preserve">ten percent (10) </w:t>
            </w:r>
            <w:r w:rsidRPr="004B4013">
              <w:rPr>
                <w:i/>
                <w:lang w:val="en-GB"/>
              </w:rPr>
              <w:t>%</w:t>
            </w:r>
            <w:r w:rsidRPr="004B4013">
              <w:rPr>
                <w:lang w:val="en-GB"/>
              </w:rPr>
              <w:t xml:space="preserve"> of the Contract Price.</w:t>
            </w:r>
          </w:p>
        </w:tc>
      </w:tr>
      <w:tr w:rsidR="00E969AE" w:rsidRPr="004B4013" w14:paraId="06390861" w14:textId="77777777" w:rsidTr="00745F58">
        <w:tc>
          <w:tcPr>
            <w:tcW w:w="1527" w:type="dxa"/>
          </w:tcPr>
          <w:p w14:paraId="224AF536" w14:textId="77777777" w:rsidR="00E969AE" w:rsidRPr="004B4013" w:rsidRDefault="00E969AE" w:rsidP="004B4013">
            <w:pPr>
              <w:spacing w:after="120" w:line="276" w:lineRule="auto"/>
              <w:rPr>
                <w:b/>
                <w:lang w:val="en-GB"/>
              </w:rPr>
            </w:pPr>
            <w:r w:rsidRPr="004B4013">
              <w:rPr>
                <w:b/>
                <w:lang w:val="en-GB"/>
              </w:rPr>
              <w:t>GCC 48.1</w:t>
            </w:r>
          </w:p>
        </w:tc>
        <w:tc>
          <w:tcPr>
            <w:tcW w:w="7830" w:type="dxa"/>
            <w:gridSpan w:val="3"/>
          </w:tcPr>
          <w:p w14:paraId="30ADCBA5" w14:textId="130A8B0A" w:rsidR="0074466D" w:rsidRPr="004B4013" w:rsidRDefault="0074466D" w:rsidP="004B4013">
            <w:pPr>
              <w:spacing w:after="120" w:line="276" w:lineRule="auto"/>
              <w:ind w:right="2"/>
              <w:rPr>
                <w:lang w:val="en-GB"/>
              </w:rPr>
            </w:pPr>
            <w:r w:rsidRPr="004B4013">
              <w:rPr>
                <w:lang w:val="en-GB"/>
              </w:rPr>
              <w:t xml:space="preserve">An Advance Payment </w:t>
            </w:r>
            <w:r w:rsidR="00FC1175" w:rsidRPr="00F134E3">
              <w:rPr>
                <w:b/>
                <w:lang w:val="en-GB"/>
              </w:rPr>
              <w:t>will</w:t>
            </w:r>
            <w:r w:rsidR="00FC1175" w:rsidRPr="004B4013">
              <w:rPr>
                <w:lang w:val="en-GB"/>
              </w:rPr>
              <w:t xml:space="preserve"> apply</w:t>
            </w:r>
          </w:p>
          <w:p w14:paraId="166A472B" w14:textId="0ADDF63B" w:rsidR="001C6F18" w:rsidRPr="004B4013" w:rsidRDefault="00E969AE" w:rsidP="00F134E3">
            <w:pPr>
              <w:spacing w:after="120" w:line="276" w:lineRule="auto"/>
              <w:ind w:right="2"/>
              <w:rPr>
                <w:lang w:val="en-GB"/>
              </w:rPr>
            </w:pPr>
            <w:r w:rsidRPr="004B4013">
              <w:rPr>
                <w:lang w:val="en-GB"/>
              </w:rPr>
              <w:t xml:space="preserve">The Advance Payments shall be: </w:t>
            </w:r>
            <w:r w:rsidR="000076CA">
              <w:rPr>
                <w:i/>
                <w:color w:val="FF0000"/>
                <w:lang w:val="en-GB"/>
              </w:rPr>
              <w:t xml:space="preserve">ten percent (10%) </w:t>
            </w:r>
            <w:r w:rsidRPr="004B4013">
              <w:rPr>
                <w:lang w:val="en-GB"/>
              </w:rPr>
              <w:t xml:space="preserve">of the Contract Price and shall be paid to the </w:t>
            </w:r>
            <w:r w:rsidR="002A22F1" w:rsidRPr="004B4013">
              <w:rPr>
                <w:lang w:val="en-GB"/>
              </w:rPr>
              <w:t>contractor</w:t>
            </w:r>
            <w:r w:rsidRPr="004B4013">
              <w:rPr>
                <w:lang w:val="en-GB"/>
              </w:rPr>
              <w:t xml:space="preserve"> no later than </w:t>
            </w:r>
            <w:r w:rsidRPr="004B4013">
              <w:rPr>
                <w:b/>
                <w:lang w:val="en-GB"/>
              </w:rPr>
              <w:t>one month</w:t>
            </w:r>
            <w:r w:rsidRPr="004B4013">
              <w:rPr>
                <w:lang w:val="en-GB"/>
              </w:rPr>
              <w:t xml:space="preserve"> after the start date.</w:t>
            </w:r>
          </w:p>
        </w:tc>
      </w:tr>
      <w:tr w:rsidR="00E969AE" w:rsidRPr="004B4013" w14:paraId="2E0DF5C9" w14:textId="77777777" w:rsidTr="00745F58">
        <w:tc>
          <w:tcPr>
            <w:tcW w:w="1527" w:type="dxa"/>
          </w:tcPr>
          <w:p w14:paraId="550316DA" w14:textId="77777777" w:rsidR="00E969AE" w:rsidRPr="004B4013" w:rsidRDefault="00E969AE" w:rsidP="004B4013">
            <w:pPr>
              <w:spacing w:after="120" w:line="276" w:lineRule="auto"/>
              <w:rPr>
                <w:b/>
                <w:lang w:val="en-GB"/>
              </w:rPr>
            </w:pPr>
            <w:r w:rsidRPr="004B4013">
              <w:rPr>
                <w:b/>
                <w:lang w:val="en-GB"/>
              </w:rPr>
              <w:t>GCC 49.1</w:t>
            </w:r>
          </w:p>
        </w:tc>
        <w:tc>
          <w:tcPr>
            <w:tcW w:w="7830" w:type="dxa"/>
            <w:gridSpan w:val="3"/>
          </w:tcPr>
          <w:p w14:paraId="72908A13" w14:textId="4B7D2886" w:rsidR="001C6F18" w:rsidRPr="004B4013" w:rsidRDefault="00F1306D" w:rsidP="00F134E3">
            <w:pPr>
              <w:spacing w:after="120" w:line="276" w:lineRule="auto"/>
              <w:ind w:right="2"/>
              <w:rPr>
                <w:lang w:val="en-GB"/>
              </w:rPr>
            </w:pPr>
            <w:r w:rsidRPr="004B4013">
              <w:rPr>
                <w:lang w:val="en-GB"/>
              </w:rPr>
              <w:t>A Performance Security</w:t>
            </w:r>
            <w:r w:rsidR="006C4F13" w:rsidRPr="004B4013">
              <w:rPr>
                <w:lang w:val="en-GB"/>
              </w:rPr>
              <w:t xml:space="preserve"> shall apply in the amount </w:t>
            </w:r>
            <w:permStart w:id="1782197650" w:edGrp="everyone"/>
            <w:r w:rsidR="00FC1175" w:rsidRPr="004B4013">
              <w:rPr>
                <w:lang w:val="en-GB"/>
              </w:rPr>
              <w:t xml:space="preserve">of </w:t>
            </w:r>
            <w:r w:rsidR="00FC1175">
              <w:rPr>
                <w:lang w:val="en-GB"/>
              </w:rPr>
              <w:t>ten</w:t>
            </w:r>
            <w:r w:rsidR="000076CA">
              <w:rPr>
                <w:lang w:val="en-GB"/>
              </w:rPr>
              <w:t xml:space="preserve"> percent (10) </w:t>
            </w:r>
            <w:permEnd w:id="1782197650"/>
            <w:r w:rsidR="00FC1175">
              <w:rPr>
                <w:lang w:val="en-GB"/>
              </w:rPr>
              <w:t xml:space="preserve">% </w:t>
            </w:r>
            <w:r w:rsidR="00FC1175" w:rsidRPr="004B4013">
              <w:rPr>
                <w:lang w:val="en-GB"/>
              </w:rPr>
              <w:t>of</w:t>
            </w:r>
            <w:r w:rsidRPr="004B4013">
              <w:rPr>
                <w:lang w:val="en-GB"/>
              </w:rPr>
              <w:t xml:space="preserve"> the Contract Price and in the form of an unconditional on demand Bank Guarantee</w:t>
            </w:r>
            <w:r w:rsidR="006C4F13" w:rsidRPr="004B4013">
              <w:rPr>
                <w:lang w:val="en-GB"/>
              </w:rPr>
              <w:t xml:space="preserve">. </w:t>
            </w:r>
          </w:p>
        </w:tc>
      </w:tr>
      <w:tr w:rsidR="00E969AE" w:rsidRPr="007B7FBF" w14:paraId="1BCF45D7" w14:textId="77777777" w:rsidTr="00745F58">
        <w:trPr>
          <w:cantSplit/>
        </w:trPr>
        <w:tc>
          <w:tcPr>
            <w:tcW w:w="9357" w:type="dxa"/>
            <w:gridSpan w:val="4"/>
          </w:tcPr>
          <w:p w14:paraId="689AF5A9" w14:textId="77777777" w:rsidR="001C6F18" w:rsidRPr="00F134E3" w:rsidRDefault="00E969AE" w:rsidP="00886442">
            <w:pPr>
              <w:spacing w:before="120" w:after="120" w:line="276" w:lineRule="auto"/>
              <w:ind w:right="-72"/>
              <w:jc w:val="center"/>
              <w:rPr>
                <w:rFonts w:ascii="Arial" w:hAnsi="Arial" w:cs="Arial"/>
                <w:b/>
                <w:sz w:val="28"/>
                <w:szCs w:val="28"/>
                <w:lang w:val="en-GB"/>
              </w:rPr>
            </w:pPr>
            <w:r w:rsidRPr="00F134E3">
              <w:rPr>
                <w:rFonts w:ascii="Arial" w:hAnsi="Arial" w:cs="Arial"/>
                <w:b/>
                <w:sz w:val="28"/>
                <w:szCs w:val="28"/>
                <w:lang w:val="en-GB"/>
              </w:rPr>
              <w:t>E. Finishing the Contract</w:t>
            </w:r>
          </w:p>
        </w:tc>
      </w:tr>
      <w:tr w:rsidR="00E969AE" w:rsidRPr="00F134E3" w14:paraId="5D7C32FD" w14:textId="77777777" w:rsidTr="00745F58">
        <w:tc>
          <w:tcPr>
            <w:tcW w:w="1527" w:type="dxa"/>
          </w:tcPr>
          <w:p w14:paraId="79B6FCBA" w14:textId="77777777" w:rsidR="00E969AE" w:rsidRPr="00F134E3" w:rsidRDefault="00E969AE" w:rsidP="00F134E3">
            <w:pPr>
              <w:spacing w:after="120" w:line="276" w:lineRule="auto"/>
              <w:rPr>
                <w:b/>
                <w:lang w:val="en-GB"/>
              </w:rPr>
            </w:pPr>
            <w:r w:rsidRPr="00F134E3">
              <w:rPr>
                <w:b/>
                <w:lang w:val="en-GB"/>
              </w:rPr>
              <w:t>GCC 55.1</w:t>
            </w:r>
          </w:p>
        </w:tc>
        <w:tc>
          <w:tcPr>
            <w:tcW w:w="7830" w:type="dxa"/>
            <w:gridSpan w:val="3"/>
          </w:tcPr>
          <w:p w14:paraId="37B2B2A5" w14:textId="34D1DBB0" w:rsidR="001C6F18" w:rsidRPr="00F134E3" w:rsidRDefault="00F1306D" w:rsidP="00F134E3">
            <w:pPr>
              <w:spacing w:after="120" w:line="276" w:lineRule="auto"/>
              <w:ind w:right="2"/>
              <w:rPr>
                <w:color w:val="000000"/>
                <w:lang w:val="en-GB"/>
              </w:rPr>
            </w:pPr>
            <w:r w:rsidRPr="00F134E3">
              <w:rPr>
                <w:lang w:val="en-GB"/>
              </w:rPr>
              <w:t xml:space="preserve">The date by which operating and maintenance manuals are required </w:t>
            </w:r>
            <w:permStart w:id="324367127" w:edGrp="everyone"/>
            <w:r w:rsidR="00FC1175" w:rsidRPr="00F134E3">
              <w:rPr>
                <w:lang w:val="en-GB"/>
              </w:rPr>
              <w:t xml:space="preserve">is </w:t>
            </w:r>
            <w:r w:rsidR="00FC1175">
              <w:rPr>
                <w:lang w:val="en-GB"/>
              </w:rPr>
              <w:t>two</w:t>
            </w:r>
            <w:r w:rsidR="000076CA">
              <w:rPr>
                <w:lang w:val="en-GB"/>
              </w:rPr>
              <w:t xml:space="preserve"> (2) weeks after the issue of the Certificate of </w:t>
            </w:r>
            <w:permEnd w:id="324367127"/>
            <w:r w:rsidR="00FC1175">
              <w:rPr>
                <w:lang w:val="en-GB"/>
              </w:rPr>
              <w:t>Completion.</w:t>
            </w:r>
            <w:r w:rsidR="00FC1175" w:rsidRPr="00F134E3">
              <w:rPr>
                <w:color w:val="000000"/>
                <w:lang w:val="en-GB"/>
              </w:rPr>
              <w:t xml:space="preserve"> The</w:t>
            </w:r>
            <w:r w:rsidR="0036566C" w:rsidRPr="00F134E3">
              <w:rPr>
                <w:color w:val="000000"/>
                <w:lang w:val="en-GB"/>
              </w:rPr>
              <w:t xml:space="preserve"> date by which “as built”</w:t>
            </w:r>
            <w:r w:rsidR="00BE2819" w:rsidRPr="00F134E3">
              <w:rPr>
                <w:color w:val="000000"/>
                <w:lang w:val="en-GB"/>
              </w:rPr>
              <w:t xml:space="preserve"> </w:t>
            </w:r>
            <w:r w:rsidR="0036566C" w:rsidRPr="00F134E3">
              <w:rPr>
                <w:color w:val="000000"/>
                <w:lang w:val="en-GB"/>
              </w:rPr>
              <w:t xml:space="preserve">drawings are required is </w:t>
            </w:r>
            <w:permStart w:id="1496345095" w:edGrp="everyone"/>
            <w:r w:rsidR="000076CA">
              <w:rPr>
                <w:lang w:val="en-GB"/>
              </w:rPr>
              <w:t>two (2) weeks after the issue of the Certificate of Completion.</w:t>
            </w:r>
            <w:permEnd w:id="1496345095"/>
          </w:p>
        </w:tc>
      </w:tr>
      <w:tr w:rsidR="00E969AE" w:rsidRPr="00F134E3" w14:paraId="2AC99350" w14:textId="77777777" w:rsidTr="00745F58">
        <w:tc>
          <w:tcPr>
            <w:tcW w:w="1527" w:type="dxa"/>
          </w:tcPr>
          <w:p w14:paraId="00BD05F5" w14:textId="77777777" w:rsidR="00E969AE" w:rsidRPr="00F134E3" w:rsidRDefault="00E969AE" w:rsidP="00F134E3">
            <w:pPr>
              <w:spacing w:after="120" w:line="276" w:lineRule="auto"/>
              <w:rPr>
                <w:b/>
                <w:lang w:val="en-GB"/>
              </w:rPr>
            </w:pPr>
            <w:r w:rsidRPr="00F134E3">
              <w:rPr>
                <w:b/>
                <w:lang w:val="en-GB"/>
              </w:rPr>
              <w:t>GCC 55.2</w:t>
            </w:r>
          </w:p>
        </w:tc>
        <w:tc>
          <w:tcPr>
            <w:tcW w:w="7830" w:type="dxa"/>
            <w:gridSpan w:val="3"/>
            <w:shd w:val="clear" w:color="auto" w:fill="auto"/>
          </w:tcPr>
          <w:p w14:paraId="6E9A26A6" w14:textId="7103D32A" w:rsidR="001C6F18" w:rsidRPr="000076CA" w:rsidRDefault="000076CA" w:rsidP="00F134E3">
            <w:pPr>
              <w:tabs>
                <w:tab w:val="left" w:pos="6105"/>
              </w:tabs>
              <w:spacing w:after="120" w:line="276" w:lineRule="auto"/>
              <w:ind w:right="2"/>
              <w:rPr>
                <w:bCs/>
                <w:lang w:val="en-GB"/>
              </w:rPr>
            </w:pPr>
            <w:permStart w:id="1638681176" w:edGrp="everyone"/>
            <w:r w:rsidRPr="00E75CB0">
              <w:rPr>
                <w:bCs/>
              </w:rPr>
              <w:t xml:space="preserve">The amount to be withheld for failing to produce “as built” drawings and/or operating and maintenance manuals by the date required in GCC 55.1 is five percent (5)% of the Contract Price </w:t>
            </w:r>
            <w:permEnd w:id="1638681176"/>
            <w:r w:rsidR="00BE2819" w:rsidRPr="00E75CB0">
              <w:rPr>
                <w:bCs/>
                <w:lang w:val="en-GB"/>
              </w:rPr>
              <w:tab/>
            </w:r>
          </w:p>
        </w:tc>
      </w:tr>
      <w:tr w:rsidR="00E969AE" w:rsidRPr="00F134E3" w14:paraId="52BF2DB2" w14:textId="77777777" w:rsidTr="00745F58">
        <w:tc>
          <w:tcPr>
            <w:tcW w:w="1527" w:type="dxa"/>
          </w:tcPr>
          <w:p w14:paraId="12251D63" w14:textId="77777777" w:rsidR="00E969AE" w:rsidRPr="00F134E3" w:rsidRDefault="00E969AE" w:rsidP="00F134E3">
            <w:pPr>
              <w:spacing w:after="120" w:line="276" w:lineRule="auto"/>
              <w:rPr>
                <w:b/>
                <w:lang w:val="en-GB"/>
              </w:rPr>
            </w:pPr>
            <w:r w:rsidRPr="00F134E3">
              <w:rPr>
                <w:b/>
                <w:lang w:val="en-GB"/>
              </w:rPr>
              <w:t>GCC 56.2 (g)</w:t>
            </w:r>
          </w:p>
        </w:tc>
        <w:tc>
          <w:tcPr>
            <w:tcW w:w="7830" w:type="dxa"/>
            <w:gridSpan w:val="3"/>
          </w:tcPr>
          <w:p w14:paraId="34E510B8" w14:textId="2DF6F756" w:rsidR="001C6F18" w:rsidRPr="00F134E3" w:rsidRDefault="0036566C" w:rsidP="00F134E3">
            <w:pPr>
              <w:spacing w:after="120" w:line="276" w:lineRule="auto"/>
              <w:ind w:right="2"/>
              <w:rPr>
                <w:lang w:val="en-GB"/>
              </w:rPr>
            </w:pPr>
            <w:r w:rsidRPr="00F134E3">
              <w:rPr>
                <w:lang w:val="en-GB"/>
              </w:rPr>
              <w:t xml:space="preserve">A fundamental breach </w:t>
            </w:r>
            <w:permStart w:id="951537853" w:edGrp="everyone"/>
            <w:r w:rsidRPr="00F134E3">
              <w:rPr>
                <w:lang w:val="en-GB"/>
              </w:rPr>
              <w:t>applies</w:t>
            </w:r>
            <w:permEnd w:id="951537853"/>
            <w:r w:rsidR="00625AA7" w:rsidRPr="00F134E3">
              <w:rPr>
                <w:lang w:val="en-GB"/>
              </w:rPr>
              <w:t>. If applicable t</w:t>
            </w:r>
            <w:r w:rsidR="00E969AE" w:rsidRPr="00F134E3">
              <w:rPr>
                <w:lang w:val="en-GB"/>
              </w:rPr>
              <w:t xml:space="preserve">he maximum number of days is: </w:t>
            </w:r>
            <w:r w:rsidR="000076CA">
              <w:rPr>
                <w:b/>
                <w:lang w:val="en-GB"/>
              </w:rPr>
              <w:t xml:space="preserve">two hundred (200) </w:t>
            </w:r>
            <w:r w:rsidRPr="00F134E3">
              <w:rPr>
                <w:lang w:val="en-GB"/>
              </w:rPr>
              <w:t xml:space="preserve">of </w:t>
            </w:r>
            <w:r w:rsidR="00E969AE" w:rsidRPr="00F134E3">
              <w:rPr>
                <w:lang w:val="en-GB"/>
              </w:rPr>
              <w:t>working days</w:t>
            </w:r>
            <w:r w:rsidRPr="00F134E3">
              <w:rPr>
                <w:lang w:val="en-GB"/>
              </w:rPr>
              <w:t xml:space="preserve"> (consistent with period for liquidated damages)</w:t>
            </w:r>
          </w:p>
        </w:tc>
      </w:tr>
      <w:tr w:rsidR="00E969AE" w:rsidRPr="00F134E3" w14:paraId="7FF07A76" w14:textId="77777777" w:rsidTr="00745F58">
        <w:tc>
          <w:tcPr>
            <w:tcW w:w="1527" w:type="dxa"/>
          </w:tcPr>
          <w:p w14:paraId="0B48F11D" w14:textId="77777777" w:rsidR="00E969AE" w:rsidRPr="00F134E3" w:rsidRDefault="00E969AE" w:rsidP="00F134E3">
            <w:pPr>
              <w:spacing w:after="120" w:line="276" w:lineRule="auto"/>
              <w:rPr>
                <w:b/>
                <w:lang w:val="en-GB"/>
              </w:rPr>
            </w:pPr>
            <w:r w:rsidRPr="00F134E3">
              <w:rPr>
                <w:b/>
                <w:lang w:val="en-GB"/>
              </w:rPr>
              <w:t>GCC 58.1</w:t>
            </w:r>
          </w:p>
        </w:tc>
        <w:tc>
          <w:tcPr>
            <w:tcW w:w="7830" w:type="dxa"/>
            <w:gridSpan w:val="3"/>
          </w:tcPr>
          <w:p w14:paraId="0856AB26" w14:textId="767B6472" w:rsidR="001C6F18" w:rsidRPr="00F134E3" w:rsidRDefault="00E969AE" w:rsidP="00AB4474">
            <w:pPr>
              <w:spacing w:after="120" w:line="276" w:lineRule="auto"/>
              <w:ind w:right="2"/>
              <w:rPr>
                <w:lang w:val="en-GB"/>
              </w:rPr>
            </w:pPr>
            <w:r w:rsidRPr="00F134E3">
              <w:rPr>
                <w:lang w:val="en-GB"/>
              </w:rPr>
              <w:t xml:space="preserve">The percentage to apply to the value of the work not completed, representing the </w:t>
            </w:r>
            <w:r w:rsidR="003F5331" w:rsidRPr="00F134E3">
              <w:rPr>
                <w:lang w:val="en-GB"/>
              </w:rPr>
              <w:t>Principal</w:t>
            </w:r>
            <w:r w:rsidR="001C6F18" w:rsidRPr="00F134E3">
              <w:rPr>
                <w:lang w:val="en-GB"/>
              </w:rPr>
              <w:t xml:space="preserve">’s </w:t>
            </w:r>
            <w:r w:rsidRPr="00F134E3">
              <w:rPr>
                <w:lang w:val="en-GB"/>
              </w:rPr>
              <w:t xml:space="preserve">additional cost for completing the </w:t>
            </w:r>
            <w:r w:rsidR="00F3336A" w:rsidRPr="00F134E3">
              <w:rPr>
                <w:lang w:val="en-GB"/>
              </w:rPr>
              <w:t>works</w:t>
            </w:r>
            <w:r w:rsidRPr="00F134E3">
              <w:rPr>
                <w:lang w:val="en-GB"/>
              </w:rPr>
              <w:t xml:space="preserve">, is </w:t>
            </w:r>
            <w:permStart w:id="1419857616" w:edGrp="everyone"/>
            <w:r w:rsidR="000076CA">
              <w:rPr>
                <w:lang w:val="en-GB"/>
              </w:rPr>
              <w:t>one hundred and twenty five percent (125) %</w:t>
            </w:r>
            <w:permEnd w:id="1419857616"/>
          </w:p>
        </w:tc>
      </w:tr>
    </w:tbl>
    <w:p w14:paraId="479700C5" w14:textId="77777777" w:rsidR="003C7583" w:rsidRPr="007B7FBF" w:rsidRDefault="003C7583" w:rsidP="00E969AE">
      <w:pPr>
        <w:rPr>
          <w:rFonts w:ascii="Calibri" w:hAnsi="Calibri" w:cs="Calibri"/>
          <w:sz w:val="22"/>
          <w:szCs w:val="22"/>
          <w:lang w:val="en-GB"/>
        </w:rPr>
        <w:sectPr w:rsidR="003C7583" w:rsidRPr="007B7FBF" w:rsidSect="00C81DE2">
          <w:headerReference w:type="default" r:id="rId44"/>
          <w:pgSz w:w="11906" w:h="16838" w:code="9"/>
          <w:pgMar w:top="1440" w:right="1411" w:bottom="1440" w:left="1800" w:header="720" w:footer="720" w:gutter="0"/>
          <w:cols w:space="720"/>
        </w:sectPr>
      </w:pPr>
    </w:p>
    <w:p w14:paraId="070561CF" w14:textId="77777777" w:rsidR="00E969AE" w:rsidRPr="0033193F" w:rsidRDefault="00E969AE" w:rsidP="001C6F18">
      <w:pPr>
        <w:pStyle w:val="Subtitle"/>
        <w:spacing w:before="0" w:after="0" w:line="276" w:lineRule="auto"/>
        <w:rPr>
          <w:rFonts w:ascii="Agency FB" w:hAnsi="Agency FB" w:cs="Calibri"/>
          <w:b w:val="0"/>
          <w:szCs w:val="36"/>
          <w:lang w:val="en-GB"/>
        </w:rPr>
      </w:pPr>
      <w:bookmarkStart w:id="535" w:name="_Toc210188403"/>
      <w:bookmarkStart w:id="536" w:name="_Toc41556878"/>
      <w:bookmarkStart w:id="537" w:name="_Toc41576717"/>
      <w:r w:rsidRPr="0033193F">
        <w:rPr>
          <w:rFonts w:ascii="Agency FB" w:hAnsi="Agency FB" w:cs="Calibri"/>
          <w:szCs w:val="36"/>
          <w:lang w:val="en-GB"/>
        </w:rPr>
        <w:lastRenderedPageBreak/>
        <w:t xml:space="preserve">Section </w:t>
      </w:r>
      <w:r w:rsidR="003C7583" w:rsidRPr="0033193F">
        <w:rPr>
          <w:rFonts w:ascii="Agency FB" w:hAnsi="Agency FB" w:cs="Calibri"/>
          <w:szCs w:val="36"/>
          <w:lang w:val="en-GB"/>
        </w:rPr>
        <w:t>VIII</w:t>
      </w:r>
      <w:r w:rsidRPr="0033193F">
        <w:rPr>
          <w:rFonts w:ascii="Agency FB" w:hAnsi="Agency FB" w:cs="Calibri"/>
          <w:szCs w:val="36"/>
          <w:lang w:val="en-GB"/>
        </w:rPr>
        <w:t xml:space="preserve"> - Contract Forms</w:t>
      </w:r>
      <w:bookmarkEnd w:id="535"/>
      <w:bookmarkEnd w:id="536"/>
      <w:bookmarkEnd w:id="537"/>
    </w:p>
    <w:p w14:paraId="7485E650" w14:textId="77777777" w:rsidR="0033193F" w:rsidRDefault="0033193F" w:rsidP="0033193F">
      <w:pPr>
        <w:spacing w:after="240" w:line="276" w:lineRule="auto"/>
        <w:jc w:val="both"/>
        <w:rPr>
          <w:lang w:val="en-GB"/>
        </w:rPr>
      </w:pPr>
    </w:p>
    <w:p w14:paraId="4FE17A08" w14:textId="77777777" w:rsidR="00E969AE" w:rsidRPr="0033193F" w:rsidRDefault="00E969AE" w:rsidP="0033193F">
      <w:pPr>
        <w:spacing w:after="240" w:line="276" w:lineRule="auto"/>
        <w:jc w:val="both"/>
        <w:rPr>
          <w:lang w:val="en-GB"/>
        </w:rPr>
      </w:pPr>
      <w:r w:rsidRPr="0033193F">
        <w:rPr>
          <w:lang w:val="en-GB"/>
        </w:rPr>
        <w:t xml:space="preserve">This Section contains forms which, once completed, will form part of the Contract. The forms for Performance Security and Advance Payment Security, when required, shall only be completed by the successful </w:t>
      </w:r>
      <w:r w:rsidR="004E4A96" w:rsidRPr="0033193F">
        <w:rPr>
          <w:lang w:val="en-GB"/>
        </w:rPr>
        <w:t>bidder</w:t>
      </w:r>
      <w:r w:rsidRPr="0033193F">
        <w:rPr>
          <w:lang w:val="en-GB"/>
        </w:rPr>
        <w:t xml:space="preserve"> </w:t>
      </w:r>
      <w:r w:rsidRPr="0033193F">
        <w:rPr>
          <w:u w:val="single"/>
          <w:lang w:val="en-GB"/>
        </w:rPr>
        <w:t>after contract award</w:t>
      </w:r>
      <w:r w:rsidRPr="0033193F">
        <w:rPr>
          <w:lang w:val="en-GB"/>
        </w:rPr>
        <w:t>.</w:t>
      </w:r>
    </w:p>
    <w:p w14:paraId="18135F33" w14:textId="77777777" w:rsidR="0033193F" w:rsidRDefault="0033193F" w:rsidP="0033193F">
      <w:pPr>
        <w:pStyle w:val="BodyText"/>
        <w:ind w:left="180" w:right="288"/>
        <w:jc w:val="center"/>
        <w:rPr>
          <w:rFonts w:ascii="Agency FB" w:hAnsi="Agency FB" w:cs="Calibri"/>
          <w:b/>
          <w:color w:val="4472C4" w:themeColor="accent1"/>
          <w:sz w:val="36"/>
          <w:szCs w:val="36"/>
          <w:lang w:val="en-GB"/>
        </w:rPr>
      </w:pPr>
      <w:r w:rsidRPr="002C4BC0">
        <w:rPr>
          <w:rFonts w:ascii="Agency FB" w:hAnsi="Agency FB" w:cs="Calibri"/>
          <w:b/>
          <w:color w:val="4472C4" w:themeColor="accent1"/>
          <w:sz w:val="36"/>
          <w:szCs w:val="36"/>
          <w:lang w:val="en-GB"/>
        </w:rPr>
        <w:t xml:space="preserve">Table of </w:t>
      </w:r>
      <w:r>
        <w:rPr>
          <w:rFonts w:ascii="Agency FB" w:hAnsi="Agency FB" w:cs="Calibri"/>
          <w:b/>
          <w:color w:val="4472C4" w:themeColor="accent1"/>
          <w:sz w:val="36"/>
          <w:szCs w:val="36"/>
          <w:lang w:val="en-GB"/>
        </w:rPr>
        <w:t>Forms</w:t>
      </w:r>
    </w:p>
    <w:p w14:paraId="3A37D649" w14:textId="77777777" w:rsidR="0033193F" w:rsidRDefault="0033193F" w:rsidP="0033193F">
      <w:pPr>
        <w:pStyle w:val="BodyText"/>
        <w:ind w:left="180" w:right="288"/>
        <w:jc w:val="center"/>
        <w:rPr>
          <w:rFonts w:ascii="Agency FB" w:hAnsi="Agency FB" w:cs="Calibri"/>
          <w:b/>
          <w:color w:val="4472C4" w:themeColor="accent1"/>
          <w:sz w:val="36"/>
          <w:szCs w:val="36"/>
          <w:lang w:val="en-GB"/>
        </w:rPr>
      </w:pPr>
    </w:p>
    <w:p w14:paraId="78168144" w14:textId="33F4ADAE" w:rsidR="00E969AE" w:rsidRPr="007B7FBF" w:rsidRDefault="006D4349" w:rsidP="001C6F18">
      <w:pPr>
        <w:spacing w:line="276" w:lineRule="auto"/>
        <w:jc w:val="both"/>
        <w:rPr>
          <w:rFonts w:ascii="Calibri" w:hAnsi="Calibri" w:cs="Calibri"/>
          <w:sz w:val="22"/>
          <w:szCs w:val="22"/>
          <w:lang w:val="en-GB"/>
        </w:rPr>
      </w:pPr>
      <w:r>
        <w:rPr>
          <w:noProof/>
          <w:lang/>
        </w:rPr>
        <mc:AlternateContent>
          <mc:Choice Requires="wps">
            <w:drawing>
              <wp:anchor distT="0" distB="0" distL="114300" distR="114300" simplePos="0" relativeHeight="251663360" behindDoc="0" locked="0" layoutInCell="1" allowOverlap="1" wp14:anchorId="4CB7BA10" wp14:editId="479867D7">
                <wp:simplePos x="0" y="0"/>
                <wp:positionH relativeFrom="column">
                  <wp:posOffset>0</wp:posOffset>
                </wp:positionH>
                <wp:positionV relativeFrom="paragraph">
                  <wp:posOffset>0</wp:posOffset>
                </wp:positionV>
                <wp:extent cx="1828800" cy="1828800"/>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4">
                            <a:lumMod val="20000"/>
                            <a:lumOff val="80000"/>
                          </a:schemeClr>
                        </a:solidFill>
                        <a:ln w="6350">
                          <a:noFill/>
                        </a:ln>
                      </wps:spPr>
                      <wps:txbx>
                        <w:txbxContent>
                          <w:p w14:paraId="47E3386A" w14:textId="13D89B8D" w:rsidR="00AA48F6" w:rsidRPr="006D4349" w:rsidRDefault="00AA48F6">
                            <w:pPr>
                              <w:pStyle w:val="TOC1"/>
                              <w:tabs>
                                <w:tab w:val="right" w:leader="dot" w:pos="8685"/>
                              </w:tabs>
                              <w:rPr>
                                <w:rFonts w:eastAsiaTheme="minorEastAsia"/>
                                <w:b w:val="0"/>
                                <w:noProof/>
                                <w:szCs w:val="24"/>
                              </w:rPr>
                            </w:pPr>
                            <w:r w:rsidRPr="006D4349">
                              <w:rPr>
                                <w:b w:val="0"/>
                                <w:szCs w:val="24"/>
                                <w:lang w:val="en-GB"/>
                              </w:rPr>
                              <w:fldChar w:fldCharType="begin"/>
                            </w:r>
                            <w:r w:rsidRPr="006D4349">
                              <w:rPr>
                                <w:b w:val="0"/>
                                <w:szCs w:val="24"/>
                                <w:lang w:val="en-GB"/>
                              </w:rPr>
                              <w:instrText xml:space="preserve"> TOC \h \z \t "S9 Header 1,1" </w:instrText>
                            </w:r>
                            <w:r w:rsidRPr="006D4349">
                              <w:rPr>
                                <w:b w:val="0"/>
                                <w:szCs w:val="24"/>
                                <w:lang w:val="en-GB"/>
                              </w:rPr>
                              <w:fldChar w:fldCharType="separate"/>
                            </w:r>
                            <w:hyperlink w:anchor="_Toc41573811" w:history="1">
                              <w:r w:rsidRPr="006D4349">
                                <w:rPr>
                                  <w:rStyle w:val="Hyperlink"/>
                                  <w:b w:val="0"/>
                                  <w:noProof/>
                                  <w:szCs w:val="24"/>
                                  <w:lang w:val="en-GB"/>
                                </w:rPr>
                                <w:t>Letter of Acceptance</w:t>
                              </w:r>
                              <w:r w:rsidRPr="006D4349">
                                <w:rPr>
                                  <w:b w:val="0"/>
                                  <w:noProof/>
                                  <w:webHidden/>
                                  <w:szCs w:val="24"/>
                                </w:rPr>
                                <w:tab/>
                              </w:r>
                              <w:r w:rsidRPr="006D4349">
                                <w:rPr>
                                  <w:b w:val="0"/>
                                  <w:noProof/>
                                  <w:webHidden/>
                                  <w:szCs w:val="24"/>
                                </w:rPr>
                                <w:fldChar w:fldCharType="begin"/>
                              </w:r>
                              <w:r w:rsidRPr="006D4349">
                                <w:rPr>
                                  <w:b w:val="0"/>
                                  <w:noProof/>
                                  <w:webHidden/>
                                  <w:szCs w:val="24"/>
                                </w:rPr>
                                <w:instrText xml:space="preserve"> PAGEREF _Toc41573811 \h </w:instrText>
                              </w:r>
                              <w:r w:rsidRPr="006D4349">
                                <w:rPr>
                                  <w:b w:val="0"/>
                                  <w:noProof/>
                                  <w:webHidden/>
                                  <w:szCs w:val="24"/>
                                </w:rPr>
                              </w:r>
                              <w:r w:rsidRPr="006D4349">
                                <w:rPr>
                                  <w:b w:val="0"/>
                                  <w:noProof/>
                                  <w:webHidden/>
                                  <w:szCs w:val="24"/>
                                </w:rPr>
                                <w:fldChar w:fldCharType="separate"/>
                              </w:r>
                              <w:r w:rsidR="00211CAD">
                                <w:rPr>
                                  <w:b w:val="0"/>
                                  <w:noProof/>
                                  <w:webHidden/>
                                  <w:szCs w:val="24"/>
                                </w:rPr>
                                <w:t>121</w:t>
                              </w:r>
                              <w:r w:rsidRPr="006D4349">
                                <w:rPr>
                                  <w:b w:val="0"/>
                                  <w:noProof/>
                                  <w:webHidden/>
                                  <w:szCs w:val="24"/>
                                </w:rPr>
                                <w:fldChar w:fldCharType="end"/>
                              </w:r>
                            </w:hyperlink>
                          </w:p>
                          <w:p w14:paraId="72F8074E" w14:textId="5E119DA0" w:rsidR="00AA48F6" w:rsidRPr="006D4349" w:rsidRDefault="00821948">
                            <w:pPr>
                              <w:pStyle w:val="TOC1"/>
                              <w:tabs>
                                <w:tab w:val="right" w:leader="dot" w:pos="8685"/>
                              </w:tabs>
                              <w:rPr>
                                <w:rFonts w:eastAsiaTheme="minorEastAsia"/>
                                <w:b w:val="0"/>
                                <w:noProof/>
                                <w:szCs w:val="24"/>
                              </w:rPr>
                            </w:pPr>
                            <w:hyperlink w:anchor="_Toc41573812" w:history="1">
                              <w:r w:rsidR="00AA48F6" w:rsidRPr="006D4349">
                                <w:rPr>
                                  <w:rStyle w:val="Hyperlink"/>
                                  <w:b w:val="0"/>
                                  <w:noProof/>
                                  <w:szCs w:val="24"/>
                                  <w:lang w:val="en-GB"/>
                                </w:rPr>
                                <w:t>Contract Agreement</w:t>
                              </w:r>
                              <w:r w:rsidR="00AA48F6" w:rsidRPr="006D4349">
                                <w:rPr>
                                  <w:b w:val="0"/>
                                  <w:noProof/>
                                  <w:webHidden/>
                                  <w:szCs w:val="24"/>
                                </w:rPr>
                                <w:tab/>
                              </w:r>
                              <w:r w:rsidR="00AA48F6" w:rsidRPr="006D4349">
                                <w:rPr>
                                  <w:b w:val="0"/>
                                  <w:noProof/>
                                  <w:webHidden/>
                                  <w:szCs w:val="24"/>
                                </w:rPr>
                                <w:fldChar w:fldCharType="begin"/>
                              </w:r>
                              <w:r w:rsidR="00AA48F6" w:rsidRPr="006D4349">
                                <w:rPr>
                                  <w:b w:val="0"/>
                                  <w:noProof/>
                                  <w:webHidden/>
                                  <w:szCs w:val="24"/>
                                </w:rPr>
                                <w:instrText xml:space="preserve"> PAGEREF _Toc41573812 \h </w:instrText>
                              </w:r>
                              <w:r w:rsidR="00AA48F6" w:rsidRPr="006D4349">
                                <w:rPr>
                                  <w:b w:val="0"/>
                                  <w:noProof/>
                                  <w:webHidden/>
                                  <w:szCs w:val="24"/>
                                </w:rPr>
                              </w:r>
                              <w:r w:rsidR="00AA48F6" w:rsidRPr="006D4349">
                                <w:rPr>
                                  <w:b w:val="0"/>
                                  <w:noProof/>
                                  <w:webHidden/>
                                  <w:szCs w:val="24"/>
                                </w:rPr>
                                <w:fldChar w:fldCharType="separate"/>
                              </w:r>
                              <w:r w:rsidR="00211CAD">
                                <w:rPr>
                                  <w:b w:val="0"/>
                                  <w:noProof/>
                                  <w:webHidden/>
                                  <w:szCs w:val="24"/>
                                </w:rPr>
                                <w:t>122</w:t>
                              </w:r>
                              <w:r w:rsidR="00AA48F6" w:rsidRPr="006D4349">
                                <w:rPr>
                                  <w:b w:val="0"/>
                                  <w:noProof/>
                                  <w:webHidden/>
                                  <w:szCs w:val="24"/>
                                </w:rPr>
                                <w:fldChar w:fldCharType="end"/>
                              </w:r>
                            </w:hyperlink>
                          </w:p>
                          <w:p w14:paraId="303D4282" w14:textId="64D8E9DA" w:rsidR="00AA48F6" w:rsidRPr="006D4349" w:rsidRDefault="00821948">
                            <w:pPr>
                              <w:pStyle w:val="TOC1"/>
                              <w:tabs>
                                <w:tab w:val="right" w:leader="dot" w:pos="8685"/>
                              </w:tabs>
                              <w:rPr>
                                <w:rFonts w:eastAsiaTheme="minorEastAsia"/>
                                <w:b w:val="0"/>
                                <w:noProof/>
                                <w:szCs w:val="24"/>
                              </w:rPr>
                            </w:pPr>
                            <w:hyperlink w:anchor="_Toc41573813" w:history="1">
                              <w:r w:rsidR="00AA48F6" w:rsidRPr="006D4349">
                                <w:rPr>
                                  <w:rStyle w:val="Hyperlink"/>
                                  <w:b w:val="0"/>
                                  <w:noProof/>
                                  <w:szCs w:val="24"/>
                                  <w:lang w:val="en-GB"/>
                                </w:rPr>
                                <w:t>Performance Security</w:t>
                              </w:r>
                              <w:r w:rsidR="00AA48F6" w:rsidRPr="006D4349">
                                <w:rPr>
                                  <w:b w:val="0"/>
                                  <w:noProof/>
                                  <w:webHidden/>
                                  <w:szCs w:val="24"/>
                                </w:rPr>
                                <w:tab/>
                              </w:r>
                              <w:r w:rsidR="00AA48F6" w:rsidRPr="006D4349">
                                <w:rPr>
                                  <w:b w:val="0"/>
                                  <w:noProof/>
                                  <w:webHidden/>
                                  <w:szCs w:val="24"/>
                                </w:rPr>
                                <w:fldChar w:fldCharType="begin"/>
                              </w:r>
                              <w:r w:rsidR="00AA48F6" w:rsidRPr="006D4349">
                                <w:rPr>
                                  <w:b w:val="0"/>
                                  <w:noProof/>
                                  <w:webHidden/>
                                  <w:szCs w:val="24"/>
                                </w:rPr>
                                <w:instrText xml:space="preserve"> PAGEREF _Toc41573813 \h </w:instrText>
                              </w:r>
                              <w:r w:rsidR="00AA48F6" w:rsidRPr="006D4349">
                                <w:rPr>
                                  <w:b w:val="0"/>
                                  <w:noProof/>
                                  <w:webHidden/>
                                  <w:szCs w:val="24"/>
                                </w:rPr>
                              </w:r>
                              <w:r w:rsidR="00AA48F6" w:rsidRPr="006D4349">
                                <w:rPr>
                                  <w:b w:val="0"/>
                                  <w:noProof/>
                                  <w:webHidden/>
                                  <w:szCs w:val="24"/>
                                </w:rPr>
                                <w:fldChar w:fldCharType="separate"/>
                              </w:r>
                              <w:r w:rsidR="00211CAD">
                                <w:rPr>
                                  <w:b w:val="0"/>
                                  <w:noProof/>
                                  <w:webHidden/>
                                  <w:szCs w:val="24"/>
                                </w:rPr>
                                <w:t>124</w:t>
                              </w:r>
                              <w:r w:rsidR="00AA48F6" w:rsidRPr="006D4349">
                                <w:rPr>
                                  <w:b w:val="0"/>
                                  <w:noProof/>
                                  <w:webHidden/>
                                  <w:szCs w:val="24"/>
                                </w:rPr>
                                <w:fldChar w:fldCharType="end"/>
                              </w:r>
                            </w:hyperlink>
                          </w:p>
                          <w:p w14:paraId="392D42C7" w14:textId="70902B28" w:rsidR="00AA48F6" w:rsidRPr="006D4349" w:rsidRDefault="00821948">
                            <w:pPr>
                              <w:pStyle w:val="TOC1"/>
                              <w:tabs>
                                <w:tab w:val="right" w:leader="dot" w:pos="8685"/>
                              </w:tabs>
                              <w:rPr>
                                <w:rFonts w:eastAsiaTheme="minorEastAsia"/>
                                <w:b w:val="0"/>
                                <w:noProof/>
                                <w:szCs w:val="24"/>
                              </w:rPr>
                            </w:pPr>
                            <w:hyperlink w:anchor="_Toc41573814" w:history="1">
                              <w:r w:rsidR="00AA48F6" w:rsidRPr="006D4349">
                                <w:rPr>
                                  <w:rStyle w:val="Hyperlink"/>
                                  <w:b w:val="0"/>
                                  <w:noProof/>
                                  <w:szCs w:val="24"/>
                                  <w:lang w:val="en-GB"/>
                                </w:rPr>
                                <w:t>Bank Guarantee for Advance Payment</w:t>
                              </w:r>
                              <w:r w:rsidR="00AA48F6" w:rsidRPr="006D4349">
                                <w:rPr>
                                  <w:b w:val="0"/>
                                  <w:noProof/>
                                  <w:webHidden/>
                                  <w:szCs w:val="24"/>
                                </w:rPr>
                                <w:tab/>
                              </w:r>
                              <w:r w:rsidR="00AA48F6" w:rsidRPr="006D4349">
                                <w:rPr>
                                  <w:b w:val="0"/>
                                  <w:noProof/>
                                  <w:webHidden/>
                                  <w:szCs w:val="24"/>
                                </w:rPr>
                                <w:fldChar w:fldCharType="begin"/>
                              </w:r>
                              <w:r w:rsidR="00AA48F6" w:rsidRPr="006D4349">
                                <w:rPr>
                                  <w:b w:val="0"/>
                                  <w:noProof/>
                                  <w:webHidden/>
                                  <w:szCs w:val="24"/>
                                </w:rPr>
                                <w:instrText xml:space="preserve"> PAGEREF _Toc41573814 \h </w:instrText>
                              </w:r>
                              <w:r w:rsidR="00AA48F6" w:rsidRPr="006D4349">
                                <w:rPr>
                                  <w:b w:val="0"/>
                                  <w:noProof/>
                                  <w:webHidden/>
                                  <w:szCs w:val="24"/>
                                </w:rPr>
                              </w:r>
                              <w:r w:rsidR="00AA48F6" w:rsidRPr="006D4349">
                                <w:rPr>
                                  <w:b w:val="0"/>
                                  <w:noProof/>
                                  <w:webHidden/>
                                  <w:szCs w:val="24"/>
                                </w:rPr>
                                <w:fldChar w:fldCharType="separate"/>
                              </w:r>
                              <w:r w:rsidR="00211CAD">
                                <w:rPr>
                                  <w:b w:val="0"/>
                                  <w:noProof/>
                                  <w:webHidden/>
                                  <w:szCs w:val="24"/>
                                </w:rPr>
                                <w:t>126</w:t>
                              </w:r>
                              <w:r w:rsidR="00AA48F6" w:rsidRPr="006D4349">
                                <w:rPr>
                                  <w:b w:val="0"/>
                                  <w:noProof/>
                                  <w:webHidden/>
                                  <w:szCs w:val="24"/>
                                </w:rPr>
                                <w:fldChar w:fldCharType="end"/>
                              </w:r>
                            </w:hyperlink>
                          </w:p>
                          <w:p w14:paraId="1867A60F" w14:textId="77777777" w:rsidR="00AA48F6" w:rsidRPr="007402E9" w:rsidRDefault="00AA48F6" w:rsidP="00B74FF1">
                            <w:pPr>
                              <w:spacing w:line="276" w:lineRule="auto"/>
                              <w:jc w:val="both"/>
                              <w:rPr>
                                <w:lang w:val="en-GB"/>
                              </w:rPr>
                            </w:pPr>
                            <w:r w:rsidRPr="006D4349">
                              <w:rPr>
                                <w:lang w:val="en-GB"/>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B7BA10" id="Text Box 7" o:spid="_x0000_s1035"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TLWgIAAL4EAAAOAAAAZHJzL2Uyb0RvYy54bWysVE1PGzEQvVfqf7B8L5ukAULEBqUgqkoU&#10;kELF2fF6k5Vsj2U72aW/vs/eLKS0p6oXZ752Pt68yeVVZzTbKx8asiUfn4w4U1ZS1dhNyX883X6a&#10;cRaisJXQZFXJX1TgV4uPHy5bN1cT2pKulGdIYsO8dSXfxujmRRHkVhkRTsgpC2dN3ogI1W+KyosW&#10;2Y0uJqPRWdGSr5wnqUKA9aZ38kXOX9dKxoe6DioyXXL0FvPr87tOb7G4FPONF27byEMb4h+6MKKx&#10;KPqa6kZEwXa++SOVaaSnQHU8kWQKqutGqjwDphmP3k2z2gqn8iwAJ7hXmML/Syvv94+eNVXJzzmz&#10;wmBFT6qL7At17Dyh07owR9DKISx2MGPLgz3AmIbuam/SL8Zh8APnl1dsUzKZPppNZrMRXBK+QUH+&#10;4u1z50P8qsiwJJTcY3kZU7G/C7EPHUJStUC6qW4brbOSCKOutWd7gVULKZWN0/y53pnvVPV2UAY9&#10;5KXDDGr0ZjTWm9FNpl7KlHv7rYi2rC352efTUU5sKVXvG9MW4QmrHpMkxW7dZWQvBrzWVL0ARk89&#10;DYOTtw1GvRMhPgoP3gEe3FJ8wFNrQi06SJxtyf/8mz3Fgw7wctaCxyW3ODTO9DcLmlyMp9NE+6xM&#10;T88nUPyxZ33ssTtzTUBvjJt1MospPupBrD2ZZxzcMtWES1iJyiWPg3gd+9vCwUq1XOYgEN2JeGdX&#10;TqbUaVtpjU/ds/DusOsImtzTwHcxf7fyPjbv2S13EbhnPiSUe0wP4ONI8tYOB52u8FjPUW9/O4tf&#10;AAAA//8DAFBLAwQUAAYACAAAACEAM1mUktgAAAAFAQAADwAAAGRycy9kb3ducmV2LnhtbEyPT0vD&#10;QBDF74LfYRnBm91YIYSYTWn9d1No9dLbNDtNQrOzIbtJ47d3FEEvwzze8Ob3itXsOjXREFrPBm4X&#10;CSjiytuWawMf7883GagQkS12nsnAJwVYlZcXBebWn3lL0y7WSkI45GigibHPtQ5VQw7DwvfE4h39&#10;4DCKHGptBzxLuOv0MklS7bBl+dBgTw8NVafd6AxMdy/bp7f5NT3p4+M+bTfjviYy5vpqXt+DijTH&#10;v2P4xhd0KIXp4Ee2QXUGpEj8meIts0zk4XfRZaH/05dfAAAA//8DAFBLAQItABQABgAIAAAAIQC2&#10;gziS/gAAAOEBAAATAAAAAAAAAAAAAAAAAAAAAABbQ29udGVudF9UeXBlc10ueG1sUEsBAi0AFAAG&#10;AAgAAAAhADj9If/WAAAAlAEAAAsAAAAAAAAAAAAAAAAALwEAAF9yZWxzLy5yZWxzUEsBAi0AFAAG&#10;AAgAAAAhALdMpMtaAgAAvgQAAA4AAAAAAAAAAAAAAAAALgIAAGRycy9lMm9Eb2MueG1sUEsBAi0A&#10;FAAGAAgAAAAhADNZlJLYAAAABQEAAA8AAAAAAAAAAAAAAAAAtAQAAGRycy9kb3ducmV2LnhtbFBL&#10;BQYAAAAABAAEAPMAAAC5BQAAAAA=&#10;" fillcolor="#fff2cc [663]" stroked="f" strokeweight=".5pt">
                <v:textbox style="mso-fit-shape-to-text:t">
                  <w:txbxContent>
                    <w:p w14:paraId="47E3386A" w14:textId="13D89B8D" w:rsidR="00AA48F6" w:rsidRPr="006D4349" w:rsidRDefault="00AA48F6">
                      <w:pPr>
                        <w:pStyle w:val="TOC1"/>
                        <w:tabs>
                          <w:tab w:val="right" w:leader="dot" w:pos="8685"/>
                        </w:tabs>
                        <w:rPr>
                          <w:rFonts w:eastAsiaTheme="minorEastAsia"/>
                          <w:b w:val="0"/>
                          <w:noProof/>
                          <w:szCs w:val="24"/>
                        </w:rPr>
                      </w:pPr>
                      <w:r w:rsidRPr="006D4349">
                        <w:rPr>
                          <w:b w:val="0"/>
                          <w:szCs w:val="24"/>
                          <w:lang w:val="en-GB"/>
                        </w:rPr>
                        <w:fldChar w:fldCharType="begin"/>
                      </w:r>
                      <w:r w:rsidRPr="006D4349">
                        <w:rPr>
                          <w:b w:val="0"/>
                          <w:szCs w:val="24"/>
                          <w:lang w:val="en-GB"/>
                        </w:rPr>
                        <w:instrText xml:space="preserve"> TOC \h \z \t "S9 Header 1,1" </w:instrText>
                      </w:r>
                      <w:r w:rsidRPr="006D4349">
                        <w:rPr>
                          <w:b w:val="0"/>
                          <w:szCs w:val="24"/>
                          <w:lang w:val="en-GB"/>
                        </w:rPr>
                        <w:fldChar w:fldCharType="separate"/>
                      </w:r>
                      <w:hyperlink w:anchor="_Toc41573811" w:history="1">
                        <w:r w:rsidRPr="006D4349">
                          <w:rPr>
                            <w:rStyle w:val="Hyperlink"/>
                            <w:b w:val="0"/>
                            <w:noProof/>
                            <w:szCs w:val="24"/>
                            <w:lang w:val="en-GB"/>
                          </w:rPr>
                          <w:t>Letter of Acceptance</w:t>
                        </w:r>
                        <w:r w:rsidRPr="006D4349">
                          <w:rPr>
                            <w:b w:val="0"/>
                            <w:noProof/>
                            <w:webHidden/>
                            <w:szCs w:val="24"/>
                          </w:rPr>
                          <w:tab/>
                        </w:r>
                        <w:r w:rsidRPr="006D4349">
                          <w:rPr>
                            <w:b w:val="0"/>
                            <w:noProof/>
                            <w:webHidden/>
                            <w:szCs w:val="24"/>
                          </w:rPr>
                          <w:fldChar w:fldCharType="begin"/>
                        </w:r>
                        <w:r w:rsidRPr="006D4349">
                          <w:rPr>
                            <w:b w:val="0"/>
                            <w:noProof/>
                            <w:webHidden/>
                            <w:szCs w:val="24"/>
                          </w:rPr>
                          <w:instrText xml:space="preserve"> PAGEREF _Toc41573811 \h </w:instrText>
                        </w:r>
                        <w:r w:rsidRPr="006D4349">
                          <w:rPr>
                            <w:b w:val="0"/>
                            <w:noProof/>
                            <w:webHidden/>
                            <w:szCs w:val="24"/>
                          </w:rPr>
                        </w:r>
                        <w:r w:rsidRPr="006D4349">
                          <w:rPr>
                            <w:b w:val="0"/>
                            <w:noProof/>
                            <w:webHidden/>
                            <w:szCs w:val="24"/>
                          </w:rPr>
                          <w:fldChar w:fldCharType="separate"/>
                        </w:r>
                        <w:r w:rsidR="00211CAD">
                          <w:rPr>
                            <w:b w:val="0"/>
                            <w:noProof/>
                            <w:webHidden/>
                            <w:szCs w:val="24"/>
                          </w:rPr>
                          <w:t>121</w:t>
                        </w:r>
                        <w:r w:rsidRPr="006D4349">
                          <w:rPr>
                            <w:b w:val="0"/>
                            <w:noProof/>
                            <w:webHidden/>
                            <w:szCs w:val="24"/>
                          </w:rPr>
                          <w:fldChar w:fldCharType="end"/>
                        </w:r>
                      </w:hyperlink>
                    </w:p>
                    <w:p w14:paraId="72F8074E" w14:textId="5E119DA0" w:rsidR="00AA48F6" w:rsidRPr="006D4349" w:rsidRDefault="00AA48F6">
                      <w:pPr>
                        <w:pStyle w:val="TOC1"/>
                        <w:tabs>
                          <w:tab w:val="right" w:leader="dot" w:pos="8685"/>
                        </w:tabs>
                        <w:rPr>
                          <w:rFonts w:eastAsiaTheme="minorEastAsia"/>
                          <w:b w:val="0"/>
                          <w:noProof/>
                          <w:szCs w:val="24"/>
                        </w:rPr>
                      </w:pPr>
                      <w:hyperlink w:anchor="_Toc41573812" w:history="1">
                        <w:r w:rsidRPr="006D4349">
                          <w:rPr>
                            <w:rStyle w:val="Hyperlink"/>
                            <w:b w:val="0"/>
                            <w:noProof/>
                            <w:szCs w:val="24"/>
                            <w:lang w:val="en-GB"/>
                          </w:rPr>
                          <w:t>Contract Agreement</w:t>
                        </w:r>
                        <w:r w:rsidRPr="006D4349">
                          <w:rPr>
                            <w:b w:val="0"/>
                            <w:noProof/>
                            <w:webHidden/>
                            <w:szCs w:val="24"/>
                          </w:rPr>
                          <w:tab/>
                        </w:r>
                        <w:r w:rsidRPr="006D4349">
                          <w:rPr>
                            <w:b w:val="0"/>
                            <w:noProof/>
                            <w:webHidden/>
                            <w:szCs w:val="24"/>
                          </w:rPr>
                          <w:fldChar w:fldCharType="begin"/>
                        </w:r>
                        <w:r w:rsidRPr="006D4349">
                          <w:rPr>
                            <w:b w:val="0"/>
                            <w:noProof/>
                            <w:webHidden/>
                            <w:szCs w:val="24"/>
                          </w:rPr>
                          <w:instrText xml:space="preserve"> PAGEREF _Toc41573812 \h </w:instrText>
                        </w:r>
                        <w:r w:rsidRPr="006D4349">
                          <w:rPr>
                            <w:b w:val="0"/>
                            <w:noProof/>
                            <w:webHidden/>
                            <w:szCs w:val="24"/>
                          </w:rPr>
                        </w:r>
                        <w:r w:rsidRPr="006D4349">
                          <w:rPr>
                            <w:b w:val="0"/>
                            <w:noProof/>
                            <w:webHidden/>
                            <w:szCs w:val="24"/>
                          </w:rPr>
                          <w:fldChar w:fldCharType="separate"/>
                        </w:r>
                        <w:r w:rsidR="00211CAD">
                          <w:rPr>
                            <w:b w:val="0"/>
                            <w:noProof/>
                            <w:webHidden/>
                            <w:szCs w:val="24"/>
                          </w:rPr>
                          <w:t>122</w:t>
                        </w:r>
                        <w:r w:rsidRPr="006D4349">
                          <w:rPr>
                            <w:b w:val="0"/>
                            <w:noProof/>
                            <w:webHidden/>
                            <w:szCs w:val="24"/>
                          </w:rPr>
                          <w:fldChar w:fldCharType="end"/>
                        </w:r>
                      </w:hyperlink>
                    </w:p>
                    <w:p w14:paraId="303D4282" w14:textId="64D8E9DA" w:rsidR="00AA48F6" w:rsidRPr="006D4349" w:rsidRDefault="00AA48F6">
                      <w:pPr>
                        <w:pStyle w:val="TOC1"/>
                        <w:tabs>
                          <w:tab w:val="right" w:leader="dot" w:pos="8685"/>
                        </w:tabs>
                        <w:rPr>
                          <w:rFonts w:eastAsiaTheme="minorEastAsia"/>
                          <w:b w:val="0"/>
                          <w:noProof/>
                          <w:szCs w:val="24"/>
                        </w:rPr>
                      </w:pPr>
                      <w:hyperlink w:anchor="_Toc41573813" w:history="1">
                        <w:r w:rsidRPr="006D4349">
                          <w:rPr>
                            <w:rStyle w:val="Hyperlink"/>
                            <w:b w:val="0"/>
                            <w:noProof/>
                            <w:szCs w:val="24"/>
                            <w:lang w:val="en-GB"/>
                          </w:rPr>
                          <w:t>Performance Security</w:t>
                        </w:r>
                        <w:r w:rsidRPr="006D4349">
                          <w:rPr>
                            <w:b w:val="0"/>
                            <w:noProof/>
                            <w:webHidden/>
                            <w:szCs w:val="24"/>
                          </w:rPr>
                          <w:tab/>
                        </w:r>
                        <w:r w:rsidRPr="006D4349">
                          <w:rPr>
                            <w:b w:val="0"/>
                            <w:noProof/>
                            <w:webHidden/>
                            <w:szCs w:val="24"/>
                          </w:rPr>
                          <w:fldChar w:fldCharType="begin"/>
                        </w:r>
                        <w:r w:rsidRPr="006D4349">
                          <w:rPr>
                            <w:b w:val="0"/>
                            <w:noProof/>
                            <w:webHidden/>
                            <w:szCs w:val="24"/>
                          </w:rPr>
                          <w:instrText xml:space="preserve"> PAGEREF _Toc41573813 \h </w:instrText>
                        </w:r>
                        <w:r w:rsidRPr="006D4349">
                          <w:rPr>
                            <w:b w:val="0"/>
                            <w:noProof/>
                            <w:webHidden/>
                            <w:szCs w:val="24"/>
                          </w:rPr>
                        </w:r>
                        <w:r w:rsidRPr="006D4349">
                          <w:rPr>
                            <w:b w:val="0"/>
                            <w:noProof/>
                            <w:webHidden/>
                            <w:szCs w:val="24"/>
                          </w:rPr>
                          <w:fldChar w:fldCharType="separate"/>
                        </w:r>
                        <w:r w:rsidR="00211CAD">
                          <w:rPr>
                            <w:b w:val="0"/>
                            <w:noProof/>
                            <w:webHidden/>
                            <w:szCs w:val="24"/>
                          </w:rPr>
                          <w:t>124</w:t>
                        </w:r>
                        <w:r w:rsidRPr="006D4349">
                          <w:rPr>
                            <w:b w:val="0"/>
                            <w:noProof/>
                            <w:webHidden/>
                            <w:szCs w:val="24"/>
                          </w:rPr>
                          <w:fldChar w:fldCharType="end"/>
                        </w:r>
                      </w:hyperlink>
                    </w:p>
                    <w:p w14:paraId="392D42C7" w14:textId="70902B28" w:rsidR="00AA48F6" w:rsidRPr="006D4349" w:rsidRDefault="00AA48F6">
                      <w:pPr>
                        <w:pStyle w:val="TOC1"/>
                        <w:tabs>
                          <w:tab w:val="right" w:leader="dot" w:pos="8685"/>
                        </w:tabs>
                        <w:rPr>
                          <w:rFonts w:eastAsiaTheme="minorEastAsia"/>
                          <w:b w:val="0"/>
                          <w:noProof/>
                          <w:szCs w:val="24"/>
                        </w:rPr>
                      </w:pPr>
                      <w:hyperlink w:anchor="_Toc41573814" w:history="1">
                        <w:r w:rsidRPr="006D4349">
                          <w:rPr>
                            <w:rStyle w:val="Hyperlink"/>
                            <w:b w:val="0"/>
                            <w:noProof/>
                            <w:szCs w:val="24"/>
                            <w:lang w:val="en-GB"/>
                          </w:rPr>
                          <w:t>Bank Guarantee for Advance Payment</w:t>
                        </w:r>
                        <w:r w:rsidRPr="006D4349">
                          <w:rPr>
                            <w:b w:val="0"/>
                            <w:noProof/>
                            <w:webHidden/>
                            <w:szCs w:val="24"/>
                          </w:rPr>
                          <w:tab/>
                        </w:r>
                        <w:r w:rsidRPr="006D4349">
                          <w:rPr>
                            <w:b w:val="0"/>
                            <w:noProof/>
                            <w:webHidden/>
                            <w:szCs w:val="24"/>
                          </w:rPr>
                          <w:fldChar w:fldCharType="begin"/>
                        </w:r>
                        <w:r w:rsidRPr="006D4349">
                          <w:rPr>
                            <w:b w:val="0"/>
                            <w:noProof/>
                            <w:webHidden/>
                            <w:szCs w:val="24"/>
                          </w:rPr>
                          <w:instrText xml:space="preserve"> PAGEREF _Toc41573814 \h </w:instrText>
                        </w:r>
                        <w:r w:rsidRPr="006D4349">
                          <w:rPr>
                            <w:b w:val="0"/>
                            <w:noProof/>
                            <w:webHidden/>
                            <w:szCs w:val="24"/>
                          </w:rPr>
                        </w:r>
                        <w:r w:rsidRPr="006D4349">
                          <w:rPr>
                            <w:b w:val="0"/>
                            <w:noProof/>
                            <w:webHidden/>
                            <w:szCs w:val="24"/>
                          </w:rPr>
                          <w:fldChar w:fldCharType="separate"/>
                        </w:r>
                        <w:r w:rsidR="00211CAD">
                          <w:rPr>
                            <w:b w:val="0"/>
                            <w:noProof/>
                            <w:webHidden/>
                            <w:szCs w:val="24"/>
                          </w:rPr>
                          <w:t>126</w:t>
                        </w:r>
                        <w:r w:rsidRPr="006D4349">
                          <w:rPr>
                            <w:b w:val="0"/>
                            <w:noProof/>
                            <w:webHidden/>
                            <w:szCs w:val="24"/>
                          </w:rPr>
                          <w:fldChar w:fldCharType="end"/>
                        </w:r>
                      </w:hyperlink>
                    </w:p>
                    <w:p w14:paraId="1867A60F" w14:textId="77777777" w:rsidR="00AA48F6" w:rsidRPr="007402E9" w:rsidRDefault="00AA48F6" w:rsidP="00B74FF1">
                      <w:pPr>
                        <w:spacing w:line="276" w:lineRule="auto"/>
                        <w:jc w:val="both"/>
                        <w:rPr>
                          <w:lang w:val="en-GB"/>
                        </w:rPr>
                      </w:pPr>
                      <w:r w:rsidRPr="006D4349">
                        <w:rPr>
                          <w:lang w:val="en-GB"/>
                        </w:rPr>
                        <w:fldChar w:fldCharType="end"/>
                      </w:r>
                    </w:p>
                  </w:txbxContent>
                </v:textbox>
                <w10:wrap type="square"/>
              </v:shape>
            </w:pict>
          </mc:Fallback>
        </mc:AlternateContent>
      </w:r>
    </w:p>
    <w:p w14:paraId="1269F9D4" w14:textId="77777777" w:rsidR="00E969AE" w:rsidRPr="007B7FBF" w:rsidRDefault="00E969AE" w:rsidP="00E969AE">
      <w:pPr>
        <w:tabs>
          <w:tab w:val="right" w:leader="dot" w:pos="9180"/>
        </w:tabs>
        <w:spacing w:before="120" w:after="120"/>
        <w:ind w:left="360" w:right="108"/>
        <w:rPr>
          <w:rFonts w:ascii="Calibri" w:hAnsi="Calibri" w:cs="Calibri"/>
          <w:b/>
          <w:sz w:val="22"/>
          <w:szCs w:val="22"/>
          <w:lang w:val="en-GB"/>
        </w:rPr>
      </w:pPr>
    </w:p>
    <w:p w14:paraId="06A1F1B1" w14:textId="77777777" w:rsidR="0033193F" w:rsidRDefault="00E969AE" w:rsidP="00E969AE">
      <w:pPr>
        <w:pStyle w:val="S9Header1"/>
        <w:rPr>
          <w:color w:val="0070C0"/>
          <w:sz w:val="22"/>
          <w:szCs w:val="22"/>
          <w:lang w:val="en-GB"/>
        </w:rPr>
      </w:pPr>
      <w:r w:rsidRPr="0033193F">
        <w:rPr>
          <w:color w:val="0070C0"/>
          <w:sz w:val="22"/>
          <w:szCs w:val="22"/>
          <w:lang w:val="en-GB"/>
        </w:rPr>
        <w:br w:type="page"/>
      </w:r>
    </w:p>
    <w:p w14:paraId="0DC1C535" w14:textId="77777777" w:rsidR="0033193F" w:rsidRPr="004F7F6C" w:rsidRDefault="0033193F" w:rsidP="0033193F">
      <w:pPr>
        <w:pStyle w:val="BodyText"/>
        <w:spacing w:before="120" w:after="120" w:line="276" w:lineRule="auto"/>
        <w:ind w:left="180" w:right="289"/>
        <w:jc w:val="center"/>
        <w:rPr>
          <w:rFonts w:ascii="Times New Roman" w:hAnsi="Times New Roman"/>
          <w:b/>
          <w:i/>
          <w:sz w:val="24"/>
          <w:lang w:val="en-GB"/>
        </w:rPr>
      </w:pPr>
      <w:permStart w:id="1009137635" w:edGrp="everyone"/>
      <w:r w:rsidRPr="004F7F6C">
        <w:rPr>
          <w:rFonts w:ascii="Times New Roman" w:hAnsi="Times New Roman"/>
          <w:b/>
          <w:i/>
          <w:sz w:val="24"/>
          <w:lang w:val="en-GB"/>
        </w:rPr>
        <w:lastRenderedPageBreak/>
        <w:t>On letterhead paper of the Principal</w:t>
      </w:r>
      <w:permEnd w:id="1009137635"/>
    </w:p>
    <w:p w14:paraId="5DB734AE" w14:textId="77777777" w:rsidR="00E969AE" w:rsidRPr="0033193F" w:rsidRDefault="00E969AE" w:rsidP="00E969AE">
      <w:pPr>
        <w:pStyle w:val="S9Header1"/>
        <w:rPr>
          <w:color w:val="0070C0"/>
          <w:sz w:val="28"/>
          <w:szCs w:val="28"/>
          <w:lang w:val="en-GB"/>
        </w:rPr>
      </w:pPr>
      <w:bookmarkStart w:id="538" w:name="_Toc41573811"/>
      <w:r w:rsidRPr="0033193F">
        <w:rPr>
          <w:color w:val="0070C0"/>
          <w:sz w:val="28"/>
          <w:szCs w:val="28"/>
          <w:lang w:val="en-GB"/>
        </w:rPr>
        <w:t>Letter of Acceptance</w:t>
      </w:r>
      <w:bookmarkEnd w:id="538"/>
    </w:p>
    <w:p w14:paraId="586CDA6A" w14:textId="77777777" w:rsidR="0033193F" w:rsidRPr="004F7F6C" w:rsidRDefault="0033193F" w:rsidP="0033193F">
      <w:pPr>
        <w:pStyle w:val="BodyText"/>
        <w:spacing w:before="120" w:after="120" w:line="276" w:lineRule="auto"/>
        <w:ind w:left="180" w:right="289"/>
        <w:jc w:val="right"/>
        <w:rPr>
          <w:rFonts w:ascii="Times New Roman" w:hAnsi="Times New Roman"/>
          <w:i/>
          <w:sz w:val="24"/>
          <w:lang w:val="en-GB"/>
        </w:rPr>
      </w:pPr>
      <w:permStart w:id="1424058496" w:edGrp="everyone"/>
      <w:r w:rsidRPr="004F7F6C">
        <w:rPr>
          <w:rFonts w:ascii="Times New Roman" w:hAnsi="Times New Roman"/>
          <w:i/>
          <w:sz w:val="24"/>
          <w:lang w:val="en-GB"/>
        </w:rPr>
        <w:t xml:space="preserve">. . . . . . . </w:t>
      </w:r>
      <w:r w:rsidRPr="004F7F6C">
        <w:rPr>
          <w:rFonts w:ascii="Times New Roman" w:hAnsi="Times New Roman"/>
          <w:b/>
          <w:bCs/>
          <w:i/>
          <w:sz w:val="24"/>
          <w:lang w:val="en-GB"/>
        </w:rPr>
        <w:t>Date</w:t>
      </w:r>
      <w:r w:rsidRPr="004F7F6C">
        <w:rPr>
          <w:rFonts w:ascii="Times New Roman" w:hAnsi="Times New Roman"/>
          <w:i/>
          <w:sz w:val="24"/>
          <w:lang w:val="en-GB"/>
        </w:rPr>
        <w:t>. . . . . . .</w:t>
      </w:r>
      <w:permEnd w:id="1424058496"/>
    </w:p>
    <w:p w14:paraId="6304013A" w14:textId="77777777" w:rsidR="0033193F" w:rsidRPr="004F7F6C" w:rsidRDefault="0033193F" w:rsidP="0033193F">
      <w:pPr>
        <w:pStyle w:val="BodyText"/>
        <w:spacing w:before="120" w:after="120" w:line="276" w:lineRule="auto"/>
        <w:ind w:left="180" w:right="289"/>
        <w:jc w:val="both"/>
        <w:rPr>
          <w:rFonts w:ascii="Times New Roman" w:hAnsi="Times New Roman"/>
          <w:iCs/>
          <w:sz w:val="24"/>
          <w:lang w:val="en-GB"/>
        </w:rPr>
      </w:pPr>
      <w:r>
        <w:rPr>
          <w:rFonts w:ascii="Times New Roman" w:hAnsi="Times New Roman"/>
          <w:iCs/>
          <w:sz w:val="24"/>
          <w:lang w:val="en-GB"/>
        </w:rPr>
        <w:t xml:space="preserve">To: </w:t>
      </w:r>
      <w:permStart w:id="884803708" w:edGrp="everyone"/>
      <w:r w:rsidRPr="004F7F6C">
        <w:rPr>
          <w:rFonts w:ascii="Times New Roman" w:hAnsi="Times New Roman"/>
          <w:iCs/>
          <w:sz w:val="24"/>
          <w:lang w:val="en-GB"/>
        </w:rPr>
        <w:t xml:space="preserve">. . . . . . . . . . </w:t>
      </w:r>
      <w:r w:rsidRPr="004F7F6C">
        <w:rPr>
          <w:rFonts w:ascii="Times New Roman" w:hAnsi="Times New Roman"/>
          <w:b/>
          <w:bCs/>
          <w:i/>
          <w:sz w:val="24"/>
          <w:lang w:val="en-GB"/>
        </w:rPr>
        <w:t xml:space="preserve">Name and address of the </w:t>
      </w:r>
      <w:r>
        <w:rPr>
          <w:rFonts w:ascii="Times New Roman" w:hAnsi="Times New Roman"/>
          <w:b/>
          <w:bCs/>
          <w:i/>
          <w:sz w:val="24"/>
          <w:lang w:val="en-GB"/>
        </w:rPr>
        <w:t>contractor</w:t>
      </w:r>
      <w:r w:rsidRPr="004F7F6C">
        <w:rPr>
          <w:rFonts w:ascii="Times New Roman" w:hAnsi="Times New Roman"/>
          <w:iCs/>
          <w:sz w:val="24"/>
          <w:lang w:val="en-GB"/>
        </w:rPr>
        <w:t xml:space="preserve">. . . . . . . . . .  </w:t>
      </w:r>
      <w:permEnd w:id="884803708"/>
    </w:p>
    <w:p w14:paraId="2BAFFD6A" w14:textId="77777777" w:rsidR="0033193F" w:rsidRPr="004F7F6C" w:rsidRDefault="0033193F" w:rsidP="0033193F">
      <w:pPr>
        <w:pStyle w:val="BodyText"/>
        <w:spacing w:before="120" w:after="120" w:line="276" w:lineRule="auto"/>
        <w:ind w:left="180" w:right="289"/>
        <w:jc w:val="both"/>
        <w:rPr>
          <w:rFonts w:ascii="Times New Roman" w:hAnsi="Times New Roman"/>
          <w:iCs/>
          <w:sz w:val="24"/>
          <w:lang w:val="en-GB"/>
        </w:rPr>
      </w:pPr>
      <w:r>
        <w:rPr>
          <w:rFonts w:ascii="Times New Roman" w:hAnsi="Times New Roman"/>
          <w:iCs/>
          <w:sz w:val="24"/>
          <w:lang w:val="en-GB"/>
        </w:rPr>
        <w:t xml:space="preserve">Subject: </w:t>
      </w:r>
      <w:permStart w:id="1074230938" w:edGrp="everyone"/>
      <w:r w:rsidRPr="004F7F6C">
        <w:rPr>
          <w:rFonts w:ascii="Times New Roman" w:hAnsi="Times New Roman"/>
          <w:iCs/>
          <w:sz w:val="24"/>
          <w:lang w:val="en-GB"/>
        </w:rPr>
        <w:t xml:space="preserve">. . . . . . . . . .  </w:t>
      </w:r>
      <w:r w:rsidRPr="004F7F6C">
        <w:rPr>
          <w:rFonts w:ascii="Times New Roman" w:hAnsi="Times New Roman"/>
          <w:b/>
          <w:bCs/>
          <w:i/>
          <w:sz w:val="24"/>
          <w:lang w:val="en-GB"/>
        </w:rPr>
        <w:t>Notification of Award Contract No</w:t>
      </w:r>
      <w:r w:rsidRPr="004F7F6C">
        <w:rPr>
          <w:rFonts w:ascii="Times New Roman" w:hAnsi="Times New Roman"/>
          <w:iCs/>
          <w:sz w:val="24"/>
          <w:lang w:val="en-GB"/>
        </w:rPr>
        <w:t xml:space="preserve">. . . . . . . . . . .  </w:t>
      </w:r>
      <w:permEnd w:id="1074230938"/>
    </w:p>
    <w:p w14:paraId="1999A234" w14:textId="77777777" w:rsidR="00E969AE" w:rsidRPr="007B7FBF" w:rsidRDefault="00E969AE" w:rsidP="00D301BC">
      <w:pPr>
        <w:spacing w:before="120" w:after="120" w:line="276" w:lineRule="auto"/>
        <w:ind w:left="180" w:right="289"/>
        <w:jc w:val="both"/>
        <w:rPr>
          <w:rFonts w:ascii="Calibri" w:hAnsi="Calibri" w:cs="Calibri"/>
          <w:iCs/>
          <w:sz w:val="22"/>
          <w:szCs w:val="22"/>
          <w:lang w:val="en-GB"/>
        </w:rPr>
      </w:pPr>
    </w:p>
    <w:p w14:paraId="35F05E70" w14:textId="5E7A515C" w:rsidR="00E969AE" w:rsidRPr="00EB5DA5" w:rsidRDefault="00E969AE" w:rsidP="00EB5DA5">
      <w:pPr>
        <w:pStyle w:val="BodyTextIndent"/>
        <w:spacing w:after="120" w:line="276" w:lineRule="auto"/>
        <w:ind w:left="180" w:right="289"/>
        <w:jc w:val="both"/>
        <w:rPr>
          <w:rFonts w:ascii="Times New Roman" w:hAnsi="Times New Roman" w:cs="Times New Roman"/>
          <w:iCs/>
          <w:sz w:val="24"/>
          <w:lang w:val="en-GB"/>
        </w:rPr>
      </w:pPr>
      <w:r w:rsidRPr="00EB5DA5">
        <w:rPr>
          <w:rFonts w:ascii="Times New Roman" w:hAnsi="Times New Roman" w:cs="Times New Roman"/>
          <w:iCs/>
          <w:sz w:val="24"/>
          <w:lang w:val="en-GB"/>
        </w:rPr>
        <w:t xml:space="preserve">This is to notify you that your </w:t>
      </w:r>
      <w:r w:rsidR="00D301BC" w:rsidRPr="00EB5DA5">
        <w:rPr>
          <w:rFonts w:ascii="Times New Roman" w:hAnsi="Times New Roman" w:cs="Times New Roman"/>
          <w:iCs/>
          <w:sz w:val="24"/>
          <w:lang w:val="en-GB"/>
        </w:rPr>
        <w:t>bid</w:t>
      </w:r>
      <w:r w:rsidRPr="00EB5DA5">
        <w:rPr>
          <w:rFonts w:ascii="Times New Roman" w:hAnsi="Times New Roman" w:cs="Times New Roman"/>
          <w:iCs/>
          <w:sz w:val="24"/>
          <w:lang w:val="en-GB"/>
        </w:rPr>
        <w:t xml:space="preserve"> dated </w:t>
      </w:r>
      <w:permStart w:id="1056315624" w:edGrp="everyone"/>
      <w:r w:rsidR="00EB5DA5" w:rsidRPr="004F7F6C">
        <w:rPr>
          <w:rFonts w:ascii="Times New Roman" w:hAnsi="Times New Roman" w:cs="Times New Roman"/>
          <w:b/>
          <w:bCs/>
          <w:i/>
          <w:sz w:val="24"/>
          <w:lang w:val="en-GB"/>
        </w:rPr>
        <w:t>insert date</w:t>
      </w:r>
      <w:permEnd w:id="1056315624"/>
      <w:r w:rsidRPr="00EB5DA5">
        <w:rPr>
          <w:rFonts w:ascii="Times New Roman" w:hAnsi="Times New Roman" w:cs="Times New Roman"/>
          <w:b/>
          <w:bCs/>
          <w:i/>
          <w:sz w:val="24"/>
          <w:lang w:val="en-GB"/>
        </w:rPr>
        <w:t xml:space="preserve"> </w:t>
      </w:r>
      <w:r w:rsidRPr="00EB5DA5">
        <w:rPr>
          <w:rFonts w:ascii="Times New Roman" w:hAnsi="Times New Roman" w:cs="Times New Roman"/>
          <w:iCs/>
          <w:sz w:val="24"/>
          <w:lang w:val="en-GB"/>
        </w:rPr>
        <w:t xml:space="preserve">for execution of the </w:t>
      </w:r>
      <w:permStart w:id="231226592" w:edGrp="everyone"/>
      <w:r w:rsidR="00EB5DA5" w:rsidRPr="004F7F6C">
        <w:rPr>
          <w:rFonts w:ascii="Times New Roman" w:hAnsi="Times New Roman" w:cs="Times New Roman"/>
          <w:b/>
          <w:i/>
          <w:iCs/>
          <w:sz w:val="24"/>
          <w:lang w:val="en-GB"/>
        </w:rPr>
        <w:t xml:space="preserve">insert </w:t>
      </w:r>
      <w:r w:rsidR="00EB5DA5" w:rsidRPr="004F7F6C">
        <w:rPr>
          <w:rFonts w:ascii="Times New Roman" w:hAnsi="Times New Roman" w:cs="Times New Roman"/>
          <w:b/>
          <w:bCs/>
          <w:i/>
          <w:sz w:val="24"/>
          <w:lang w:val="en-GB"/>
        </w:rPr>
        <w:t>name of the contract and identification number, as given in the BDS</w:t>
      </w:r>
      <w:permEnd w:id="231226592"/>
      <w:r w:rsidRPr="00EB5DA5">
        <w:rPr>
          <w:rFonts w:ascii="Times New Roman" w:hAnsi="Times New Roman" w:cs="Times New Roman"/>
          <w:i/>
          <w:iCs/>
          <w:sz w:val="24"/>
          <w:lang w:val="en-GB"/>
        </w:rPr>
        <w:t xml:space="preserve"> </w:t>
      </w:r>
      <w:r w:rsidRPr="00EB5DA5">
        <w:rPr>
          <w:rFonts w:ascii="Times New Roman" w:hAnsi="Times New Roman" w:cs="Times New Roman"/>
          <w:iCs/>
          <w:sz w:val="24"/>
          <w:lang w:val="en-GB"/>
        </w:rPr>
        <w:t xml:space="preserve">for the </w:t>
      </w:r>
      <w:r w:rsidR="00B93DDA" w:rsidRPr="00EB5DA5">
        <w:rPr>
          <w:rFonts w:ascii="Times New Roman" w:hAnsi="Times New Roman" w:cs="Times New Roman"/>
          <w:iCs/>
          <w:sz w:val="24"/>
          <w:lang w:val="en-GB"/>
        </w:rPr>
        <w:t>Contract Price</w:t>
      </w:r>
      <w:r w:rsidRPr="00EB5DA5">
        <w:rPr>
          <w:rFonts w:ascii="Times New Roman" w:hAnsi="Times New Roman" w:cs="Times New Roman"/>
          <w:iCs/>
          <w:sz w:val="24"/>
          <w:lang w:val="en-GB"/>
        </w:rPr>
        <w:t xml:space="preserve"> of the equivalent of </w:t>
      </w:r>
      <w:permStart w:id="1564942430" w:edGrp="everyone"/>
      <w:r w:rsidR="00EB5DA5" w:rsidRPr="004F7F6C">
        <w:rPr>
          <w:rFonts w:ascii="Times New Roman" w:hAnsi="Times New Roman" w:cs="Times New Roman"/>
          <w:b/>
          <w:bCs/>
          <w:i/>
          <w:sz w:val="24"/>
          <w:lang w:val="en-GB"/>
        </w:rPr>
        <w:t>insert</w:t>
      </w:r>
      <w:r w:rsidR="00EB5DA5" w:rsidRPr="004F7F6C">
        <w:rPr>
          <w:rFonts w:ascii="Times New Roman" w:hAnsi="Times New Roman" w:cs="Times New Roman"/>
          <w:iCs/>
          <w:sz w:val="24"/>
          <w:lang w:val="en-GB"/>
        </w:rPr>
        <w:t xml:space="preserve"> </w:t>
      </w:r>
      <w:r w:rsidR="00EB5DA5" w:rsidRPr="004F7F6C">
        <w:rPr>
          <w:rFonts w:ascii="Times New Roman" w:hAnsi="Times New Roman" w:cs="Times New Roman"/>
          <w:b/>
          <w:bCs/>
          <w:i/>
          <w:sz w:val="24"/>
          <w:lang w:val="en-GB"/>
        </w:rPr>
        <w:t>amount in numbers and words and name of currency</w:t>
      </w:r>
      <w:permEnd w:id="1564942430"/>
      <w:r w:rsidRPr="00EB5DA5">
        <w:rPr>
          <w:rFonts w:ascii="Times New Roman" w:hAnsi="Times New Roman" w:cs="Times New Roman"/>
          <w:iCs/>
          <w:sz w:val="24"/>
          <w:lang w:val="en-GB"/>
        </w:rPr>
        <w:t xml:space="preserve">, as corrected and modified in accordance with the Instructions to </w:t>
      </w:r>
      <w:r w:rsidR="00032236" w:rsidRPr="00EB5DA5">
        <w:rPr>
          <w:rFonts w:ascii="Times New Roman" w:hAnsi="Times New Roman" w:cs="Times New Roman"/>
          <w:iCs/>
          <w:sz w:val="24"/>
          <w:lang w:val="en-GB"/>
        </w:rPr>
        <w:t>B</w:t>
      </w:r>
      <w:r w:rsidR="00766422" w:rsidRPr="00EB5DA5">
        <w:rPr>
          <w:rFonts w:ascii="Times New Roman" w:hAnsi="Times New Roman" w:cs="Times New Roman"/>
          <w:iCs/>
          <w:sz w:val="24"/>
          <w:lang w:val="en-GB"/>
        </w:rPr>
        <w:t>idders</w:t>
      </w:r>
      <w:r w:rsidRPr="00EB5DA5">
        <w:rPr>
          <w:rFonts w:ascii="Times New Roman" w:hAnsi="Times New Roman" w:cs="Times New Roman"/>
          <w:iCs/>
          <w:sz w:val="24"/>
          <w:lang w:val="en-GB"/>
        </w:rPr>
        <w:t xml:space="preserve"> is hereby accepted by </w:t>
      </w:r>
      <w:permStart w:id="494959251" w:edGrp="everyone"/>
      <w:r w:rsidR="00EB5DA5" w:rsidRPr="004F7F6C">
        <w:rPr>
          <w:rFonts w:ascii="Times New Roman" w:hAnsi="Times New Roman" w:cs="Times New Roman"/>
          <w:iCs/>
          <w:sz w:val="24"/>
          <w:lang w:val="en-GB"/>
        </w:rPr>
        <w:t>insert name of Principal</w:t>
      </w:r>
      <w:permEnd w:id="494959251"/>
      <w:r w:rsidRPr="00EB5DA5">
        <w:rPr>
          <w:rFonts w:ascii="Times New Roman" w:hAnsi="Times New Roman" w:cs="Times New Roman"/>
          <w:iCs/>
          <w:sz w:val="24"/>
          <w:lang w:val="en-GB"/>
        </w:rPr>
        <w:t>.</w:t>
      </w:r>
    </w:p>
    <w:p w14:paraId="6163B558" w14:textId="77777777" w:rsidR="00E969AE" w:rsidRPr="00EB5DA5" w:rsidRDefault="00E969AE" w:rsidP="00EB5DA5">
      <w:pPr>
        <w:pStyle w:val="BodyTextIndent"/>
        <w:spacing w:after="120" w:line="276" w:lineRule="auto"/>
        <w:ind w:left="180" w:right="289"/>
        <w:jc w:val="both"/>
        <w:rPr>
          <w:rFonts w:ascii="Times New Roman" w:hAnsi="Times New Roman" w:cs="Times New Roman"/>
          <w:iCs/>
          <w:sz w:val="24"/>
          <w:lang w:val="en-GB"/>
        </w:rPr>
      </w:pPr>
      <w:r w:rsidRPr="00EB5DA5">
        <w:rPr>
          <w:rFonts w:ascii="Times New Roman" w:hAnsi="Times New Roman" w:cs="Times New Roman"/>
          <w:iCs/>
          <w:sz w:val="24"/>
          <w:lang w:val="en-GB"/>
        </w:rPr>
        <w:t>You are requested to furnish the Performance Security within</w:t>
      </w:r>
      <w:r w:rsidR="00250BE4" w:rsidRPr="00EB5DA5">
        <w:rPr>
          <w:rFonts w:ascii="Times New Roman" w:hAnsi="Times New Roman" w:cs="Times New Roman"/>
          <w:iCs/>
          <w:sz w:val="24"/>
          <w:lang w:val="en-GB"/>
        </w:rPr>
        <w:t xml:space="preserve"> 28</w:t>
      </w:r>
      <w:r w:rsidR="006C4F13" w:rsidRPr="00EB5DA5">
        <w:rPr>
          <w:rFonts w:ascii="Times New Roman" w:hAnsi="Times New Roman" w:cs="Times New Roman"/>
          <w:b/>
          <w:iCs/>
          <w:sz w:val="24"/>
          <w:lang w:val="en-GB"/>
        </w:rPr>
        <w:t xml:space="preserve"> </w:t>
      </w:r>
      <w:r w:rsidRPr="00EB5DA5">
        <w:rPr>
          <w:rFonts w:ascii="Times New Roman" w:hAnsi="Times New Roman" w:cs="Times New Roman"/>
          <w:b/>
          <w:iCs/>
          <w:sz w:val="24"/>
          <w:lang w:val="en-GB"/>
        </w:rPr>
        <w:t>days</w:t>
      </w:r>
      <w:r w:rsidR="00A053B5" w:rsidRPr="00EB5DA5">
        <w:rPr>
          <w:rFonts w:ascii="Times New Roman" w:hAnsi="Times New Roman" w:cs="Times New Roman"/>
          <w:b/>
          <w:iCs/>
          <w:sz w:val="24"/>
          <w:lang w:val="en-GB"/>
        </w:rPr>
        <w:t>)</w:t>
      </w:r>
      <w:r w:rsidRPr="00EB5DA5">
        <w:rPr>
          <w:rFonts w:ascii="Times New Roman" w:hAnsi="Times New Roman" w:cs="Times New Roman"/>
          <w:iCs/>
          <w:sz w:val="24"/>
          <w:lang w:val="en-GB"/>
        </w:rPr>
        <w:t xml:space="preserve"> in accordance with the Conditions of Contract, using for that purpose the Performance Security Form included in </w:t>
      </w:r>
      <w:r w:rsidRPr="00EB5DA5">
        <w:rPr>
          <w:rFonts w:ascii="Times New Roman" w:hAnsi="Times New Roman" w:cs="Times New Roman"/>
          <w:b/>
          <w:iCs/>
          <w:sz w:val="24"/>
          <w:lang w:val="en-GB"/>
        </w:rPr>
        <w:t xml:space="preserve">Section </w:t>
      </w:r>
      <w:r w:rsidR="00032236" w:rsidRPr="00EB5DA5">
        <w:rPr>
          <w:rFonts w:ascii="Times New Roman" w:hAnsi="Times New Roman" w:cs="Times New Roman"/>
          <w:b/>
          <w:iCs/>
          <w:sz w:val="24"/>
          <w:lang w:val="en-GB"/>
        </w:rPr>
        <w:t>VIII</w:t>
      </w:r>
      <w:r w:rsidRPr="00EB5DA5">
        <w:rPr>
          <w:rFonts w:ascii="Times New Roman" w:hAnsi="Times New Roman" w:cs="Times New Roman"/>
          <w:b/>
          <w:iCs/>
          <w:sz w:val="24"/>
          <w:lang w:val="en-GB"/>
        </w:rPr>
        <w:t xml:space="preserve"> </w:t>
      </w:r>
      <w:r w:rsidR="00EF5BE0" w:rsidRPr="00EB5DA5">
        <w:rPr>
          <w:rFonts w:ascii="Times New Roman" w:hAnsi="Times New Roman" w:cs="Times New Roman"/>
          <w:b/>
          <w:iCs/>
          <w:sz w:val="24"/>
          <w:lang w:val="en-GB"/>
        </w:rPr>
        <w:t xml:space="preserve">- </w:t>
      </w:r>
      <w:r w:rsidRPr="00EB5DA5">
        <w:rPr>
          <w:rFonts w:ascii="Times New Roman" w:hAnsi="Times New Roman" w:cs="Times New Roman"/>
          <w:b/>
          <w:iCs/>
          <w:sz w:val="24"/>
          <w:lang w:val="en-GB"/>
        </w:rPr>
        <w:t>Contract Forms</w:t>
      </w:r>
      <w:r w:rsidRPr="00EB5DA5">
        <w:rPr>
          <w:rFonts w:ascii="Times New Roman" w:hAnsi="Times New Roman" w:cs="Times New Roman"/>
          <w:iCs/>
          <w:sz w:val="24"/>
          <w:lang w:val="en-GB"/>
        </w:rPr>
        <w:t xml:space="preserve"> of the </w:t>
      </w:r>
      <w:r w:rsidR="00032236" w:rsidRPr="00EB5DA5">
        <w:rPr>
          <w:rFonts w:ascii="Times New Roman" w:hAnsi="Times New Roman" w:cs="Times New Roman"/>
          <w:iCs/>
          <w:sz w:val="24"/>
          <w:lang w:val="en-GB"/>
        </w:rPr>
        <w:t>bidding</w:t>
      </w:r>
      <w:r w:rsidR="00F3336A" w:rsidRPr="00EB5DA5">
        <w:rPr>
          <w:rFonts w:ascii="Times New Roman" w:hAnsi="Times New Roman" w:cs="Times New Roman"/>
          <w:iCs/>
          <w:sz w:val="24"/>
          <w:lang w:val="en-GB"/>
        </w:rPr>
        <w:t xml:space="preserve"> </w:t>
      </w:r>
      <w:r w:rsidR="00032236" w:rsidRPr="00EB5DA5">
        <w:rPr>
          <w:rFonts w:ascii="Times New Roman" w:hAnsi="Times New Roman" w:cs="Times New Roman"/>
          <w:iCs/>
          <w:sz w:val="24"/>
          <w:lang w:val="en-GB"/>
        </w:rPr>
        <w:t>d</w:t>
      </w:r>
      <w:r w:rsidR="00F3336A" w:rsidRPr="00EB5DA5">
        <w:rPr>
          <w:rFonts w:ascii="Times New Roman" w:hAnsi="Times New Roman" w:cs="Times New Roman"/>
          <w:iCs/>
          <w:sz w:val="24"/>
          <w:lang w:val="en-GB"/>
        </w:rPr>
        <w:t>ocument</w:t>
      </w:r>
      <w:r w:rsidR="00EF5BE0" w:rsidRPr="00EB5DA5">
        <w:rPr>
          <w:rFonts w:ascii="Times New Roman" w:hAnsi="Times New Roman" w:cs="Times New Roman"/>
          <w:iCs/>
          <w:sz w:val="24"/>
          <w:lang w:val="en-GB"/>
        </w:rPr>
        <w:t>s</w:t>
      </w:r>
      <w:r w:rsidRPr="00EB5DA5">
        <w:rPr>
          <w:rFonts w:ascii="Times New Roman" w:hAnsi="Times New Roman" w:cs="Times New Roman"/>
          <w:iCs/>
          <w:sz w:val="24"/>
          <w:lang w:val="en-GB"/>
        </w:rPr>
        <w:t>.</w:t>
      </w:r>
    </w:p>
    <w:p w14:paraId="0F96C1A1" w14:textId="77777777" w:rsidR="00EB5DA5" w:rsidRPr="004F7F6C" w:rsidRDefault="00EB5DA5" w:rsidP="00EB5DA5">
      <w:pPr>
        <w:pStyle w:val="BodyTextIndent"/>
        <w:spacing w:before="120" w:after="120" w:line="276" w:lineRule="auto"/>
        <w:ind w:left="180" w:right="289"/>
        <w:jc w:val="both"/>
        <w:rPr>
          <w:rFonts w:ascii="Times New Roman" w:hAnsi="Times New Roman" w:cs="Times New Roman"/>
          <w:b/>
          <w:i/>
          <w:iCs/>
          <w:sz w:val="24"/>
          <w:lang w:val="en-GB"/>
        </w:rPr>
      </w:pPr>
      <w:permStart w:id="850078016" w:edGrp="everyone"/>
      <w:r w:rsidRPr="004F7F6C">
        <w:rPr>
          <w:rFonts w:ascii="Times New Roman" w:hAnsi="Times New Roman" w:cs="Times New Roman"/>
          <w:b/>
          <w:i/>
          <w:iCs/>
          <w:sz w:val="24"/>
          <w:lang w:val="en-GB"/>
        </w:rPr>
        <w:t>Choose o</w:t>
      </w:r>
      <w:r>
        <w:rPr>
          <w:rFonts w:ascii="Times New Roman" w:hAnsi="Times New Roman" w:cs="Times New Roman"/>
          <w:b/>
          <w:i/>
          <w:iCs/>
          <w:sz w:val="24"/>
          <w:lang w:val="en-GB"/>
        </w:rPr>
        <w:t>ne of the following statements:</w:t>
      </w:r>
    </w:p>
    <w:p w14:paraId="258EF34A" w14:textId="77777777" w:rsidR="00EB5DA5" w:rsidRPr="004F7F6C" w:rsidRDefault="00EB5DA5" w:rsidP="00EB5DA5">
      <w:pPr>
        <w:pStyle w:val="BodyTextIndent"/>
        <w:spacing w:before="120" w:after="120" w:line="276" w:lineRule="auto"/>
        <w:ind w:left="180" w:right="289"/>
        <w:jc w:val="both"/>
        <w:rPr>
          <w:rFonts w:ascii="Times New Roman" w:hAnsi="Times New Roman" w:cs="Times New Roman"/>
          <w:iCs/>
          <w:sz w:val="24"/>
          <w:lang w:val="en-GB"/>
        </w:rPr>
      </w:pPr>
      <w:r w:rsidRPr="004F7F6C">
        <w:rPr>
          <w:rFonts w:ascii="Times New Roman" w:hAnsi="Times New Roman" w:cs="Times New Roman"/>
          <w:iCs/>
          <w:sz w:val="24"/>
          <w:lang w:val="en-GB"/>
        </w:rPr>
        <w:t>We accept that __________________________</w:t>
      </w:r>
      <w:r w:rsidRPr="004F7F6C">
        <w:rPr>
          <w:rFonts w:ascii="Times New Roman" w:hAnsi="Times New Roman" w:cs="Times New Roman"/>
          <w:b/>
          <w:i/>
          <w:iCs/>
          <w:sz w:val="24"/>
          <w:lang w:val="en-GB"/>
        </w:rPr>
        <w:t xml:space="preserve"> </w:t>
      </w:r>
      <w:r>
        <w:rPr>
          <w:rFonts w:ascii="Times New Roman" w:hAnsi="Times New Roman" w:cs="Times New Roman"/>
          <w:b/>
          <w:i/>
          <w:iCs/>
          <w:sz w:val="24"/>
          <w:lang w:val="en-GB"/>
        </w:rPr>
        <w:t>(</w:t>
      </w:r>
      <w:r w:rsidRPr="004F7F6C">
        <w:rPr>
          <w:rFonts w:ascii="Times New Roman" w:hAnsi="Times New Roman" w:cs="Times New Roman"/>
          <w:b/>
          <w:i/>
          <w:iCs/>
          <w:sz w:val="24"/>
          <w:lang w:val="en-GB"/>
        </w:rPr>
        <w:t>insert the name of Adjudicator proposed by the bidder</w:t>
      </w:r>
      <w:r>
        <w:rPr>
          <w:rFonts w:ascii="Times New Roman" w:hAnsi="Times New Roman" w:cs="Times New Roman"/>
          <w:b/>
          <w:i/>
          <w:iCs/>
          <w:sz w:val="24"/>
          <w:lang w:val="en-GB"/>
        </w:rPr>
        <w:t>)</w:t>
      </w:r>
      <w:r w:rsidRPr="004F7F6C">
        <w:rPr>
          <w:rFonts w:ascii="Times New Roman" w:hAnsi="Times New Roman" w:cs="Times New Roman"/>
          <w:b/>
          <w:i/>
          <w:iCs/>
          <w:sz w:val="24"/>
          <w:lang w:val="en-GB"/>
        </w:rPr>
        <w:t xml:space="preserve"> </w:t>
      </w:r>
      <w:r w:rsidRPr="004F7F6C">
        <w:rPr>
          <w:rFonts w:ascii="Times New Roman" w:hAnsi="Times New Roman" w:cs="Times New Roman"/>
          <w:iCs/>
          <w:sz w:val="24"/>
          <w:lang w:val="en-GB"/>
        </w:rPr>
        <w:t>be appointed as the Adjudicator.</w:t>
      </w:r>
    </w:p>
    <w:p w14:paraId="78182164" w14:textId="77777777" w:rsidR="00EB5DA5" w:rsidRPr="004F7F6C" w:rsidRDefault="00EB5DA5" w:rsidP="00EB5DA5">
      <w:pPr>
        <w:pStyle w:val="BodyTextIndent"/>
        <w:spacing w:before="120" w:after="120" w:line="276" w:lineRule="auto"/>
        <w:ind w:left="180" w:right="289"/>
        <w:jc w:val="both"/>
        <w:rPr>
          <w:rFonts w:ascii="Times New Roman" w:hAnsi="Times New Roman" w:cs="Times New Roman"/>
          <w:b/>
          <w:i/>
          <w:iCs/>
          <w:sz w:val="24"/>
          <w:lang w:val="en-GB"/>
        </w:rPr>
      </w:pPr>
      <w:r w:rsidRPr="004F7F6C">
        <w:rPr>
          <w:rFonts w:ascii="Times New Roman" w:hAnsi="Times New Roman" w:cs="Times New Roman"/>
          <w:b/>
          <w:i/>
          <w:iCs/>
          <w:sz w:val="24"/>
          <w:lang w:val="en-GB"/>
        </w:rPr>
        <w:t>Or</w:t>
      </w:r>
    </w:p>
    <w:p w14:paraId="2401F774" w14:textId="50C5EC6B" w:rsidR="00E969AE" w:rsidRPr="00EB5DA5" w:rsidRDefault="00EB5DA5" w:rsidP="00EB5DA5">
      <w:pPr>
        <w:pStyle w:val="BodyTextIndent"/>
        <w:spacing w:after="120" w:line="276" w:lineRule="auto"/>
        <w:ind w:left="180" w:right="289"/>
        <w:jc w:val="both"/>
        <w:rPr>
          <w:rFonts w:ascii="Times New Roman" w:hAnsi="Times New Roman" w:cs="Times New Roman"/>
          <w:iCs/>
          <w:sz w:val="24"/>
          <w:lang w:val="en-GB"/>
        </w:rPr>
      </w:pPr>
      <w:r w:rsidRPr="004F7F6C">
        <w:rPr>
          <w:rFonts w:ascii="Times New Roman" w:hAnsi="Times New Roman" w:cs="Times New Roman"/>
          <w:iCs/>
          <w:sz w:val="24"/>
          <w:lang w:val="en-GB"/>
        </w:rPr>
        <w:t>We do not accept that _______________________</w:t>
      </w:r>
      <w:r w:rsidRPr="004F7F6C">
        <w:rPr>
          <w:rFonts w:ascii="Times New Roman" w:hAnsi="Times New Roman" w:cs="Times New Roman"/>
          <w:b/>
          <w:i/>
          <w:iCs/>
          <w:sz w:val="24"/>
          <w:lang w:val="en-GB"/>
        </w:rPr>
        <w:t xml:space="preserve"> </w:t>
      </w:r>
      <w:r>
        <w:rPr>
          <w:rFonts w:ascii="Times New Roman" w:hAnsi="Times New Roman" w:cs="Times New Roman"/>
          <w:b/>
          <w:i/>
          <w:iCs/>
          <w:sz w:val="24"/>
          <w:lang w:val="en-GB"/>
        </w:rPr>
        <w:t>(</w:t>
      </w:r>
      <w:r w:rsidRPr="004F7F6C">
        <w:rPr>
          <w:rFonts w:ascii="Times New Roman" w:hAnsi="Times New Roman" w:cs="Times New Roman"/>
          <w:b/>
          <w:i/>
          <w:iCs/>
          <w:sz w:val="24"/>
          <w:lang w:val="en-GB"/>
        </w:rPr>
        <w:t>insert the name of the Adjudicator proposed by the bidder</w:t>
      </w:r>
      <w:r>
        <w:rPr>
          <w:rFonts w:ascii="Times New Roman" w:hAnsi="Times New Roman" w:cs="Times New Roman"/>
          <w:b/>
          <w:i/>
          <w:iCs/>
          <w:sz w:val="24"/>
          <w:lang w:val="en-GB"/>
        </w:rPr>
        <w:t>)</w:t>
      </w:r>
      <w:permEnd w:id="850078016"/>
      <w:r w:rsidR="00E969AE" w:rsidRPr="00EB5DA5">
        <w:rPr>
          <w:rFonts w:ascii="Times New Roman" w:hAnsi="Times New Roman" w:cs="Times New Roman"/>
          <w:b/>
          <w:i/>
          <w:iCs/>
          <w:sz w:val="24"/>
          <w:lang w:val="en-GB"/>
        </w:rPr>
        <w:t xml:space="preserve"> </w:t>
      </w:r>
      <w:r w:rsidR="00E969AE" w:rsidRPr="00EB5DA5">
        <w:rPr>
          <w:rFonts w:ascii="Times New Roman" w:hAnsi="Times New Roman" w:cs="Times New Roman"/>
          <w:iCs/>
          <w:sz w:val="24"/>
          <w:lang w:val="en-GB"/>
        </w:rPr>
        <w:t xml:space="preserve">be appointed as the Adjudicator, and by sending a copy of this Letter of Acceptance to the President of the Institute of Professional Engineers Samoa the Appointing Authority, we are hereby requesting such Authority to appoint the Adjudicator in accordance with </w:t>
      </w:r>
      <w:r w:rsidR="00F3336A" w:rsidRPr="00EB5DA5">
        <w:rPr>
          <w:rFonts w:ascii="Times New Roman" w:hAnsi="Times New Roman" w:cs="Times New Roman"/>
          <w:iCs/>
          <w:sz w:val="24"/>
          <w:lang w:val="en-GB"/>
        </w:rPr>
        <w:t>ITB</w:t>
      </w:r>
      <w:r w:rsidR="00E969AE" w:rsidRPr="00EB5DA5">
        <w:rPr>
          <w:rFonts w:ascii="Times New Roman" w:hAnsi="Times New Roman" w:cs="Times New Roman"/>
          <w:iCs/>
          <w:sz w:val="24"/>
          <w:lang w:val="en-GB"/>
        </w:rPr>
        <w:t xml:space="preserve"> 42.1 and GCC 23.1.</w:t>
      </w:r>
    </w:p>
    <w:p w14:paraId="7A7ED5EF" w14:textId="77777777" w:rsidR="00E969AE" w:rsidRPr="00EB5DA5" w:rsidRDefault="00E969AE" w:rsidP="00EB5DA5">
      <w:pPr>
        <w:pStyle w:val="BodyTextIndent"/>
        <w:spacing w:after="120" w:line="276" w:lineRule="auto"/>
        <w:ind w:left="0" w:right="289"/>
        <w:jc w:val="both"/>
        <w:rPr>
          <w:rFonts w:ascii="Times New Roman" w:hAnsi="Times New Roman" w:cs="Times New Roman"/>
          <w:iCs/>
          <w:sz w:val="24"/>
          <w:lang w:val="en-GB"/>
        </w:rPr>
      </w:pPr>
    </w:p>
    <w:p w14:paraId="6EE23163" w14:textId="77777777" w:rsidR="00E969AE" w:rsidRPr="00EB5DA5" w:rsidRDefault="00E969AE" w:rsidP="00EB5DA5">
      <w:pPr>
        <w:pStyle w:val="BodyTextIndent"/>
        <w:tabs>
          <w:tab w:val="right" w:leader="dot" w:pos="9360"/>
        </w:tabs>
        <w:spacing w:after="120" w:line="276" w:lineRule="auto"/>
        <w:ind w:left="180" w:right="289"/>
        <w:jc w:val="both"/>
        <w:rPr>
          <w:rFonts w:ascii="Times New Roman" w:hAnsi="Times New Roman" w:cs="Times New Roman"/>
          <w:iCs/>
          <w:sz w:val="24"/>
          <w:lang w:val="en-GB"/>
        </w:rPr>
      </w:pPr>
      <w:r w:rsidRPr="00EB5DA5">
        <w:rPr>
          <w:rFonts w:ascii="Times New Roman" w:hAnsi="Times New Roman" w:cs="Times New Roman"/>
          <w:iCs/>
          <w:sz w:val="24"/>
          <w:lang w:val="en-GB"/>
        </w:rPr>
        <w:t xml:space="preserve">Authorized Signature: </w:t>
      </w:r>
      <w:r w:rsidRPr="00EB5DA5">
        <w:rPr>
          <w:rFonts w:ascii="Times New Roman" w:hAnsi="Times New Roman" w:cs="Times New Roman"/>
          <w:iCs/>
          <w:sz w:val="24"/>
          <w:lang w:val="en-GB"/>
        </w:rPr>
        <w:tab/>
      </w:r>
    </w:p>
    <w:p w14:paraId="768D996C" w14:textId="77777777" w:rsidR="00E969AE" w:rsidRPr="00EB5DA5" w:rsidRDefault="00E969AE" w:rsidP="00EB5DA5">
      <w:pPr>
        <w:pStyle w:val="BodyTextIndent"/>
        <w:tabs>
          <w:tab w:val="right" w:leader="dot" w:pos="9360"/>
        </w:tabs>
        <w:spacing w:after="120" w:line="276" w:lineRule="auto"/>
        <w:ind w:left="180" w:right="289"/>
        <w:jc w:val="both"/>
        <w:rPr>
          <w:rFonts w:ascii="Times New Roman" w:hAnsi="Times New Roman" w:cs="Times New Roman"/>
          <w:iCs/>
          <w:sz w:val="24"/>
          <w:lang w:val="en-GB"/>
        </w:rPr>
      </w:pPr>
    </w:p>
    <w:p w14:paraId="3143CB2E" w14:textId="77777777" w:rsidR="00E969AE" w:rsidRPr="00EB5DA5" w:rsidRDefault="00E969AE" w:rsidP="00EB5DA5">
      <w:pPr>
        <w:pStyle w:val="BodyTextIndent"/>
        <w:tabs>
          <w:tab w:val="right" w:leader="dot" w:pos="9360"/>
        </w:tabs>
        <w:spacing w:after="120" w:line="276" w:lineRule="auto"/>
        <w:ind w:left="180" w:right="289"/>
        <w:jc w:val="both"/>
        <w:rPr>
          <w:rFonts w:ascii="Times New Roman" w:hAnsi="Times New Roman" w:cs="Times New Roman"/>
          <w:iCs/>
          <w:sz w:val="24"/>
          <w:lang w:val="en-GB"/>
        </w:rPr>
      </w:pPr>
    </w:p>
    <w:p w14:paraId="10D682CC" w14:textId="77777777" w:rsidR="00E969AE" w:rsidRPr="00EB5DA5" w:rsidRDefault="00E969AE" w:rsidP="00EB5DA5">
      <w:pPr>
        <w:pStyle w:val="BodyTextIndent"/>
        <w:tabs>
          <w:tab w:val="right" w:leader="dot" w:pos="9360"/>
        </w:tabs>
        <w:spacing w:after="120" w:line="276" w:lineRule="auto"/>
        <w:ind w:left="180" w:right="289"/>
        <w:jc w:val="both"/>
        <w:rPr>
          <w:rFonts w:ascii="Times New Roman" w:hAnsi="Times New Roman" w:cs="Times New Roman"/>
          <w:iCs/>
          <w:sz w:val="24"/>
          <w:lang w:val="en-GB"/>
        </w:rPr>
      </w:pPr>
      <w:r w:rsidRPr="00EB5DA5">
        <w:rPr>
          <w:rFonts w:ascii="Times New Roman" w:hAnsi="Times New Roman" w:cs="Times New Roman"/>
          <w:iCs/>
          <w:sz w:val="24"/>
          <w:lang w:val="en-GB"/>
        </w:rPr>
        <w:t xml:space="preserve">Name and Title of Signatory: </w:t>
      </w:r>
      <w:r w:rsidRPr="00EB5DA5">
        <w:rPr>
          <w:rFonts w:ascii="Times New Roman" w:hAnsi="Times New Roman" w:cs="Times New Roman"/>
          <w:iCs/>
          <w:sz w:val="24"/>
          <w:lang w:val="en-GB"/>
        </w:rPr>
        <w:tab/>
      </w:r>
    </w:p>
    <w:p w14:paraId="106492D8" w14:textId="77777777" w:rsidR="00E969AE" w:rsidRPr="00EB5DA5" w:rsidRDefault="00E969AE" w:rsidP="00EB5DA5">
      <w:pPr>
        <w:pStyle w:val="BodyTextIndent"/>
        <w:tabs>
          <w:tab w:val="right" w:leader="dot" w:pos="9360"/>
        </w:tabs>
        <w:spacing w:after="120" w:line="276" w:lineRule="auto"/>
        <w:ind w:left="180" w:right="289"/>
        <w:jc w:val="both"/>
        <w:rPr>
          <w:rFonts w:ascii="Times New Roman" w:hAnsi="Times New Roman" w:cs="Times New Roman"/>
          <w:iCs/>
          <w:sz w:val="24"/>
          <w:lang w:val="en-GB"/>
        </w:rPr>
      </w:pPr>
    </w:p>
    <w:p w14:paraId="7D622DED" w14:textId="77777777" w:rsidR="00E969AE" w:rsidRPr="00EB5DA5" w:rsidRDefault="00E969AE" w:rsidP="00EB5DA5">
      <w:pPr>
        <w:pStyle w:val="BodyTextIndent"/>
        <w:tabs>
          <w:tab w:val="right" w:leader="dot" w:pos="9360"/>
        </w:tabs>
        <w:spacing w:after="120" w:line="276" w:lineRule="auto"/>
        <w:ind w:left="180" w:right="289"/>
        <w:jc w:val="both"/>
        <w:rPr>
          <w:rFonts w:ascii="Times New Roman" w:hAnsi="Times New Roman" w:cs="Times New Roman"/>
          <w:iCs/>
          <w:sz w:val="24"/>
          <w:lang w:val="en-GB"/>
        </w:rPr>
      </w:pPr>
    </w:p>
    <w:p w14:paraId="3A88C58C" w14:textId="77777777" w:rsidR="00E969AE" w:rsidRPr="00EB5DA5" w:rsidRDefault="00E969AE" w:rsidP="00EB5DA5">
      <w:pPr>
        <w:pStyle w:val="BodyTextIndent"/>
        <w:tabs>
          <w:tab w:val="right" w:leader="dot" w:pos="9360"/>
        </w:tabs>
        <w:spacing w:after="120" w:line="276" w:lineRule="auto"/>
        <w:ind w:left="180" w:right="289"/>
        <w:jc w:val="both"/>
        <w:rPr>
          <w:rFonts w:ascii="Times New Roman" w:hAnsi="Times New Roman" w:cs="Times New Roman"/>
          <w:iCs/>
          <w:sz w:val="24"/>
          <w:lang w:val="en-GB"/>
        </w:rPr>
      </w:pPr>
      <w:r w:rsidRPr="00EB5DA5">
        <w:rPr>
          <w:rFonts w:ascii="Times New Roman" w:hAnsi="Times New Roman" w:cs="Times New Roman"/>
          <w:iCs/>
          <w:sz w:val="24"/>
          <w:lang w:val="en-GB"/>
        </w:rPr>
        <w:t xml:space="preserve">Name of Agency: </w:t>
      </w:r>
      <w:r w:rsidRPr="00EB5DA5">
        <w:rPr>
          <w:rFonts w:ascii="Times New Roman" w:hAnsi="Times New Roman" w:cs="Times New Roman"/>
          <w:iCs/>
          <w:sz w:val="24"/>
          <w:lang w:val="en-GB"/>
        </w:rPr>
        <w:tab/>
      </w:r>
    </w:p>
    <w:p w14:paraId="2C0F6DCB" w14:textId="77777777" w:rsidR="00E969AE" w:rsidRPr="00EB5DA5" w:rsidRDefault="00E969AE" w:rsidP="00EB5DA5">
      <w:pPr>
        <w:pStyle w:val="Enclosure"/>
        <w:spacing w:after="120" w:line="276" w:lineRule="auto"/>
        <w:ind w:left="180" w:right="289"/>
        <w:rPr>
          <w:lang w:val="en-GB"/>
        </w:rPr>
      </w:pPr>
    </w:p>
    <w:p w14:paraId="66F3C7BB" w14:textId="77777777" w:rsidR="00E969AE" w:rsidRPr="00EB5DA5" w:rsidRDefault="00E969AE" w:rsidP="00EB5DA5">
      <w:pPr>
        <w:pStyle w:val="Enclosure"/>
        <w:spacing w:after="120" w:line="276" w:lineRule="auto"/>
        <w:ind w:left="180" w:right="289"/>
        <w:rPr>
          <w:lang w:val="en-GB"/>
        </w:rPr>
      </w:pPr>
      <w:r w:rsidRPr="00EB5DA5">
        <w:rPr>
          <w:b/>
          <w:lang w:val="en-GB"/>
        </w:rPr>
        <w:t>Attachment</w:t>
      </w:r>
      <w:r w:rsidRPr="00EB5DA5">
        <w:rPr>
          <w:lang w:val="en-GB"/>
        </w:rPr>
        <w:t>: Contract Agreement</w:t>
      </w:r>
    </w:p>
    <w:p w14:paraId="3142399C" w14:textId="77777777" w:rsidR="00E969AE" w:rsidRPr="00EB5DA5" w:rsidRDefault="00E969AE" w:rsidP="00EB5DA5">
      <w:pPr>
        <w:pStyle w:val="S9Header1"/>
        <w:spacing w:before="0" w:after="120" w:line="276" w:lineRule="auto"/>
        <w:rPr>
          <w:color w:val="0070C0"/>
          <w:sz w:val="28"/>
          <w:szCs w:val="28"/>
          <w:lang w:val="en-GB"/>
        </w:rPr>
      </w:pPr>
      <w:r w:rsidRPr="00EB5DA5">
        <w:rPr>
          <w:bCs/>
          <w:color w:val="0070C0"/>
          <w:sz w:val="24"/>
          <w:lang w:val="en-GB"/>
        </w:rPr>
        <w:br w:type="page"/>
      </w:r>
      <w:bookmarkStart w:id="539" w:name="_Toc41573812"/>
      <w:r w:rsidRPr="00EB5DA5">
        <w:rPr>
          <w:color w:val="0070C0"/>
          <w:sz w:val="28"/>
          <w:szCs w:val="28"/>
          <w:lang w:val="en-GB"/>
        </w:rPr>
        <w:lastRenderedPageBreak/>
        <w:t>Contract Agreement</w:t>
      </w:r>
      <w:bookmarkEnd w:id="539"/>
    </w:p>
    <w:p w14:paraId="5BFEC6F4" w14:textId="77777777" w:rsidR="00EB5DA5" w:rsidRPr="008618DE" w:rsidRDefault="00EB5DA5" w:rsidP="00EB5DA5">
      <w:pPr>
        <w:spacing w:before="120" w:after="120" w:line="276" w:lineRule="auto"/>
        <w:rPr>
          <w:i/>
          <w:lang w:val="en-GB"/>
        </w:rPr>
      </w:pPr>
      <w:r w:rsidRPr="008618DE">
        <w:rPr>
          <w:b/>
          <w:lang w:val="en-GB"/>
        </w:rPr>
        <w:t xml:space="preserve">DATED: </w:t>
      </w:r>
      <w:r w:rsidRPr="008618DE">
        <w:rPr>
          <w:b/>
          <w:lang w:val="en-GB"/>
        </w:rPr>
        <w:tab/>
      </w:r>
      <w:r w:rsidRPr="008618DE">
        <w:rPr>
          <w:b/>
          <w:lang w:val="en-GB"/>
        </w:rPr>
        <w:tab/>
      </w:r>
      <w:permStart w:id="1677856303" w:edGrp="everyone"/>
      <w:r w:rsidRPr="008618DE">
        <w:rPr>
          <w:b/>
          <w:lang w:val="en-GB"/>
        </w:rPr>
        <w:t>____________</w:t>
      </w:r>
      <w:r w:rsidRPr="008618DE">
        <w:rPr>
          <w:b/>
          <w:i/>
          <w:lang w:val="en-GB"/>
        </w:rPr>
        <w:t xml:space="preserve"> </w:t>
      </w:r>
      <w:permEnd w:id="1677856303"/>
      <w:r w:rsidRPr="008618DE">
        <w:rPr>
          <w:b/>
          <w:i/>
          <w:lang w:val="en-GB"/>
        </w:rPr>
        <w:t>(</w:t>
      </w:r>
      <w:r w:rsidRPr="008618DE">
        <w:rPr>
          <w:i/>
          <w:lang w:val="en-GB"/>
        </w:rPr>
        <w:t xml:space="preserve">day) </w:t>
      </w:r>
      <w:permStart w:id="1123901908" w:edGrp="everyone"/>
      <w:r w:rsidRPr="008618DE">
        <w:rPr>
          <w:i/>
          <w:lang w:val="en-GB"/>
        </w:rPr>
        <w:t xml:space="preserve">______________ </w:t>
      </w:r>
      <w:permEnd w:id="1123901908"/>
      <w:r w:rsidRPr="008618DE">
        <w:rPr>
          <w:i/>
          <w:lang w:val="en-GB"/>
        </w:rPr>
        <w:t xml:space="preserve">(month) </w:t>
      </w:r>
      <w:permStart w:id="540748182" w:edGrp="everyone"/>
      <w:r w:rsidRPr="008618DE">
        <w:rPr>
          <w:i/>
          <w:lang w:val="en-GB"/>
        </w:rPr>
        <w:t xml:space="preserve">__________ </w:t>
      </w:r>
      <w:permEnd w:id="540748182"/>
      <w:r w:rsidRPr="008618DE">
        <w:rPr>
          <w:i/>
          <w:lang w:val="en-GB"/>
        </w:rPr>
        <w:t>(year).</w:t>
      </w:r>
    </w:p>
    <w:p w14:paraId="58235D46" w14:textId="3508C008" w:rsidR="00EB5DA5" w:rsidRPr="008618DE" w:rsidRDefault="00EB5DA5" w:rsidP="00EB5DA5">
      <w:pPr>
        <w:spacing w:before="120" w:after="120" w:line="276" w:lineRule="auto"/>
        <w:ind w:left="2160" w:hanging="2160"/>
        <w:jc w:val="both"/>
        <w:rPr>
          <w:lang w:val="en-GB"/>
        </w:rPr>
      </w:pPr>
      <w:r w:rsidRPr="008618DE">
        <w:rPr>
          <w:b/>
          <w:lang w:val="en-GB"/>
        </w:rPr>
        <w:t>PARTIES:</w:t>
      </w:r>
      <w:r w:rsidRPr="008618DE">
        <w:rPr>
          <w:b/>
          <w:lang w:val="en-GB"/>
        </w:rPr>
        <w:tab/>
      </w:r>
      <w:r w:rsidR="00962626">
        <w:rPr>
          <w:b/>
          <w:u w:val="single"/>
          <w:lang w:val="en-GB"/>
        </w:rPr>
        <w:t>THE SAMOA FIRE AND EMERGENCY SERVICES AUTHORITY,</w:t>
      </w:r>
      <w:r w:rsidRPr="008618DE">
        <w:rPr>
          <w:lang w:val="en-GB"/>
        </w:rPr>
        <w:t xml:space="preserve"> a</w:t>
      </w:r>
      <w:r w:rsidR="00962626">
        <w:rPr>
          <w:lang w:val="en-GB"/>
        </w:rPr>
        <w:t xml:space="preserve"> statutory body established pursuant to section 3 of the Fire and Emergency Service Act 2007, a</w:t>
      </w:r>
      <w:r w:rsidRPr="008618DE">
        <w:rPr>
          <w:lang w:val="en-GB"/>
        </w:rPr>
        <w:t xml:space="preserve">cting by and through the </w:t>
      </w:r>
      <w:permStart w:id="2100178569" w:edGrp="everyone"/>
      <w:r w:rsidR="00962626">
        <w:rPr>
          <w:b/>
          <w:lang w:val="en-GB"/>
        </w:rPr>
        <w:t>CHAIRPERSON OF THE BOARD OF DIRECTORS, AIONO MERESAINI SIAOSI LAULUA</w:t>
      </w:r>
      <w:permEnd w:id="2100178569"/>
      <w:r w:rsidRPr="008618DE">
        <w:rPr>
          <w:b/>
          <w:u w:val="single"/>
          <w:lang w:val="en-GB"/>
        </w:rPr>
        <w:t>,</w:t>
      </w:r>
      <w:r w:rsidRPr="008618DE">
        <w:rPr>
          <w:lang w:val="en-GB"/>
        </w:rPr>
        <w:t xml:space="preserve"> </w:t>
      </w:r>
      <w:r w:rsidR="00962626">
        <w:rPr>
          <w:lang w:val="en-GB"/>
        </w:rPr>
        <w:t>and having its principal place of business at the Samoa Fire and Emergency Services Authority Main Office, Apia, Samoa (“Client</w:t>
      </w:r>
      <w:r w:rsidRPr="008618DE">
        <w:rPr>
          <w:lang w:val="en-GB"/>
        </w:rPr>
        <w:t xml:space="preserve">”); </w:t>
      </w:r>
    </w:p>
    <w:p w14:paraId="5FBE3014" w14:textId="7249D7B9" w:rsidR="00EB5DA5" w:rsidRPr="008618DE" w:rsidRDefault="00EB5DA5" w:rsidP="00EB5DA5">
      <w:pPr>
        <w:spacing w:before="120" w:after="120" w:line="276" w:lineRule="auto"/>
        <w:ind w:left="2160" w:hanging="2160"/>
        <w:jc w:val="both"/>
        <w:rPr>
          <w:lang w:val="en-GB"/>
        </w:rPr>
      </w:pPr>
      <w:r w:rsidRPr="008618DE">
        <w:rPr>
          <w:b/>
          <w:lang w:val="en-GB"/>
        </w:rPr>
        <w:t>AND:</w:t>
      </w:r>
      <w:r w:rsidRPr="008618DE">
        <w:rPr>
          <w:b/>
          <w:lang w:val="en-GB"/>
        </w:rPr>
        <w:tab/>
      </w:r>
      <w:permStart w:id="829236223" w:edGrp="everyone"/>
      <w:r w:rsidRPr="008618DE">
        <w:rPr>
          <w:b/>
          <w:u w:val="single"/>
          <w:lang w:val="en-GB"/>
        </w:rPr>
        <w:t xml:space="preserve">INSERT NAME OF </w:t>
      </w:r>
      <w:r>
        <w:rPr>
          <w:b/>
          <w:u w:val="single"/>
          <w:lang w:val="en-GB"/>
        </w:rPr>
        <w:t>CONTRACTOR</w:t>
      </w:r>
      <w:permEnd w:id="829236223"/>
      <w:r w:rsidRPr="008618DE">
        <w:rPr>
          <w:lang w:val="en-GB"/>
        </w:rPr>
        <w:t xml:space="preserve"> duly incorporated, whose place of business is at </w:t>
      </w:r>
      <w:permStart w:id="1860397859" w:edGrp="everyone"/>
      <w:r w:rsidRPr="008618DE">
        <w:rPr>
          <w:lang w:val="en-GB"/>
        </w:rPr>
        <w:t>Insert place</w:t>
      </w:r>
      <w:permEnd w:id="1860397859"/>
      <w:r w:rsidRPr="008618DE">
        <w:rPr>
          <w:lang w:val="en-GB"/>
        </w:rPr>
        <w:t xml:space="preserve"> (“</w:t>
      </w:r>
      <w:r>
        <w:rPr>
          <w:lang w:val="en-GB"/>
        </w:rPr>
        <w:t>contractor</w:t>
      </w:r>
      <w:r w:rsidRPr="008618DE">
        <w:rPr>
          <w:lang w:val="en-GB"/>
        </w:rPr>
        <w:t xml:space="preserve">”). </w:t>
      </w:r>
    </w:p>
    <w:p w14:paraId="05F8CF94" w14:textId="3C58FE1A" w:rsidR="00EB5DA5" w:rsidRPr="008618DE" w:rsidRDefault="00EB5DA5" w:rsidP="00EB5DA5">
      <w:pPr>
        <w:pStyle w:val="BodyTextIndent"/>
        <w:spacing w:before="120" w:after="120" w:line="276" w:lineRule="auto"/>
        <w:ind w:left="0" w:right="289"/>
        <w:jc w:val="both"/>
        <w:rPr>
          <w:rFonts w:ascii="Times New Roman" w:hAnsi="Times New Roman" w:cs="Times New Roman"/>
          <w:sz w:val="24"/>
          <w:lang w:val="en-GB"/>
        </w:rPr>
      </w:pPr>
      <w:r w:rsidRPr="008618DE">
        <w:rPr>
          <w:rFonts w:ascii="Times New Roman" w:hAnsi="Times New Roman" w:cs="Times New Roman"/>
          <w:b/>
          <w:sz w:val="24"/>
          <w:u w:val="single"/>
          <w:lang w:val="en-GB"/>
        </w:rPr>
        <w:t>WHEREAS</w:t>
      </w:r>
      <w:r w:rsidRPr="008618DE">
        <w:rPr>
          <w:rFonts w:ascii="Times New Roman" w:hAnsi="Times New Roman" w:cs="Times New Roman"/>
          <w:sz w:val="24"/>
          <w:lang w:val="en-GB"/>
        </w:rPr>
        <w:t xml:space="preserve"> the Principal is desirous for the services provider to execute </w:t>
      </w:r>
      <w:permStart w:id="1703699618" w:edGrp="everyone"/>
      <w:r w:rsidRPr="008618DE">
        <w:rPr>
          <w:rFonts w:ascii="Times New Roman" w:hAnsi="Times New Roman" w:cs="Times New Roman"/>
          <w:b/>
          <w:bCs/>
          <w:i/>
          <w:sz w:val="24"/>
          <w:lang w:val="en-GB"/>
        </w:rPr>
        <w:t>name of the Contract</w:t>
      </w:r>
      <w:permEnd w:id="1703699618"/>
      <w:r w:rsidRPr="008618DE">
        <w:rPr>
          <w:rFonts w:ascii="Times New Roman" w:hAnsi="Times New Roman" w:cs="Times New Roman"/>
          <w:i/>
          <w:sz w:val="24"/>
          <w:lang w:val="en-GB"/>
        </w:rPr>
        <w:t xml:space="preserve"> </w:t>
      </w:r>
      <w:r w:rsidRPr="008618DE">
        <w:rPr>
          <w:rFonts w:ascii="Times New Roman" w:hAnsi="Times New Roman" w:cs="Times New Roman"/>
          <w:sz w:val="24"/>
          <w:lang w:val="en-GB"/>
        </w:rPr>
        <w:t>(“</w:t>
      </w:r>
      <w:r>
        <w:rPr>
          <w:rFonts w:ascii="Times New Roman" w:hAnsi="Times New Roman" w:cs="Times New Roman"/>
          <w:sz w:val="24"/>
          <w:lang w:val="en-GB"/>
        </w:rPr>
        <w:t>works</w:t>
      </w:r>
      <w:r w:rsidRPr="008618DE">
        <w:rPr>
          <w:rFonts w:ascii="Times New Roman" w:hAnsi="Times New Roman" w:cs="Times New Roman"/>
          <w:sz w:val="24"/>
          <w:lang w:val="en-GB"/>
        </w:rPr>
        <w:t xml:space="preserve">”); </w:t>
      </w:r>
    </w:p>
    <w:p w14:paraId="66B87586" w14:textId="77777777" w:rsidR="00A158A8" w:rsidRPr="00EB5DA5" w:rsidRDefault="00EF5BE0" w:rsidP="00EB5DA5">
      <w:pPr>
        <w:pStyle w:val="BodyTextIndent"/>
        <w:spacing w:after="120" w:line="276" w:lineRule="auto"/>
        <w:ind w:left="0" w:right="289"/>
        <w:jc w:val="both"/>
        <w:rPr>
          <w:rFonts w:ascii="Times New Roman" w:hAnsi="Times New Roman" w:cs="Times New Roman"/>
          <w:sz w:val="24"/>
          <w:lang w:val="en-GB"/>
        </w:rPr>
      </w:pPr>
      <w:r w:rsidRPr="00EB5DA5">
        <w:rPr>
          <w:rFonts w:ascii="Times New Roman" w:hAnsi="Times New Roman" w:cs="Times New Roman"/>
          <w:b/>
          <w:sz w:val="24"/>
          <w:u w:val="single"/>
          <w:lang w:val="en-GB"/>
        </w:rPr>
        <w:t>AND</w:t>
      </w:r>
      <w:r w:rsidRPr="00EB5DA5">
        <w:rPr>
          <w:rFonts w:ascii="Times New Roman" w:hAnsi="Times New Roman" w:cs="Times New Roman"/>
          <w:sz w:val="24"/>
          <w:lang w:val="en-GB"/>
        </w:rPr>
        <w:t xml:space="preserve"> the </w:t>
      </w:r>
      <w:r w:rsidR="003F5331" w:rsidRPr="00EB5DA5">
        <w:rPr>
          <w:rFonts w:ascii="Times New Roman" w:hAnsi="Times New Roman" w:cs="Times New Roman"/>
          <w:sz w:val="24"/>
          <w:lang w:val="en-GB"/>
        </w:rPr>
        <w:t xml:space="preserve">Principal </w:t>
      </w:r>
      <w:r w:rsidRPr="00EB5DA5">
        <w:rPr>
          <w:rFonts w:ascii="Times New Roman" w:hAnsi="Times New Roman" w:cs="Times New Roman"/>
          <w:sz w:val="24"/>
          <w:lang w:val="en-GB"/>
        </w:rPr>
        <w:t xml:space="preserve">has </w:t>
      </w:r>
      <w:r w:rsidR="00E969AE" w:rsidRPr="00EB5DA5">
        <w:rPr>
          <w:rFonts w:ascii="Times New Roman" w:hAnsi="Times New Roman" w:cs="Times New Roman"/>
          <w:sz w:val="24"/>
          <w:lang w:val="en-GB"/>
        </w:rPr>
        <w:t xml:space="preserve">accepted a </w:t>
      </w:r>
      <w:r w:rsidR="00EC4EF1" w:rsidRPr="00EB5DA5">
        <w:rPr>
          <w:rFonts w:ascii="Times New Roman" w:hAnsi="Times New Roman" w:cs="Times New Roman"/>
          <w:sz w:val="24"/>
          <w:lang w:val="en-GB"/>
        </w:rPr>
        <w:t>bid</w:t>
      </w:r>
      <w:r w:rsidR="00E969AE" w:rsidRPr="00EB5DA5">
        <w:rPr>
          <w:rFonts w:ascii="Times New Roman" w:hAnsi="Times New Roman" w:cs="Times New Roman"/>
          <w:sz w:val="24"/>
          <w:lang w:val="en-GB"/>
        </w:rPr>
        <w:t xml:space="preserve"> by the </w:t>
      </w:r>
      <w:r w:rsidR="002A22F1" w:rsidRPr="00EB5DA5">
        <w:rPr>
          <w:rFonts w:ascii="Times New Roman" w:hAnsi="Times New Roman" w:cs="Times New Roman"/>
          <w:sz w:val="24"/>
          <w:lang w:val="en-GB"/>
        </w:rPr>
        <w:t>contractor</w:t>
      </w:r>
      <w:r w:rsidR="00E969AE" w:rsidRPr="00EB5DA5">
        <w:rPr>
          <w:rFonts w:ascii="Times New Roman" w:hAnsi="Times New Roman" w:cs="Times New Roman"/>
          <w:sz w:val="24"/>
          <w:lang w:val="en-GB"/>
        </w:rPr>
        <w:t xml:space="preserve"> for the execution and completion of the</w:t>
      </w:r>
      <w:r w:rsidR="00A158A8" w:rsidRPr="00EB5DA5">
        <w:rPr>
          <w:rFonts w:ascii="Times New Roman" w:hAnsi="Times New Roman" w:cs="Times New Roman"/>
          <w:sz w:val="24"/>
          <w:lang w:val="en-GB"/>
        </w:rPr>
        <w:t xml:space="preserve"> </w:t>
      </w:r>
      <w:r w:rsidR="00F3336A" w:rsidRPr="00EB5DA5">
        <w:rPr>
          <w:rFonts w:ascii="Times New Roman" w:hAnsi="Times New Roman" w:cs="Times New Roman"/>
          <w:sz w:val="24"/>
          <w:lang w:val="en-GB"/>
        </w:rPr>
        <w:t>works</w:t>
      </w:r>
      <w:r w:rsidR="00E969AE" w:rsidRPr="00EB5DA5">
        <w:rPr>
          <w:rFonts w:ascii="Times New Roman" w:hAnsi="Times New Roman" w:cs="Times New Roman"/>
          <w:sz w:val="24"/>
          <w:lang w:val="en-GB"/>
        </w:rPr>
        <w:t xml:space="preserve"> </w:t>
      </w:r>
      <w:r w:rsidR="00A158A8" w:rsidRPr="00EB5DA5">
        <w:rPr>
          <w:rFonts w:ascii="Times New Roman" w:hAnsi="Times New Roman" w:cs="Times New Roman"/>
          <w:sz w:val="24"/>
          <w:lang w:val="en-GB"/>
        </w:rPr>
        <w:t xml:space="preserve">in accordance with the terms and conditions set out in this Contract; </w:t>
      </w:r>
    </w:p>
    <w:p w14:paraId="4D8187F2" w14:textId="77777777" w:rsidR="00A158A8" w:rsidRPr="00EB5DA5" w:rsidRDefault="00A158A8" w:rsidP="00EB5DA5">
      <w:pPr>
        <w:pStyle w:val="BodyTextIndent"/>
        <w:spacing w:after="120" w:line="276" w:lineRule="auto"/>
        <w:ind w:left="0" w:right="289"/>
        <w:jc w:val="both"/>
        <w:rPr>
          <w:rFonts w:ascii="Times New Roman" w:hAnsi="Times New Roman" w:cs="Times New Roman"/>
          <w:sz w:val="24"/>
          <w:lang w:val="en-GB"/>
        </w:rPr>
      </w:pPr>
      <w:r w:rsidRPr="00EB5DA5">
        <w:rPr>
          <w:rFonts w:ascii="Times New Roman" w:hAnsi="Times New Roman" w:cs="Times New Roman"/>
          <w:b/>
          <w:sz w:val="24"/>
          <w:u w:val="single"/>
          <w:lang w:val="en-GB"/>
        </w:rPr>
        <w:t>AND</w:t>
      </w:r>
      <w:r w:rsidRPr="00EB5DA5">
        <w:rPr>
          <w:rFonts w:ascii="Times New Roman" w:hAnsi="Times New Roman" w:cs="Times New Roman"/>
          <w:sz w:val="24"/>
          <w:lang w:val="en-GB"/>
        </w:rPr>
        <w:t xml:space="preserve"> the </w:t>
      </w:r>
      <w:r w:rsidR="002A22F1" w:rsidRPr="00EB5DA5">
        <w:rPr>
          <w:rFonts w:ascii="Times New Roman" w:hAnsi="Times New Roman" w:cs="Times New Roman"/>
          <w:sz w:val="24"/>
          <w:lang w:val="en-GB"/>
        </w:rPr>
        <w:t>contractor</w:t>
      </w:r>
      <w:r w:rsidRPr="00EB5DA5">
        <w:rPr>
          <w:rFonts w:ascii="Times New Roman" w:hAnsi="Times New Roman" w:cs="Times New Roman"/>
          <w:sz w:val="24"/>
          <w:lang w:val="en-GB"/>
        </w:rPr>
        <w:t xml:space="preserve"> agrees to carry out the </w:t>
      </w:r>
      <w:r w:rsidR="00F3336A" w:rsidRPr="00EB5DA5">
        <w:rPr>
          <w:rFonts w:ascii="Times New Roman" w:hAnsi="Times New Roman" w:cs="Times New Roman"/>
          <w:sz w:val="24"/>
          <w:lang w:val="en-GB"/>
        </w:rPr>
        <w:t>works</w:t>
      </w:r>
      <w:r w:rsidRPr="00EB5DA5">
        <w:rPr>
          <w:rFonts w:ascii="Times New Roman" w:hAnsi="Times New Roman" w:cs="Times New Roman"/>
          <w:sz w:val="24"/>
          <w:lang w:val="en-GB"/>
        </w:rPr>
        <w:t xml:space="preserve"> at the agreed price as set out in this Contract and in accordance with terms and conditions of this Contract.</w:t>
      </w:r>
    </w:p>
    <w:p w14:paraId="7D4928D3" w14:textId="77777777" w:rsidR="00E969AE" w:rsidRPr="00EB5DA5" w:rsidRDefault="00A158A8" w:rsidP="00EB5DA5">
      <w:pPr>
        <w:pStyle w:val="BodyTextIndent"/>
        <w:spacing w:after="120" w:line="276" w:lineRule="auto"/>
        <w:ind w:left="0" w:right="289"/>
        <w:jc w:val="both"/>
        <w:rPr>
          <w:rFonts w:ascii="Times New Roman" w:hAnsi="Times New Roman" w:cs="Times New Roman"/>
          <w:sz w:val="24"/>
          <w:lang w:val="en-GB"/>
        </w:rPr>
      </w:pPr>
      <w:r w:rsidRPr="00EB5DA5">
        <w:rPr>
          <w:rFonts w:ascii="Times New Roman" w:hAnsi="Times New Roman" w:cs="Times New Roman"/>
          <w:b/>
          <w:sz w:val="24"/>
          <w:u w:val="single"/>
          <w:lang w:val="en-GB"/>
        </w:rPr>
        <w:t>NOW THEREFORE</w:t>
      </w:r>
      <w:r w:rsidRPr="00EB5DA5">
        <w:rPr>
          <w:rFonts w:ascii="Times New Roman" w:hAnsi="Times New Roman" w:cs="Times New Roman"/>
          <w:sz w:val="24"/>
          <w:lang w:val="en-GB"/>
        </w:rPr>
        <w:t xml:space="preserve"> t</w:t>
      </w:r>
      <w:r w:rsidR="00E969AE" w:rsidRPr="00EB5DA5">
        <w:rPr>
          <w:rFonts w:ascii="Times New Roman" w:hAnsi="Times New Roman" w:cs="Times New Roman"/>
          <w:sz w:val="24"/>
          <w:lang w:val="en-GB"/>
        </w:rPr>
        <w:t xml:space="preserve">he </w:t>
      </w:r>
      <w:r w:rsidR="003F5331" w:rsidRPr="00EB5DA5">
        <w:rPr>
          <w:rFonts w:ascii="Times New Roman" w:hAnsi="Times New Roman" w:cs="Times New Roman"/>
          <w:sz w:val="24"/>
          <w:lang w:val="en-GB"/>
        </w:rPr>
        <w:t xml:space="preserve">Principal </w:t>
      </w:r>
      <w:r w:rsidR="00E969AE" w:rsidRPr="00EB5DA5">
        <w:rPr>
          <w:rFonts w:ascii="Times New Roman" w:hAnsi="Times New Roman" w:cs="Times New Roman"/>
          <w:sz w:val="24"/>
          <w:lang w:val="en-GB"/>
        </w:rPr>
        <w:t xml:space="preserve">and the </w:t>
      </w:r>
      <w:r w:rsidR="002A22F1" w:rsidRPr="00EB5DA5">
        <w:rPr>
          <w:rFonts w:ascii="Times New Roman" w:hAnsi="Times New Roman" w:cs="Times New Roman"/>
          <w:sz w:val="24"/>
          <w:lang w:val="en-GB"/>
        </w:rPr>
        <w:t>contractor</w:t>
      </w:r>
      <w:r w:rsidR="00E969AE" w:rsidRPr="00EB5DA5">
        <w:rPr>
          <w:rFonts w:ascii="Times New Roman" w:hAnsi="Times New Roman" w:cs="Times New Roman"/>
          <w:sz w:val="24"/>
          <w:lang w:val="en-GB"/>
        </w:rPr>
        <w:t xml:space="preserve"> </w:t>
      </w:r>
      <w:r w:rsidRPr="00EB5DA5">
        <w:rPr>
          <w:rFonts w:ascii="Times New Roman" w:hAnsi="Times New Roman" w:cs="Times New Roman"/>
          <w:sz w:val="24"/>
          <w:lang w:val="en-GB"/>
        </w:rPr>
        <w:t xml:space="preserve">(collectively “the Parties”) </w:t>
      </w:r>
      <w:r w:rsidR="00E969AE" w:rsidRPr="00EB5DA5">
        <w:rPr>
          <w:rFonts w:ascii="Times New Roman" w:hAnsi="Times New Roman" w:cs="Times New Roman"/>
          <w:sz w:val="24"/>
          <w:lang w:val="en-GB"/>
        </w:rPr>
        <w:t>agree as follows:</w:t>
      </w:r>
    </w:p>
    <w:p w14:paraId="7AB025A7" w14:textId="77777777" w:rsidR="00E969AE" w:rsidRPr="00EB5DA5" w:rsidRDefault="00E969AE" w:rsidP="00EB5DA5">
      <w:pPr>
        <w:pStyle w:val="BlockText"/>
        <w:numPr>
          <w:ilvl w:val="0"/>
          <w:numId w:val="32"/>
        </w:numPr>
        <w:spacing w:after="120" w:line="276" w:lineRule="auto"/>
        <w:ind w:right="288" w:hanging="720"/>
        <w:rPr>
          <w:rFonts w:ascii="Times New Roman" w:hAnsi="Times New Roman" w:cs="Times New Roman"/>
          <w:b w:val="0"/>
          <w:bCs w:val="0"/>
          <w:i w:val="0"/>
          <w:iCs w:val="0"/>
          <w:sz w:val="24"/>
          <w:lang w:val="en-GB"/>
        </w:rPr>
      </w:pPr>
      <w:r w:rsidRPr="00EB5DA5">
        <w:rPr>
          <w:rFonts w:ascii="Times New Roman" w:hAnsi="Times New Roman" w:cs="Times New Roman"/>
          <w:b w:val="0"/>
          <w:bCs w:val="0"/>
          <w:i w:val="0"/>
          <w:iCs w:val="0"/>
          <w:sz w:val="24"/>
          <w:lang w:val="en-GB"/>
        </w:rPr>
        <w:t xml:space="preserve">In this </w:t>
      </w:r>
      <w:r w:rsidR="00A158A8" w:rsidRPr="00EB5DA5">
        <w:rPr>
          <w:rFonts w:ascii="Times New Roman" w:hAnsi="Times New Roman" w:cs="Times New Roman"/>
          <w:b w:val="0"/>
          <w:bCs w:val="0"/>
          <w:i w:val="0"/>
          <w:iCs w:val="0"/>
          <w:sz w:val="24"/>
          <w:lang w:val="en-GB"/>
        </w:rPr>
        <w:t xml:space="preserve">Contract, </w:t>
      </w:r>
      <w:r w:rsidRPr="00EB5DA5">
        <w:rPr>
          <w:rFonts w:ascii="Times New Roman" w:hAnsi="Times New Roman" w:cs="Times New Roman"/>
          <w:b w:val="0"/>
          <w:bCs w:val="0"/>
          <w:i w:val="0"/>
          <w:iCs w:val="0"/>
          <w:sz w:val="24"/>
          <w:lang w:val="en-GB"/>
        </w:rPr>
        <w:t>words and expressions shall have the same meanings as are respectively assigned to them in the Contract documents referred to</w:t>
      </w:r>
      <w:r w:rsidR="00A158A8" w:rsidRPr="00EB5DA5">
        <w:rPr>
          <w:rFonts w:ascii="Times New Roman" w:hAnsi="Times New Roman" w:cs="Times New Roman"/>
          <w:b w:val="0"/>
          <w:bCs w:val="0"/>
          <w:i w:val="0"/>
          <w:iCs w:val="0"/>
          <w:sz w:val="24"/>
          <w:lang w:val="en-GB"/>
        </w:rPr>
        <w:t>, and they shall be deemed to form and be read and construed as part of this Contract</w:t>
      </w:r>
      <w:r w:rsidRPr="00EB5DA5">
        <w:rPr>
          <w:rFonts w:ascii="Times New Roman" w:hAnsi="Times New Roman" w:cs="Times New Roman"/>
          <w:b w:val="0"/>
          <w:bCs w:val="0"/>
          <w:i w:val="0"/>
          <w:iCs w:val="0"/>
          <w:sz w:val="24"/>
          <w:lang w:val="en-GB"/>
        </w:rPr>
        <w:t>.</w:t>
      </w:r>
    </w:p>
    <w:p w14:paraId="52A17360" w14:textId="77777777" w:rsidR="00A158A8" w:rsidRPr="00EB5DA5" w:rsidRDefault="00A158A8" w:rsidP="00EB5DA5">
      <w:pPr>
        <w:pStyle w:val="BlockText"/>
        <w:numPr>
          <w:ilvl w:val="0"/>
          <w:numId w:val="32"/>
        </w:numPr>
        <w:spacing w:after="120" w:line="276" w:lineRule="auto"/>
        <w:ind w:right="288" w:hanging="720"/>
        <w:rPr>
          <w:rFonts w:ascii="Times New Roman" w:hAnsi="Times New Roman" w:cs="Times New Roman"/>
          <w:b w:val="0"/>
          <w:bCs w:val="0"/>
          <w:i w:val="0"/>
          <w:iCs w:val="0"/>
          <w:sz w:val="24"/>
          <w:lang w:val="en-GB"/>
        </w:rPr>
      </w:pPr>
      <w:r w:rsidRPr="00EB5DA5">
        <w:rPr>
          <w:rFonts w:ascii="Times New Roman" w:hAnsi="Times New Roman" w:cs="Times New Roman"/>
          <w:b w:val="0"/>
          <w:bCs w:val="0"/>
          <w:i w:val="0"/>
          <w:iCs w:val="0"/>
          <w:sz w:val="24"/>
          <w:lang w:val="en-GB"/>
        </w:rPr>
        <w:t xml:space="preserve">In consideration of the payments to be made by the </w:t>
      </w:r>
      <w:r w:rsidR="002D1951" w:rsidRPr="00EB5DA5">
        <w:rPr>
          <w:rFonts w:ascii="Times New Roman" w:hAnsi="Times New Roman" w:cs="Times New Roman"/>
          <w:b w:val="0"/>
          <w:i w:val="0"/>
          <w:sz w:val="24"/>
          <w:lang w:val="en-GB"/>
        </w:rPr>
        <w:t>Principal</w:t>
      </w:r>
      <w:r w:rsidR="003F5331" w:rsidRPr="00EB5DA5">
        <w:rPr>
          <w:rFonts w:ascii="Times New Roman" w:hAnsi="Times New Roman" w:cs="Times New Roman"/>
          <w:sz w:val="24"/>
          <w:lang w:val="en-GB"/>
        </w:rPr>
        <w:t xml:space="preserve"> </w:t>
      </w:r>
      <w:r w:rsidRPr="00EB5DA5">
        <w:rPr>
          <w:rFonts w:ascii="Times New Roman" w:hAnsi="Times New Roman" w:cs="Times New Roman"/>
          <w:b w:val="0"/>
          <w:bCs w:val="0"/>
          <w:i w:val="0"/>
          <w:iCs w:val="0"/>
          <w:sz w:val="24"/>
          <w:lang w:val="en-GB"/>
        </w:rPr>
        <w:t xml:space="preserve">to the </w:t>
      </w:r>
      <w:r w:rsidR="002A22F1" w:rsidRPr="00EB5DA5">
        <w:rPr>
          <w:rFonts w:ascii="Times New Roman" w:hAnsi="Times New Roman" w:cs="Times New Roman"/>
          <w:b w:val="0"/>
          <w:bCs w:val="0"/>
          <w:i w:val="0"/>
          <w:iCs w:val="0"/>
          <w:sz w:val="24"/>
          <w:lang w:val="en-GB"/>
        </w:rPr>
        <w:t>contractor</w:t>
      </w:r>
      <w:r w:rsidRPr="00EB5DA5">
        <w:rPr>
          <w:rFonts w:ascii="Times New Roman" w:hAnsi="Times New Roman" w:cs="Times New Roman"/>
          <w:b w:val="0"/>
          <w:bCs w:val="0"/>
          <w:i w:val="0"/>
          <w:iCs w:val="0"/>
          <w:sz w:val="24"/>
          <w:lang w:val="en-GB"/>
        </w:rPr>
        <w:t xml:space="preserve"> as hereinafter mentioned, the </w:t>
      </w:r>
      <w:r w:rsidR="002A22F1" w:rsidRPr="00EB5DA5">
        <w:rPr>
          <w:rFonts w:ascii="Times New Roman" w:hAnsi="Times New Roman" w:cs="Times New Roman"/>
          <w:b w:val="0"/>
          <w:bCs w:val="0"/>
          <w:i w:val="0"/>
          <w:iCs w:val="0"/>
          <w:sz w:val="24"/>
          <w:lang w:val="en-GB"/>
        </w:rPr>
        <w:t>contractor</w:t>
      </w:r>
      <w:r w:rsidRPr="00EB5DA5">
        <w:rPr>
          <w:rFonts w:ascii="Times New Roman" w:hAnsi="Times New Roman" w:cs="Times New Roman"/>
          <w:b w:val="0"/>
          <w:bCs w:val="0"/>
          <w:i w:val="0"/>
          <w:iCs w:val="0"/>
          <w:sz w:val="24"/>
          <w:lang w:val="en-GB"/>
        </w:rPr>
        <w:t xml:space="preserve"> covenants with the </w:t>
      </w:r>
      <w:r w:rsidR="002D1951" w:rsidRPr="00EB5DA5">
        <w:rPr>
          <w:rFonts w:ascii="Times New Roman" w:hAnsi="Times New Roman" w:cs="Times New Roman"/>
          <w:b w:val="0"/>
          <w:i w:val="0"/>
          <w:sz w:val="24"/>
          <w:lang w:val="en-GB"/>
        </w:rPr>
        <w:t>Principal</w:t>
      </w:r>
      <w:r w:rsidR="003F5331" w:rsidRPr="00EB5DA5">
        <w:rPr>
          <w:rFonts w:ascii="Times New Roman" w:hAnsi="Times New Roman" w:cs="Times New Roman"/>
          <w:sz w:val="24"/>
          <w:lang w:val="en-GB"/>
        </w:rPr>
        <w:t xml:space="preserve"> </w:t>
      </w:r>
      <w:r w:rsidRPr="00EB5DA5">
        <w:rPr>
          <w:rFonts w:ascii="Times New Roman" w:hAnsi="Times New Roman" w:cs="Times New Roman"/>
          <w:b w:val="0"/>
          <w:bCs w:val="0"/>
          <w:i w:val="0"/>
          <w:iCs w:val="0"/>
          <w:sz w:val="24"/>
          <w:lang w:val="en-GB"/>
        </w:rPr>
        <w:t xml:space="preserve">to execute and complete the </w:t>
      </w:r>
      <w:r w:rsidR="00F3336A" w:rsidRPr="00EB5DA5">
        <w:rPr>
          <w:rFonts w:ascii="Times New Roman" w:hAnsi="Times New Roman" w:cs="Times New Roman"/>
          <w:b w:val="0"/>
          <w:bCs w:val="0"/>
          <w:i w:val="0"/>
          <w:iCs w:val="0"/>
          <w:sz w:val="24"/>
          <w:lang w:val="en-GB"/>
        </w:rPr>
        <w:t>works</w:t>
      </w:r>
      <w:r w:rsidRPr="00EB5DA5">
        <w:rPr>
          <w:rFonts w:ascii="Times New Roman" w:hAnsi="Times New Roman" w:cs="Times New Roman"/>
          <w:b w:val="0"/>
          <w:bCs w:val="0"/>
          <w:i w:val="0"/>
          <w:iCs w:val="0"/>
          <w:sz w:val="24"/>
          <w:lang w:val="en-GB"/>
        </w:rPr>
        <w:t xml:space="preserve"> and remedy any defects therein in conformity in all respects with the provisions of the Contract.</w:t>
      </w:r>
    </w:p>
    <w:p w14:paraId="16D3FF85" w14:textId="3E228897" w:rsidR="00A158A8" w:rsidRPr="00EB5DA5" w:rsidRDefault="00A158A8" w:rsidP="00EB5DA5">
      <w:pPr>
        <w:pStyle w:val="BlockText"/>
        <w:numPr>
          <w:ilvl w:val="0"/>
          <w:numId w:val="32"/>
        </w:numPr>
        <w:spacing w:after="120" w:line="276" w:lineRule="auto"/>
        <w:ind w:right="288" w:hanging="720"/>
        <w:rPr>
          <w:rFonts w:ascii="Times New Roman" w:hAnsi="Times New Roman" w:cs="Times New Roman"/>
          <w:b w:val="0"/>
          <w:bCs w:val="0"/>
          <w:i w:val="0"/>
          <w:iCs w:val="0"/>
          <w:sz w:val="24"/>
          <w:lang w:val="en-GB"/>
        </w:rPr>
      </w:pPr>
      <w:r w:rsidRPr="00EB5DA5">
        <w:rPr>
          <w:rFonts w:ascii="Times New Roman" w:hAnsi="Times New Roman" w:cs="Times New Roman"/>
          <w:b w:val="0"/>
          <w:bCs w:val="0"/>
          <w:i w:val="0"/>
          <w:iCs w:val="0"/>
          <w:sz w:val="24"/>
          <w:lang w:val="en-GB"/>
        </w:rPr>
        <w:t xml:space="preserve">The </w:t>
      </w:r>
      <w:r w:rsidR="002D1951" w:rsidRPr="00EB5DA5">
        <w:rPr>
          <w:rFonts w:ascii="Times New Roman" w:hAnsi="Times New Roman" w:cs="Times New Roman"/>
          <w:b w:val="0"/>
          <w:i w:val="0"/>
          <w:sz w:val="24"/>
          <w:lang w:val="en-GB"/>
        </w:rPr>
        <w:t>Principal</w:t>
      </w:r>
      <w:r w:rsidR="003F5331" w:rsidRPr="00EB5DA5">
        <w:rPr>
          <w:rFonts w:ascii="Times New Roman" w:hAnsi="Times New Roman" w:cs="Times New Roman"/>
          <w:sz w:val="24"/>
          <w:lang w:val="en-GB"/>
        </w:rPr>
        <w:t xml:space="preserve"> </w:t>
      </w:r>
      <w:r w:rsidRPr="00EB5DA5">
        <w:rPr>
          <w:rFonts w:ascii="Times New Roman" w:hAnsi="Times New Roman" w:cs="Times New Roman"/>
          <w:b w:val="0"/>
          <w:bCs w:val="0"/>
          <w:i w:val="0"/>
          <w:iCs w:val="0"/>
          <w:sz w:val="24"/>
          <w:lang w:val="en-GB"/>
        </w:rPr>
        <w:t xml:space="preserve">covenants to pay the </w:t>
      </w:r>
      <w:r w:rsidR="002A22F1" w:rsidRPr="00EB5DA5">
        <w:rPr>
          <w:rFonts w:ascii="Times New Roman" w:hAnsi="Times New Roman" w:cs="Times New Roman"/>
          <w:b w:val="0"/>
          <w:bCs w:val="0"/>
          <w:i w:val="0"/>
          <w:iCs w:val="0"/>
          <w:sz w:val="24"/>
          <w:lang w:val="en-GB"/>
        </w:rPr>
        <w:t>contractor</w:t>
      </w:r>
      <w:r w:rsidRPr="00EB5DA5">
        <w:rPr>
          <w:rFonts w:ascii="Times New Roman" w:hAnsi="Times New Roman" w:cs="Times New Roman"/>
          <w:b w:val="0"/>
          <w:bCs w:val="0"/>
          <w:i w:val="0"/>
          <w:iCs w:val="0"/>
          <w:sz w:val="24"/>
          <w:lang w:val="en-GB"/>
        </w:rPr>
        <w:t xml:space="preserve"> in the amount not exceeding </w:t>
      </w:r>
      <w:permStart w:id="181299350" w:edGrp="everyone"/>
      <w:r w:rsidR="00EB5DA5">
        <w:rPr>
          <w:rFonts w:ascii="Times New Roman" w:hAnsi="Times New Roman" w:cs="Times New Roman"/>
          <w:b w:val="0"/>
          <w:bCs w:val="0"/>
          <w:i w:val="0"/>
          <w:iCs w:val="0"/>
          <w:sz w:val="24"/>
          <w:lang w:val="en-GB"/>
        </w:rPr>
        <w:t>(</w:t>
      </w:r>
      <w:r w:rsidR="00EB5DA5" w:rsidRPr="008618DE">
        <w:rPr>
          <w:rFonts w:ascii="Times New Roman" w:hAnsi="Times New Roman" w:cs="Times New Roman"/>
          <w:b w:val="0"/>
          <w:bCs w:val="0"/>
          <w:i w:val="0"/>
          <w:iCs w:val="0"/>
          <w:sz w:val="24"/>
          <w:lang w:val="en-GB"/>
        </w:rPr>
        <w:t>INSERT CONTRACT PRICE IN WORDS</w:t>
      </w:r>
      <w:r w:rsidR="00EB5DA5">
        <w:rPr>
          <w:rFonts w:ascii="Times New Roman" w:hAnsi="Times New Roman" w:cs="Times New Roman"/>
          <w:b w:val="0"/>
          <w:bCs w:val="0"/>
          <w:i w:val="0"/>
          <w:iCs w:val="0"/>
          <w:sz w:val="24"/>
          <w:lang w:val="en-GB"/>
        </w:rPr>
        <w:t>),</w:t>
      </w:r>
      <w:r w:rsidR="00EB5DA5" w:rsidRPr="008618DE">
        <w:rPr>
          <w:rFonts w:ascii="Times New Roman" w:hAnsi="Times New Roman" w:cs="Times New Roman"/>
          <w:b w:val="0"/>
          <w:bCs w:val="0"/>
          <w:i w:val="0"/>
          <w:iCs w:val="0"/>
          <w:sz w:val="24"/>
          <w:lang w:val="en-GB"/>
        </w:rPr>
        <w:t xml:space="preserve"> (INSERT CONTRACT PRICE IN FIGURES)</w:t>
      </w:r>
      <w:permEnd w:id="181299350"/>
      <w:r w:rsidR="00EB5DA5" w:rsidRPr="008618DE">
        <w:rPr>
          <w:rFonts w:ascii="Times New Roman" w:hAnsi="Times New Roman" w:cs="Times New Roman"/>
          <w:b w:val="0"/>
          <w:bCs w:val="0"/>
          <w:i w:val="0"/>
          <w:iCs w:val="0"/>
          <w:sz w:val="24"/>
          <w:lang w:val="en-GB"/>
        </w:rPr>
        <w:t xml:space="preserve"> </w:t>
      </w:r>
      <w:r w:rsidRPr="00EB5DA5">
        <w:rPr>
          <w:rFonts w:ascii="Times New Roman" w:hAnsi="Times New Roman" w:cs="Times New Roman"/>
          <w:b w:val="0"/>
          <w:bCs w:val="0"/>
          <w:i w:val="0"/>
          <w:iCs w:val="0"/>
          <w:sz w:val="24"/>
          <w:lang w:val="en-GB"/>
        </w:rPr>
        <w:t>inclusive of VAGST and other taxes in consideration</w:t>
      </w:r>
      <w:r w:rsidR="002F2754" w:rsidRPr="00EB5DA5">
        <w:rPr>
          <w:rFonts w:ascii="Times New Roman" w:hAnsi="Times New Roman" w:cs="Times New Roman"/>
          <w:b w:val="0"/>
          <w:bCs w:val="0"/>
          <w:i w:val="0"/>
          <w:iCs w:val="0"/>
          <w:sz w:val="24"/>
          <w:lang w:val="en-GB"/>
        </w:rPr>
        <w:t xml:space="preserve"> of the execution and completion of the </w:t>
      </w:r>
      <w:r w:rsidR="00F3336A" w:rsidRPr="00EB5DA5">
        <w:rPr>
          <w:rFonts w:ascii="Times New Roman" w:hAnsi="Times New Roman" w:cs="Times New Roman"/>
          <w:b w:val="0"/>
          <w:bCs w:val="0"/>
          <w:i w:val="0"/>
          <w:iCs w:val="0"/>
          <w:sz w:val="24"/>
          <w:lang w:val="en-GB"/>
        </w:rPr>
        <w:t>works</w:t>
      </w:r>
      <w:r w:rsidR="002F2754" w:rsidRPr="00EB5DA5">
        <w:rPr>
          <w:rFonts w:ascii="Times New Roman" w:hAnsi="Times New Roman" w:cs="Times New Roman"/>
          <w:b w:val="0"/>
          <w:bCs w:val="0"/>
          <w:i w:val="0"/>
          <w:iCs w:val="0"/>
          <w:sz w:val="24"/>
          <w:lang w:val="en-GB"/>
        </w:rPr>
        <w:t xml:space="preserve"> in full compliance and in accordance with the terms and conditions of this Contract including but not limited to the remedying defects.</w:t>
      </w:r>
      <w:r w:rsidRPr="00EB5DA5">
        <w:rPr>
          <w:rFonts w:ascii="Times New Roman" w:hAnsi="Times New Roman" w:cs="Times New Roman"/>
          <w:b w:val="0"/>
          <w:bCs w:val="0"/>
          <w:i w:val="0"/>
          <w:iCs w:val="0"/>
          <w:sz w:val="24"/>
          <w:lang w:val="en-GB"/>
        </w:rPr>
        <w:t xml:space="preserve"> </w:t>
      </w:r>
    </w:p>
    <w:p w14:paraId="5DFE5C65" w14:textId="77777777" w:rsidR="00E969AE" w:rsidRPr="00EB5DA5" w:rsidRDefault="00E969AE" w:rsidP="00EB5DA5">
      <w:pPr>
        <w:pStyle w:val="BlockText"/>
        <w:numPr>
          <w:ilvl w:val="0"/>
          <w:numId w:val="32"/>
        </w:numPr>
        <w:spacing w:after="120" w:line="276" w:lineRule="auto"/>
        <w:ind w:right="288" w:hanging="720"/>
        <w:rPr>
          <w:rFonts w:ascii="Times New Roman" w:hAnsi="Times New Roman" w:cs="Times New Roman"/>
          <w:sz w:val="24"/>
          <w:lang w:val="en-GB"/>
        </w:rPr>
      </w:pPr>
      <w:r w:rsidRPr="00EB5DA5">
        <w:rPr>
          <w:rFonts w:ascii="Times New Roman" w:hAnsi="Times New Roman" w:cs="Times New Roman"/>
          <w:b w:val="0"/>
          <w:bCs w:val="0"/>
          <w:i w:val="0"/>
          <w:iCs w:val="0"/>
          <w:sz w:val="24"/>
          <w:lang w:val="en-GB"/>
        </w:rPr>
        <w:t xml:space="preserve">The </w:t>
      </w:r>
      <w:r w:rsidR="002F2754" w:rsidRPr="00EB5DA5">
        <w:rPr>
          <w:rFonts w:ascii="Times New Roman" w:hAnsi="Times New Roman" w:cs="Times New Roman"/>
          <w:b w:val="0"/>
          <w:bCs w:val="0"/>
          <w:i w:val="0"/>
          <w:iCs w:val="0"/>
          <w:sz w:val="24"/>
          <w:lang w:val="en-GB"/>
        </w:rPr>
        <w:t>documents forming the Contract shall comprise the following and be interpreted in the following order of priority</w:t>
      </w:r>
      <w:r w:rsidRPr="00EB5DA5">
        <w:rPr>
          <w:rFonts w:ascii="Times New Roman" w:hAnsi="Times New Roman" w:cs="Times New Roman"/>
          <w:b w:val="0"/>
          <w:bCs w:val="0"/>
          <w:i w:val="0"/>
          <w:iCs w:val="0"/>
          <w:sz w:val="24"/>
          <w:lang w:val="en-GB"/>
        </w:rPr>
        <w:t xml:space="preserve">. </w:t>
      </w:r>
    </w:p>
    <w:p w14:paraId="022B68AF" w14:textId="77777777" w:rsidR="002F2754" w:rsidRPr="00EB5DA5" w:rsidRDefault="002F2754" w:rsidP="00EB5DA5">
      <w:pPr>
        <w:pStyle w:val="P3Header1-Clauses"/>
        <w:numPr>
          <w:ilvl w:val="2"/>
          <w:numId w:val="22"/>
        </w:numPr>
        <w:tabs>
          <w:tab w:val="clear" w:pos="864"/>
        </w:tabs>
        <w:spacing w:after="120" w:line="276" w:lineRule="auto"/>
        <w:ind w:left="1440" w:hanging="720"/>
        <w:rPr>
          <w:szCs w:val="24"/>
          <w:lang w:val="en-GB"/>
        </w:rPr>
      </w:pPr>
      <w:r w:rsidRPr="00EB5DA5">
        <w:rPr>
          <w:szCs w:val="24"/>
          <w:lang w:val="en-GB"/>
        </w:rPr>
        <w:t>Contract Agreement;</w:t>
      </w:r>
    </w:p>
    <w:p w14:paraId="565BBAD2" w14:textId="77777777" w:rsidR="00E969AE" w:rsidRPr="00EB5DA5" w:rsidRDefault="00E969AE" w:rsidP="00EB5DA5">
      <w:pPr>
        <w:pStyle w:val="P3Header1-Clauses"/>
        <w:numPr>
          <w:ilvl w:val="2"/>
          <w:numId w:val="22"/>
        </w:numPr>
        <w:tabs>
          <w:tab w:val="clear" w:pos="864"/>
        </w:tabs>
        <w:spacing w:after="120" w:line="276" w:lineRule="auto"/>
        <w:ind w:left="1440" w:hanging="720"/>
        <w:rPr>
          <w:szCs w:val="24"/>
          <w:lang w:val="en-GB"/>
        </w:rPr>
      </w:pPr>
      <w:r w:rsidRPr="00EB5DA5">
        <w:rPr>
          <w:szCs w:val="24"/>
          <w:lang w:val="en-GB"/>
        </w:rPr>
        <w:t>the Letter of Acceptance</w:t>
      </w:r>
      <w:r w:rsidR="00254A20" w:rsidRPr="00EB5DA5">
        <w:rPr>
          <w:szCs w:val="24"/>
          <w:lang w:val="en-GB"/>
        </w:rPr>
        <w:t>;</w:t>
      </w:r>
    </w:p>
    <w:p w14:paraId="181ADB71" w14:textId="77777777" w:rsidR="00E969AE" w:rsidRPr="00EB5DA5" w:rsidRDefault="00254A20" w:rsidP="00EB5DA5">
      <w:pPr>
        <w:pStyle w:val="P3Header1-Clauses"/>
        <w:numPr>
          <w:ilvl w:val="2"/>
          <w:numId w:val="22"/>
        </w:numPr>
        <w:tabs>
          <w:tab w:val="clear" w:pos="864"/>
        </w:tabs>
        <w:spacing w:after="120" w:line="276" w:lineRule="auto"/>
        <w:ind w:left="1440" w:hanging="720"/>
        <w:rPr>
          <w:szCs w:val="24"/>
          <w:lang w:val="en-GB"/>
        </w:rPr>
      </w:pPr>
      <w:r w:rsidRPr="00EB5DA5">
        <w:rPr>
          <w:szCs w:val="24"/>
          <w:lang w:val="en-GB"/>
        </w:rPr>
        <w:t>Special Conditions of Contract (“SCC”);</w:t>
      </w:r>
      <w:r w:rsidR="00E969AE" w:rsidRPr="00EB5DA5">
        <w:rPr>
          <w:szCs w:val="24"/>
          <w:lang w:val="en-GB"/>
        </w:rPr>
        <w:t xml:space="preserve"> </w:t>
      </w:r>
    </w:p>
    <w:p w14:paraId="59613DAA" w14:textId="77777777" w:rsidR="00E969AE" w:rsidRPr="00EB5DA5" w:rsidRDefault="00250BE4" w:rsidP="00EB5DA5">
      <w:pPr>
        <w:pStyle w:val="P3Header1-Clauses"/>
        <w:numPr>
          <w:ilvl w:val="2"/>
          <w:numId w:val="22"/>
        </w:numPr>
        <w:tabs>
          <w:tab w:val="clear" w:pos="864"/>
        </w:tabs>
        <w:spacing w:after="120" w:line="276" w:lineRule="auto"/>
        <w:ind w:left="1440" w:hanging="720"/>
        <w:rPr>
          <w:szCs w:val="24"/>
          <w:lang w:val="en-GB"/>
        </w:rPr>
      </w:pPr>
      <w:r w:rsidRPr="00EB5DA5">
        <w:rPr>
          <w:szCs w:val="24"/>
          <w:lang w:val="en-GB"/>
        </w:rPr>
        <w:t xml:space="preserve">General </w:t>
      </w:r>
      <w:r w:rsidR="00E969AE" w:rsidRPr="00EB5DA5">
        <w:rPr>
          <w:szCs w:val="24"/>
          <w:lang w:val="en-GB"/>
        </w:rPr>
        <w:t>Conditions</w:t>
      </w:r>
      <w:r w:rsidR="00625AA7" w:rsidRPr="00EB5DA5">
        <w:rPr>
          <w:szCs w:val="24"/>
          <w:lang w:val="en-GB"/>
        </w:rPr>
        <w:t xml:space="preserve"> of Contra</w:t>
      </w:r>
      <w:r w:rsidRPr="00EB5DA5">
        <w:rPr>
          <w:szCs w:val="24"/>
          <w:lang w:val="en-GB"/>
        </w:rPr>
        <w:t>c</w:t>
      </w:r>
      <w:r w:rsidR="00625AA7" w:rsidRPr="00EB5DA5">
        <w:rPr>
          <w:szCs w:val="24"/>
          <w:lang w:val="en-GB"/>
        </w:rPr>
        <w:t>t</w:t>
      </w:r>
      <w:r w:rsidR="001314DF" w:rsidRPr="00EB5DA5">
        <w:rPr>
          <w:szCs w:val="24"/>
          <w:lang w:val="en-GB"/>
        </w:rPr>
        <w:t xml:space="preserve"> (“GCC”)</w:t>
      </w:r>
      <w:r w:rsidR="00254A20" w:rsidRPr="00EB5DA5">
        <w:rPr>
          <w:szCs w:val="24"/>
          <w:lang w:val="en-GB"/>
        </w:rPr>
        <w:t>;</w:t>
      </w:r>
    </w:p>
    <w:p w14:paraId="028784C5" w14:textId="77777777" w:rsidR="00254A20" w:rsidRPr="00EB5DA5" w:rsidRDefault="002A22F1" w:rsidP="00EB5DA5">
      <w:pPr>
        <w:pStyle w:val="P3Header1-Clauses"/>
        <w:numPr>
          <w:ilvl w:val="2"/>
          <w:numId w:val="22"/>
        </w:numPr>
        <w:tabs>
          <w:tab w:val="clear" w:pos="864"/>
        </w:tabs>
        <w:spacing w:after="120" w:line="276" w:lineRule="auto"/>
        <w:ind w:left="1440" w:hanging="720"/>
        <w:rPr>
          <w:szCs w:val="24"/>
          <w:lang w:val="en-GB"/>
        </w:rPr>
      </w:pPr>
      <w:r w:rsidRPr="00EB5DA5">
        <w:rPr>
          <w:szCs w:val="24"/>
          <w:lang w:val="en-GB"/>
        </w:rPr>
        <w:lastRenderedPageBreak/>
        <w:t>contractor</w:t>
      </w:r>
      <w:r w:rsidR="00254A20" w:rsidRPr="00EB5DA5">
        <w:rPr>
          <w:szCs w:val="24"/>
          <w:lang w:val="en-GB"/>
        </w:rPr>
        <w:t xml:space="preserve">’s </w:t>
      </w:r>
      <w:r w:rsidR="00EC4EF1" w:rsidRPr="00EB5DA5">
        <w:rPr>
          <w:szCs w:val="24"/>
          <w:lang w:val="en-GB"/>
        </w:rPr>
        <w:t>bid</w:t>
      </w:r>
      <w:r w:rsidR="00254A20" w:rsidRPr="00EB5DA5">
        <w:rPr>
          <w:szCs w:val="24"/>
          <w:lang w:val="en-GB"/>
        </w:rPr>
        <w:t>;</w:t>
      </w:r>
    </w:p>
    <w:p w14:paraId="23FD1D29" w14:textId="77777777" w:rsidR="00E969AE" w:rsidRPr="00EB5DA5" w:rsidRDefault="00E969AE" w:rsidP="00EB5DA5">
      <w:pPr>
        <w:pStyle w:val="P3Header1-Clauses"/>
        <w:numPr>
          <w:ilvl w:val="2"/>
          <w:numId w:val="22"/>
        </w:numPr>
        <w:tabs>
          <w:tab w:val="clear" w:pos="864"/>
        </w:tabs>
        <w:spacing w:after="120" w:line="276" w:lineRule="auto"/>
        <w:ind w:left="1440" w:hanging="720"/>
        <w:rPr>
          <w:szCs w:val="24"/>
          <w:lang w:val="en-GB"/>
        </w:rPr>
      </w:pPr>
      <w:r w:rsidRPr="00EB5DA5">
        <w:rPr>
          <w:szCs w:val="24"/>
          <w:lang w:val="en-GB"/>
        </w:rPr>
        <w:t>Specification</w:t>
      </w:r>
      <w:r w:rsidR="001314DF" w:rsidRPr="00EB5DA5">
        <w:rPr>
          <w:szCs w:val="24"/>
          <w:lang w:val="en-GB"/>
        </w:rPr>
        <w:t>s</w:t>
      </w:r>
      <w:r w:rsidR="00254A20" w:rsidRPr="00EB5DA5">
        <w:rPr>
          <w:szCs w:val="24"/>
          <w:lang w:val="en-GB"/>
        </w:rPr>
        <w:t>;</w:t>
      </w:r>
    </w:p>
    <w:p w14:paraId="40546C16" w14:textId="77777777" w:rsidR="00E969AE" w:rsidRPr="00EB5DA5" w:rsidRDefault="00E969AE" w:rsidP="00EB5DA5">
      <w:pPr>
        <w:pStyle w:val="P3Header1-Clauses"/>
        <w:numPr>
          <w:ilvl w:val="2"/>
          <w:numId w:val="22"/>
        </w:numPr>
        <w:tabs>
          <w:tab w:val="clear" w:pos="864"/>
        </w:tabs>
        <w:spacing w:after="120" w:line="276" w:lineRule="auto"/>
        <w:ind w:left="1440" w:hanging="720"/>
        <w:rPr>
          <w:szCs w:val="24"/>
          <w:lang w:val="en-GB"/>
        </w:rPr>
      </w:pPr>
      <w:r w:rsidRPr="00EB5DA5">
        <w:rPr>
          <w:szCs w:val="24"/>
          <w:lang w:val="en-GB"/>
        </w:rPr>
        <w:t>Drawings</w:t>
      </w:r>
      <w:r w:rsidR="00254A20" w:rsidRPr="00EB5DA5">
        <w:rPr>
          <w:szCs w:val="24"/>
          <w:lang w:val="en-GB"/>
        </w:rPr>
        <w:t>;</w:t>
      </w:r>
    </w:p>
    <w:p w14:paraId="01C36FB2" w14:textId="2907F703" w:rsidR="00E969AE" w:rsidRPr="00EB5DA5" w:rsidRDefault="001539F3" w:rsidP="00EB5DA5">
      <w:pPr>
        <w:pStyle w:val="P3Header1-Clauses"/>
        <w:numPr>
          <w:ilvl w:val="2"/>
          <w:numId w:val="22"/>
        </w:numPr>
        <w:tabs>
          <w:tab w:val="clear" w:pos="864"/>
        </w:tabs>
        <w:spacing w:after="120" w:line="276" w:lineRule="auto"/>
        <w:ind w:left="1440" w:hanging="720"/>
        <w:rPr>
          <w:szCs w:val="24"/>
          <w:lang w:val="en-GB"/>
        </w:rPr>
      </w:pPr>
      <w:r>
        <w:rPr>
          <w:szCs w:val="24"/>
          <w:lang w:val="en-GB"/>
        </w:rPr>
        <w:t xml:space="preserve"> Priced Activity Schedule</w:t>
      </w:r>
      <w:r w:rsidR="00254A20" w:rsidRPr="00EB5DA5">
        <w:rPr>
          <w:szCs w:val="24"/>
          <w:lang w:val="en-GB"/>
        </w:rPr>
        <w:t>;</w:t>
      </w:r>
      <w:r w:rsidR="00B1359F" w:rsidRPr="00EB5DA5">
        <w:rPr>
          <w:szCs w:val="24"/>
          <w:lang w:val="en-GB"/>
        </w:rPr>
        <w:t xml:space="preserve"> and</w:t>
      </w:r>
    </w:p>
    <w:p w14:paraId="41A0C220" w14:textId="77777777" w:rsidR="001314DF" w:rsidRPr="00EB5DA5" w:rsidRDefault="001314DF" w:rsidP="00EB5DA5">
      <w:pPr>
        <w:pStyle w:val="P3Header1-Clauses"/>
        <w:numPr>
          <w:ilvl w:val="2"/>
          <w:numId w:val="22"/>
        </w:numPr>
        <w:tabs>
          <w:tab w:val="clear" w:pos="864"/>
        </w:tabs>
        <w:spacing w:after="120" w:line="276" w:lineRule="auto"/>
        <w:ind w:left="1440" w:hanging="720"/>
        <w:rPr>
          <w:szCs w:val="24"/>
          <w:lang w:val="en-GB"/>
        </w:rPr>
      </w:pPr>
      <w:r w:rsidRPr="00EB5DA5">
        <w:rPr>
          <w:szCs w:val="24"/>
          <w:lang w:val="en-GB"/>
        </w:rPr>
        <w:t>any other documents listed in the SCC</w:t>
      </w:r>
      <w:r w:rsidR="00254A20" w:rsidRPr="00EB5DA5">
        <w:rPr>
          <w:szCs w:val="24"/>
          <w:lang w:val="en-GB"/>
        </w:rPr>
        <w:t xml:space="preserve"> to form part of the Contract</w:t>
      </w:r>
      <w:r w:rsidR="00B1359F" w:rsidRPr="00EB5DA5">
        <w:rPr>
          <w:szCs w:val="24"/>
          <w:lang w:val="en-GB"/>
        </w:rPr>
        <w:t>.</w:t>
      </w:r>
    </w:p>
    <w:p w14:paraId="4F4423E3" w14:textId="77777777" w:rsidR="001314DF" w:rsidRPr="00EB5DA5" w:rsidRDefault="001314DF" w:rsidP="00EB5DA5">
      <w:pPr>
        <w:spacing w:after="120" w:line="276" w:lineRule="auto"/>
        <w:jc w:val="both"/>
        <w:rPr>
          <w:lang w:val="en-GB"/>
        </w:rPr>
      </w:pPr>
      <w:r w:rsidRPr="00EB5DA5">
        <w:rPr>
          <w:b/>
          <w:lang w:val="en-GB"/>
        </w:rPr>
        <w:t>IN WITNESS WHEREOF</w:t>
      </w:r>
      <w:r w:rsidR="00F63909" w:rsidRPr="00EB5DA5">
        <w:rPr>
          <w:lang w:val="en-GB"/>
        </w:rPr>
        <w:t>, the p</w:t>
      </w:r>
      <w:r w:rsidRPr="00EB5DA5">
        <w:rPr>
          <w:lang w:val="en-GB"/>
        </w:rPr>
        <w:t>arties hereto have caused this Contract to be signed in their respective names as of the day and year first above written –</w:t>
      </w:r>
    </w:p>
    <w:p w14:paraId="04219947" w14:textId="77777777" w:rsidR="001314DF" w:rsidRPr="007B7FBF" w:rsidRDefault="001314DF" w:rsidP="00DD7C5B">
      <w:pPr>
        <w:spacing w:before="120" w:after="120" w:line="276" w:lineRule="auto"/>
        <w:rPr>
          <w:rFonts w:ascii="Calibri" w:hAnsi="Calibri" w:cs="Calibri"/>
          <w:b/>
          <w:bCs/>
          <w:sz w:val="22"/>
          <w:szCs w:val="22"/>
          <w:u w:val="single"/>
          <w:lang w:val="en-GB"/>
        </w:rPr>
      </w:pPr>
    </w:p>
    <w:p w14:paraId="5FB653EA" w14:textId="04529C0D" w:rsidR="00141CF1" w:rsidRPr="0064605E" w:rsidRDefault="00EA10CF" w:rsidP="00141CF1">
      <w:pPr>
        <w:spacing w:before="120" w:after="120" w:line="276" w:lineRule="auto"/>
      </w:pPr>
      <w:r w:rsidRPr="006668CA">
        <w:rPr>
          <w:b/>
          <w:u w:val="single"/>
        </w:rPr>
        <w:t>EXECUTED</w:t>
      </w:r>
      <w:r>
        <w:t xml:space="preserve"> by </w:t>
      </w:r>
      <w:permStart w:id="487662487" w:edGrp="everyone"/>
      <w:r w:rsidR="002855CC" w:rsidRPr="00141CF1">
        <w:rPr>
          <w:b/>
        </w:rPr>
        <w:t xml:space="preserve">the CHAIRPERSON OF THE </w:t>
      </w:r>
      <w:r w:rsidR="00141CF1">
        <w:rPr>
          <w:b/>
        </w:rPr>
        <w:tab/>
        <w:t xml:space="preserve">            </w:t>
      </w:r>
      <w:r w:rsidR="00141CF1" w:rsidRPr="0027582F">
        <w:rPr>
          <w:rFonts w:ascii="Calibri" w:hAnsi="Calibri" w:cs="Calibri"/>
          <w:sz w:val="22"/>
          <w:szCs w:val="22"/>
        </w:rPr>
        <w:t>)</w:t>
      </w:r>
    </w:p>
    <w:p w14:paraId="05CA9380" w14:textId="5E67D895" w:rsidR="002855CC" w:rsidRPr="00141CF1" w:rsidRDefault="002855CC" w:rsidP="00EA10CF">
      <w:pPr>
        <w:spacing w:before="120" w:after="120" w:line="276" w:lineRule="auto"/>
        <w:rPr>
          <w:b/>
        </w:rPr>
      </w:pPr>
      <w:r w:rsidRPr="00141CF1">
        <w:rPr>
          <w:b/>
        </w:rPr>
        <w:t>BOARD OF DIRECTORS, AIONO MERESAINI</w:t>
      </w:r>
      <w:r w:rsidR="00141CF1">
        <w:rPr>
          <w:b/>
        </w:rPr>
        <w:t xml:space="preserve">           </w:t>
      </w:r>
      <w:r w:rsidR="00141CF1">
        <w:rPr>
          <w:rFonts w:ascii="Calibri" w:hAnsi="Calibri" w:cs="Calibri"/>
          <w:sz w:val="22"/>
          <w:szCs w:val="22"/>
        </w:rPr>
        <w:t xml:space="preserve">) </w:t>
      </w:r>
      <w:r w:rsidR="00141CF1" w:rsidRPr="0027582F">
        <w:rPr>
          <w:rFonts w:ascii="Calibri" w:hAnsi="Calibri" w:cs="Calibri"/>
          <w:sz w:val="22"/>
          <w:szCs w:val="22"/>
        </w:rPr>
        <w:t>…………………………………………….</w:t>
      </w:r>
    </w:p>
    <w:p w14:paraId="07A2E7E7" w14:textId="326397F6" w:rsidR="00EA10CF" w:rsidRPr="0064605E" w:rsidRDefault="002855CC" w:rsidP="00EA10CF">
      <w:pPr>
        <w:spacing w:before="120" w:after="120" w:line="276" w:lineRule="auto"/>
      </w:pPr>
      <w:r w:rsidRPr="00141CF1">
        <w:rPr>
          <w:b/>
        </w:rPr>
        <w:t>SIAOSI LAULUA</w:t>
      </w:r>
      <w:permEnd w:id="487662487"/>
      <w:r w:rsidR="00EA10CF" w:rsidRPr="006668CA">
        <w:t xml:space="preserve"> </w:t>
      </w:r>
      <w:r w:rsidR="00141CF1" w:rsidRPr="006668CA">
        <w:t>for and on behalf of the</w:t>
      </w:r>
      <w:r w:rsidR="00141CF1">
        <w:rPr>
          <w:rFonts w:ascii="Calibri" w:hAnsi="Calibri" w:cs="Calibri"/>
          <w:sz w:val="22"/>
          <w:szCs w:val="22"/>
        </w:rPr>
        <w:tab/>
      </w:r>
      <w:r w:rsidR="00141CF1" w:rsidRPr="006668CA">
        <w:rPr>
          <w:b/>
          <w:u w:val="single"/>
        </w:rPr>
        <w:t>SAMOA</w:t>
      </w:r>
      <w:r w:rsidR="00141CF1">
        <w:rPr>
          <w:rFonts w:ascii="Calibri" w:hAnsi="Calibri" w:cs="Calibri"/>
          <w:sz w:val="22"/>
          <w:szCs w:val="22"/>
        </w:rPr>
        <w:tab/>
      </w:r>
      <w:r w:rsidR="00141CF1" w:rsidRPr="0027582F">
        <w:rPr>
          <w:rFonts w:ascii="Calibri" w:hAnsi="Calibri" w:cs="Calibri"/>
          <w:sz w:val="22"/>
          <w:szCs w:val="22"/>
        </w:rPr>
        <w:t>)</w:t>
      </w:r>
      <w:r w:rsidR="00141CF1">
        <w:rPr>
          <w:rFonts w:ascii="Calibri" w:hAnsi="Calibri" w:cs="Calibri"/>
          <w:sz w:val="22"/>
          <w:szCs w:val="22"/>
        </w:rPr>
        <w:tab/>
      </w:r>
      <w:r w:rsidR="00141CF1">
        <w:rPr>
          <w:rFonts w:ascii="Calibri" w:hAnsi="Calibri" w:cs="Calibri"/>
          <w:sz w:val="22"/>
          <w:szCs w:val="22"/>
        </w:rPr>
        <w:tab/>
      </w:r>
      <w:r w:rsidR="00141CF1">
        <w:rPr>
          <w:rFonts w:ascii="Calibri" w:hAnsi="Calibri" w:cs="Calibri"/>
          <w:sz w:val="22"/>
          <w:szCs w:val="22"/>
        </w:rPr>
        <w:tab/>
      </w:r>
    </w:p>
    <w:p w14:paraId="0030EAE0" w14:textId="327A79D4" w:rsidR="00EA10CF" w:rsidRPr="0027582F" w:rsidRDefault="00CE0B32" w:rsidP="00141CF1">
      <w:pPr>
        <w:spacing w:before="120" w:after="120" w:line="276" w:lineRule="auto"/>
        <w:jc w:val="both"/>
        <w:rPr>
          <w:rFonts w:ascii="Calibri" w:hAnsi="Calibri" w:cs="Calibri"/>
          <w:sz w:val="22"/>
          <w:szCs w:val="22"/>
        </w:rPr>
      </w:pPr>
      <w:r>
        <w:rPr>
          <w:b/>
          <w:u w:val="single"/>
        </w:rPr>
        <w:t>&amp; EMERGENCY SERVICES AUTHORITY</w:t>
      </w:r>
      <w:r w:rsidR="00EA10CF" w:rsidRPr="0027582F">
        <w:rPr>
          <w:rFonts w:ascii="Calibri" w:hAnsi="Calibri" w:cs="Calibri"/>
          <w:sz w:val="22"/>
          <w:szCs w:val="22"/>
        </w:rPr>
        <w:tab/>
      </w:r>
      <w:r w:rsidR="00EA10CF" w:rsidRPr="0027582F">
        <w:rPr>
          <w:rFonts w:ascii="Calibri" w:hAnsi="Calibri" w:cs="Calibri"/>
          <w:sz w:val="22"/>
          <w:szCs w:val="22"/>
        </w:rPr>
        <w:tab/>
        <w:t>)</w:t>
      </w:r>
    </w:p>
    <w:p w14:paraId="1FA08180" w14:textId="77777777" w:rsidR="00141CF1" w:rsidRDefault="00141CF1" w:rsidP="00EA10CF">
      <w:pPr>
        <w:spacing w:before="120" w:after="120" w:line="276" w:lineRule="auto"/>
      </w:pPr>
    </w:p>
    <w:p w14:paraId="3074DF6F" w14:textId="22E9232D" w:rsidR="00EA10CF" w:rsidRPr="008618DE" w:rsidRDefault="00EA10CF" w:rsidP="00EA10CF">
      <w:pPr>
        <w:spacing w:before="120" w:after="120" w:line="276" w:lineRule="auto"/>
        <w:rPr>
          <w:lang w:val="en-GB"/>
        </w:rPr>
      </w:pPr>
      <w:r w:rsidRPr="006668CA">
        <w:t>In the presence of:</w:t>
      </w:r>
      <w:r w:rsidRPr="0027582F">
        <w:rPr>
          <w:rFonts w:ascii="Calibri" w:hAnsi="Calibri" w:cs="Calibri"/>
          <w:sz w:val="22"/>
          <w:szCs w:val="22"/>
        </w:rPr>
        <w:tab/>
      </w:r>
      <w:r w:rsidRPr="0027582F">
        <w:rPr>
          <w:rFonts w:ascii="Calibri" w:hAnsi="Calibri" w:cs="Calibri"/>
          <w:sz w:val="22"/>
          <w:szCs w:val="22"/>
        </w:rPr>
        <w:tab/>
      </w:r>
      <w:r w:rsidRPr="0027582F">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27582F">
        <w:rPr>
          <w:rFonts w:ascii="Calibri" w:hAnsi="Calibri" w:cs="Calibri"/>
          <w:sz w:val="22"/>
          <w:szCs w:val="22"/>
        </w:rPr>
        <w:tab/>
      </w:r>
    </w:p>
    <w:p w14:paraId="0EAC69E3" w14:textId="77777777" w:rsidR="00EA10CF" w:rsidRPr="008618DE" w:rsidRDefault="00EA10CF" w:rsidP="00EA10CF">
      <w:pPr>
        <w:spacing w:before="120" w:after="120" w:line="276" w:lineRule="auto"/>
        <w:rPr>
          <w:lang w:val="en-GB"/>
        </w:rPr>
      </w:pPr>
      <w:r w:rsidRPr="008618DE">
        <w:rPr>
          <w:lang w:val="en-GB"/>
        </w:rPr>
        <w:t>……………………………………………….</w:t>
      </w:r>
    </w:p>
    <w:p w14:paraId="0766E4A9" w14:textId="77777777" w:rsidR="00EA10CF" w:rsidRPr="008618DE" w:rsidRDefault="00EA10CF" w:rsidP="00EA10CF">
      <w:pPr>
        <w:spacing w:before="120" w:after="120" w:line="276" w:lineRule="auto"/>
        <w:rPr>
          <w:lang w:val="en-GB"/>
        </w:rPr>
      </w:pPr>
      <w:r w:rsidRPr="008618DE">
        <w:rPr>
          <w:lang w:val="en-GB"/>
        </w:rPr>
        <w:t>(Witness Name &amp; Signature)</w:t>
      </w:r>
    </w:p>
    <w:p w14:paraId="115EEDE8" w14:textId="77777777" w:rsidR="00EA10CF" w:rsidRPr="008618DE" w:rsidRDefault="00EA10CF" w:rsidP="00EA10CF">
      <w:pPr>
        <w:spacing w:before="120" w:after="120" w:line="276" w:lineRule="auto"/>
        <w:rPr>
          <w:lang w:val="en-GB"/>
        </w:rPr>
      </w:pPr>
    </w:p>
    <w:p w14:paraId="01D98DD7" w14:textId="77777777" w:rsidR="00EA10CF" w:rsidRPr="008618DE" w:rsidRDefault="00EA10CF" w:rsidP="00EA10CF">
      <w:pPr>
        <w:spacing w:before="120" w:after="120" w:line="276" w:lineRule="auto"/>
        <w:rPr>
          <w:lang w:val="en-GB"/>
        </w:rPr>
      </w:pPr>
      <w:r w:rsidRPr="008618DE">
        <w:rPr>
          <w:lang w:val="en-GB"/>
        </w:rPr>
        <w:t>………………………………………………..</w:t>
      </w:r>
    </w:p>
    <w:p w14:paraId="12231932" w14:textId="77777777" w:rsidR="00EA10CF" w:rsidRPr="008618DE" w:rsidRDefault="00EA10CF" w:rsidP="00EA10CF">
      <w:pPr>
        <w:spacing w:before="120" w:after="120" w:line="276" w:lineRule="auto"/>
        <w:rPr>
          <w:lang w:val="en-GB"/>
        </w:rPr>
      </w:pPr>
      <w:r w:rsidRPr="008618DE">
        <w:rPr>
          <w:lang w:val="en-GB"/>
        </w:rPr>
        <w:t>(Witness Designation)</w:t>
      </w:r>
    </w:p>
    <w:p w14:paraId="678A4D75" w14:textId="77777777" w:rsidR="00EA10CF" w:rsidRPr="008618DE" w:rsidRDefault="00EA10CF" w:rsidP="00EA10CF">
      <w:pPr>
        <w:spacing w:before="120" w:after="120" w:line="276" w:lineRule="auto"/>
        <w:rPr>
          <w:b/>
          <w:bCs/>
          <w:u w:val="single"/>
          <w:lang w:val="en-GB"/>
        </w:rPr>
      </w:pPr>
    </w:p>
    <w:p w14:paraId="3FCA7E7C" w14:textId="77777777" w:rsidR="00EA10CF" w:rsidRPr="0027582F" w:rsidRDefault="00EA10CF" w:rsidP="00EA10CF">
      <w:pPr>
        <w:spacing w:before="120" w:after="120" w:line="276" w:lineRule="auto"/>
        <w:rPr>
          <w:rFonts w:ascii="Calibri" w:hAnsi="Calibri" w:cs="Calibri"/>
          <w:sz w:val="22"/>
          <w:szCs w:val="22"/>
        </w:rPr>
      </w:pPr>
      <w:r w:rsidRPr="006668CA">
        <w:rPr>
          <w:b/>
          <w:u w:val="single"/>
        </w:rPr>
        <w:t>EXECUTED</w:t>
      </w:r>
      <w:r>
        <w:t xml:space="preserve"> by </w:t>
      </w:r>
      <w:permStart w:id="1760497874" w:edGrp="everyone"/>
      <w:r w:rsidRPr="006668CA">
        <w:t>insert details</w:t>
      </w:r>
      <w:permEnd w:id="1760497874"/>
      <w:r w:rsidRPr="006668CA">
        <w:t xml:space="preserve"> </w:t>
      </w:r>
      <w:r w:rsidRPr="006668CA">
        <w:rPr>
          <w:b/>
          <w:u w:val="single"/>
        </w:rPr>
        <w:t>FOR THE</w:t>
      </w:r>
      <w:r w:rsidRPr="006668CA">
        <w:t xml:space="preserve"> </w:t>
      </w:r>
      <w:permStart w:id="1944611326" w:edGrp="everyone"/>
      <w:r w:rsidRPr="006668CA">
        <w:t>insert</w:t>
      </w:r>
      <w:permEnd w:id="1944611326"/>
      <w:r w:rsidRPr="006668CA">
        <w:t>,</w:t>
      </w:r>
      <w:r>
        <w:tab/>
      </w:r>
      <w:r>
        <w:rPr>
          <w:rFonts w:ascii="Calibri" w:hAnsi="Calibri" w:cs="Calibri"/>
          <w:sz w:val="22"/>
          <w:szCs w:val="22"/>
        </w:rPr>
        <w:t xml:space="preserve"> </w:t>
      </w:r>
      <w:r>
        <w:rPr>
          <w:rFonts w:ascii="Calibri" w:hAnsi="Calibri" w:cs="Calibri"/>
          <w:sz w:val="22"/>
          <w:szCs w:val="22"/>
        </w:rPr>
        <w:tab/>
      </w:r>
      <w:r w:rsidRPr="0027582F">
        <w:rPr>
          <w:rFonts w:ascii="Calibri" w:hAnsi="Calibri" w:cs="Calibri"/>
          <w:sz w:val="22"/>
          <w:szCs w:val="22"/>
        </w:rPr>
        <w:t>)</w:t>
      </w:r>
    </w:p>
    <w:p w14:paraId="566333FC" w14:textId="4BC27A9B" w:rsidR="00EA10CF" w:rsidRPr="0027582F" w:rsidRDefault="00EA10CF" w:rsidP="00EA10CF">
      <w:pPr>
        <w:spacing w:before="120" w:after="120" w:line="276" w:lineRule="auto"/>
        <w:jc w:val="both"/>
        <w:rPr>
          <w:rFonts w:ascii="Calibri" w:hAnsi="Calibri" w:cs="Calibri"/>
          <w:sz w:val="22"/>
          <w:szCs w:val="22"/>
        </w:rPr>
      </w:pPr>
      <w:r w:rsidRPr="006668CA">
        <w:t xml:space="preserve">for and on behalf of the </w:t>
      </w:r>
      <w:permStart w:id="741630633" w:edGrp="everyone"/>
      <w:r w:rsidRPr="006668CA">
        <w:rPr>
          <w:b/>
        </w:rPr>
        <w:t>INSERT</w:t>
      </w:r>
      <w:r w:rsidRPr="006668CA">
        <w:t xml:space="preserve"> </w:t>
      </w:r>
      <w:r>
        <w:rPr>
          <w:b/>
        </w:rPr>
        <w:t>CONTRACTOR</w:t>
      </w:r>
      <w:permEnd w:id="741630633"/>
      <w:r w:rsidRPr="0027582F">
        <w:rPr>
          <w:rFonts w:ascii="Calibri" w:hAnsi="Calibri" w:cs="Calibri"/>
          <w:b/>
          <w:sz w:val="22"/>
          <w:szCs w:val="22"/>
        </w:rPr>
        <w:tab/>
      </w:r>
      <w:r>
        <w:rPr>
          <w:rFonts w:ascii="Calibri" w:hAnsi="Calibri" w:cs="Calibri"/>
          <w:b/>
          <w:sz w:val="22"/>
          <w:szCs w:val="22"/>
        </w:rPr>
        <w:tab/>
      </w:r>
      <w:r>
        <w:rPr>
          <w:rFonts w:ascii="Calibri" w:hAnsi="Calibri" w:cs="Calibri"/>
          <w:sz w:val="22"/>
          <w:szCs w:val="22"/>
        </w:rPr>
        <w:t xml:space="preserve">) </w:t>
      </w:r>
      <w:r w:rsidRPr="0027582F">
        <w:rPr>
          <w:rFonts w:ascii="Calibri" w:hAnsi="Calibri" w:cs="Calibri"/>
          <w:sz w:val="22"/>
          <w:szCs w:val="22"/>
        </w:rPr>
        <w:t>…………………………………………….</w:t>
      </w:r>
    </w:p>
    <w:p w14:paraId="36CE3BB1" w14:textId="77777777" w:rsidR="00EA10CF" w:rsidRPr="006668CA" w:rsidRDefault="00EA10CF" w:rsidP="00EA10CF">
      <w:pPr>
        <w:spacing w:before="120" w:after="120" w:line="276" w:lineRule="auto"/>
      </w:pPr>
    </w:p>
    <w:p w14:paraId="20D4B36B" w14:textId="77777777" w:rsidR="00EA10CF" w:rsidRPr="0027582F" w:rsidRDefault="00EA10CF" w:rsidP="00EA10CF">
      <w:pPr>
        <w:spacing w:before="120" w:after="120" w:line="276" w:lineRule="auto"/>
        <w:jc w:val="both"/>
        <w:rPr>
          <w:rFonts w:ascii="Calibri" w:hAnsi="Calibri" w:cs="Calibri"/>
          <w:sz w:val="22"/>
          <w:szCs w:val="22"/>
        </w:rPr>
      </w:pPr>
      <w:r w:rsidRPr="006668CA">
        <w:t>in the presence of:</w:t>
      </w:r>
      <w:r w:rsidRPr="006668CA">
        <w:tab/>
      </w:r>
      <w:r w:rsidRPr="0027582F">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27582F">
        <w:rPr>
          <w:rFonts w:ascii="Calibri" w:hAnsi="Calibri" w:cs="Calibri"/>
          <w:sz w:val="22"/>
          <w:szCs w:val="22"/>
        </w:rPr>
        <w:tab/>
      </w:r>
      <w:r w:rsidRPr="0027582F">
        <w:rPr>
          <w:rFonts w:ascii="Calibri" w:hAnsi="Calibri" w:cs="Calibri"/>
          <w:sz w:val="22"/>
          <w:szCs w:val="22"/>
        </w:rPr>
        <w:tab/>
        <w:t>)</w:t>
      </w:r>
    </w:p>
    <w:p w14:paraId="1AF3D99A" w14:textId="77777777" w:rsidR="00EA10CF" w:rsidRPr="0027582F" w:rsidRDefault="00EA10CF" w:rsidP="00EA10CF">
      <w:pPr>
        <w:spacing w:before="120" w:after="120" w:line="276" w:lineRule="auto"/>
        <w:jc w:val="both"/>
        <w:rPr>
          <w:rFonts w:ascii="Calibri" w:hAnsi="Calibri" w:cs="Calibri"/>
          <w:sz w:val="22"/>
          <w:szCs w:val="22"/>
        </w:rPr>
      </w:pPr>
    </w:p>
    <w:p w14:paraId="17EFB899" w14:textId="77777777" w:rsidR="00EA10CF" w:rsidRPr="0027582F" w:rsidRDefault="00EA10CF" w:rsidP="00EA10CF">
      <w:pPr>
        <w:spacing w:before="120" w:after="120" w:line="276" w:lineRule="auto"/>
        <w:jc w:val="both"/>
        <w:rPr>
          <w:rFonts w:ascii="Calibri" w:hAnsi="Calibri" w:cs="Calibri"/>
          <w:sz w:val="22"/>
          <w:szCs w:val="22"/>
        </w:rPr>
      </w:pPr>
      <w:r w:rsidRPr="0027582F">
        <w:rPr>
          <w:rFonts w:ascii="Calibri" w:hAnsi="Calibri" w:cs="Calibri"/>
          <w:sz w:val="22"/>
          <w:szCs w:val="22"/>
        </w:rPr>
        <w:t>…………………………………………………..</w:t>
      </w:r>
    </w:p>
    <w:p w14:paraId="62897C47" w14:textId="77777777" w:rsidR="00EA10CF" w:rsidRPr="006668CA" w:rsidRDefault="00EA10CF" w:rsidP="00EA10CF">
      <w:pPr>
        <w:spacing w:before="120" w:after="120" w:line="276" w:lineRule="auto"/>
        <w:jc w:val="both"/>
      </w:pPr>
      <w:bookmarkStart w:id="540" w:name="_Toc455877"/>
      <w:r w:rsidRPr="006668CA">
        <w:t>Director</w:t>
      </w:r>
      <w:bookmarkEnd w:id="540"/>
    </w:p>
    <w:p w14:paraId="4F71A08F" w14:textId="77777777" w:rsidR="00EA10CF" w:rsidRPr="0027582F" w:rsidRDefault="00EA10CF" w:rsidP="00EA10CF">
      <w:pPr>
        <w:spacing w:before="120" w:after="120" w:line="276" w:lineRule="auto"/>
        <w:jc w:val="both"/>
        <w:rPr>
          <w:rFonts w:ascii="Calibri" w:hAnsi="Calibri" w:cs="Calibri"/>
          <w:sz w:val="22"/>
          <w:szCs w:val="22"/>
        </w:rPr>
      </w:pPr>
    </w:p>
    <w:p w14:paraId="552975F3" w14:textId="77777777" w:rsidR="00EA10CF" w:rsidRPr="0027582F" w:rsidRDefault="00EA10CF" w:rsidP="00EA10CF">
      <w:pPr>
        <w:spacing w:before="120" w:after="120" w:line="276" w:lineRule="auto"/>
        <w:jc w:val="both"/>
        <w:rPr>
          <w:rFonts w:ascii="Calibri" w:hAnsi="Calibri" w:cs="Calibri"/>
          <w:sz w:val="22"/>
          <w:szCs w:val="22"/>
        </w:rPr>
      </w:pPr>
      <w:r w:rsidRPr="0027582F">
        <w:rPr>
          <w:rFonts w:ascii="Calibri" w:hAnsi="Calibri" w:cs="Calibri"/>
          <w:sz w:val="22"/>
          <w:szCs w:val="22"/>
        </w:rPr>
        <w:t>……………………………………………………</w:t>
      </w:r>
    </w:p>
    <w:p w14:paraId="329EC99D" w14:textId="44BEDFB3" w:rsidR="00EA10CF" w:rsidRPr="006668CA" w:rsidRDefault="00EA10CF" w:rsidP="00EA10CF">
      <w:pPr>
        <w:spacing w:before="120" w:after="120" w:line="276" w:lineRule="auto"/>
        <w:jc w:val="both"/>
      </w:pPr>
      <w:r w:rsidRPr="006668CA">
        <w:t>(Director/</w:t>
      </w:r>
      <w:r>
        <w:t xml:space="preserve">Company </w:t>
      </w:r>
      <w:r w:rsidRPr="006668CA">
        <w:t>Secretary)</w:t>
      </w:r>
    </w:p>
    <w:p w14:paraId="67B26E94" w14:textId="77777777" w:rsidR="00E969AE" w:rsidRPr="007B7FBF" w:rsidRDefault="00E969AE" w:rsidP="00E969AE">
      <w:pPr>
        <w:pStyle w:val="S9Header1"/>
        <w:rPr>
          <w:rFonts w:ascii="Calibri" w:hAnsi="Calibri" w:cs="Calibri"/>
          <w:sz w:val="22"/>
          <w:szCs w:val="22"/>
          <w:lang w:val="en-GB"/>
        </w:rPr>
        <w:sectPr w:rsidR="00E969AE" w:rsidRPr="007B7FBF" w:rsidSect="00C81DE2">
          <w:headerReference w:type="default" r:id="rId45"/>
          <w:pgSz w:w="11906" w:h="16838" w:code="9"/>
          <w:pgMar w:top="1440" w:right="1411" w:bottom="1440" w:left="1800" w:header="720" w:footer="720" w:gutter="0"/>
          <w:cols w:space="720"/>
        </w:sectPr>
      </w:pPr>
    </w:p>
    <w:p w14:paraId="43491B93" w14:textId="77777777" w:rsidR="00E969AE" w:rsidRPr="00EA10CF" w:rsidRDefault="00E969AE" w:rsidP="00E969AE">
      <w:pPr>
        <w:pStyle w:val="S9Header1"/>
        <w:rPr>
          <w:color w:val="0070C0"/>
          <w:sz w:val="28"/>
          <w:szCs w:val="28"/>
          <w:lang w:val="en-GB"/>
        </w:rPr>
      </w:pPr>
      <w:bookmarkStart w:id="541" w:name="_Toc41573813"/>
      <w:r w:rsidRPr="00EA10CF">
        <w:rPr>
          <w:color w:val="0070C0"/>
          <w:sz w:val="28"/>
          <w:szCs w:val="28"/>
          <w:lang w:val="en-GB"/>
        </w:rPr>
        <w:lastRenderedPageBreak/>
        <w:t>Performance Security</w:t>
      </w:r>
      <w:bookmarkEnd w:id="541"/>
    </w:p>
    <w:p w14:paraId="7F80F1E9" w14:textId="77777777" w:rsidR="00EA10CF" w:rsidRPr="008618DE" w:rsidRDefault="00EA10CF" w:rsidP="00EA10CF">
      <w:pPr>
        <w:spacing w:before="120" w:after="120" w:line="276" w:lineRule="auto"/>
        <w:rPr>
          <w:i/>
          <w:iCs/>
          <w:color w:val="FF0000"/>
          <w:lang w:val="en-GB"/>
        </w:rPr>
      </w:pPr>
      <w:permStart w:id="427958117" w:edGrp="everyone"/>
      <w:r w:rsidRPr="00F07776">
        <w:rPr>
          <w:b/>
          <w:i/>
          <w:iCs/>
          <w:lang w:val="en-GB"/>
        </w:rPr>
        <w:t>The bank</w:t>
      </w:r>
      <w:r w:rsidRPr="00F07776">
        <w:rPr>
          <w:i/>
          <w:iCs/>
          <w:lang w:val="en-GB"/>
        </w:rPr>
        <w:t>, as requested by the successful bidder, shall fill in this form in accordance with the instructions indicated</w:t>
      </w:r>
      <w:permEnd w:id="427958117"/>
      <w:r w:rsidRPr="008618DE">
        <w:rPr>
          <w:i/>
          <w:iCs/>
          <w:color w:val="FF0000"/>
          <w:lang w:val="en-GB"/>
        </w:rPr>
        <w:t xml:space="preserve">  </w:t>
      </w:r>
    </w:p>
    <w:p w14:paraId="10CD6A96" w14:textId="77777777" w:rsidR="00EA10CF" w:rsidRPr="008618DE" w:rsidRDefault="00EA10CF" w:rsidP="00EA10CF">
      <w:pPr>
        <w:spacing w:before="120" w:after="120" w:line="276" w:lineRule="auto"/>
        <w:jc w:val="right"/>
        <w:rPr>
          <w:color w:val="FF0000"/>
          <w:lang w:val="en-GB"/>
        </w:rPr>
      </w:pPr>
      <w:r w:rsidRPr="008618DE">
        <w:rPr>
          <w:lang w:val="en-GB"/>
        </w:rPr>
        <w:t xml:space="preserve">Date: </w:t>
      </w:r>
      <w:permStart w:id="984040900" w:edGrp="everyone"/>
      <w:r w:rsidRPr="00F07776">
        <w:rPr>
          <w:i/>
          <w:iCs/>
          <w:lang w:val="en-GB"/>
        </w:rPr>
        <w:t>insert date (as day, month, and year</w:t>
      </w:r>
      <w:permEnd w:id="984040900"/>
    </w:p>
    <w:p w14:paraId="337EC88C" w14:textId="77777777" w:rsidR="00EA10CF" w:rsidRPr="008618DE" w:rsidRDefault="00EA10CF" w:rsidP="00EA10CF">
      <w:pPr>
        <w:spacing w:before="120" w:after="120" w:line="276" w:lineRule="auto"/>
        <w:jc w:val="right"/>
        <w:rPr>
          <w:color w:val="FF0000"/>
          <w:lang w:val="en-GB"/>
        </w:rPr>
      </w:pPr>
      <w:r w:rsidRPr="008618DE">
        <w:rPr>
          <w:lang w:val="en-GB"/>
        </w:rPr>
        <w:t>IFB No. and title</w:t>
      </w:r>
      <w:r w:rsidRPr="008618DE">
        <w:rPr>
          <w:i/>
          <w:iCs/>
          <w:lang w:val="en-GB"/>
        </w:rPr>
        <w:t xml:space="preserve">: </w:t>
      </w:r>
      <w:permStart w:id="542794725" w:edGrp="everyone"/>
      <w:r w:rsidRPr="00F07776">
        <w:rPr>
          <w:i/>
          <w:iCs/>
          <w:lang w:val="en-GB"/>
        </w:rPr>
        <w:t>insert no. and title of bidding process</w:t>
      </w:r>
      <w:permEnd w:id="542794725"/>
    </w:p>
    <w:p w14:paraId="21E06459" w14:textId="77777777" w:rsidR="00EA10CF" w:rsidRPr="008618DE" w:rsidRDefault="00EA10CF" w:rsidP="00EA10CF">
      <w:pPr>
        <w:spacing w:before="120" w:after="120" w:line="276" w:lineRule="auto"/>
        <w:rPr>
          <w:lang w:val="en-GB"/>
        </w:rPr>
      </w:pPr>
      <w:r w:rsidRPr="008618DE">
        <w:rPr>
          <w:b/>
          <w:lang w:val="en-GB"/>
        </w:rPr>
        <w:t>Bank’s Branch or Office</w:t>
      </w:r>
      <w:r w:rsidRPr="008618DE">
        <w:rPr>
          <w:lang w:val="en-GB"/>
        </w:rPr>
        <w:t>:</w:t>
      </w:r>
      <w:r w:rsidRPr="008618DE">
        <w:rPr>
          <w:i/>
          <w:iCs/>
          <w:lang w:val="en-GB"/>
        </w:rPr>
        <w:t xml:space="preserve"> </w:t>
      </w:r>
      <w:permStart w:id="1043288367" w:edGrp="everyone"/>
      <w:r w:rsidRPr="008618DE">
        <w:rPr>
          <w:i/>
          <w:iCs/>
          <w:lang w:val="en-GB"/>
        </w:rPr>
        <w:t>insert complete name of Guarantor</w:t>
      </w:r>
      <w:permEnd w:id="1043288367"/>
      <w:r w:rsidRPr="008618DE">
        <w:rPr>
          <w:lang w:val="en-GB"/>
        </w:rPr>
        <w:t xml:space="preserve"> </w:t>
      </w:r>
    </w:p>
    <w:p w14:paraId="38767ABB" w14:textId="77777777" w:rsidR="00EA10CF" w:rsidRPr="008618DE" w:rsidRDefault="00EA10CF" w:rsidP="00EA10CF">
      <w:pPr>
        <w:spacing w:before="120" w:after="120" w:line="276" w:lineRule="auto"/>
        <w:rPr>
          <w:i/>
          <w:iCs/>
          <w:lang w:val="en-GB"/>
        </w:rPr>
      </w:pPr>
      <w:r w:rsidRPr="008618DE">
        <w:rPr>
          <w:b/>
          <w:bCs/>
          <w:lang w:val="en-GB"/>
        </w:rPr>
        <w:t>Beneficiary:</w:t>
      </w:r>
      <w:r w:rsidRPr="008618DE">
        <w:rPr>
          <w:lang w:val="en-GB"/>
        </w:rPr>
        <w:t xml:space="preserve"> </w:t>
      </w:r>
      <w:permStart w:id="589913047" w:edGrp="everyone"/>
      <w:r w:rsidRPr="008618DE">
        <w:rPr>
          <w:i/>
          <w:iCs/>
          <w:lang w:val="en-GB"/>
        </w:rPr>
        <w:t>insert complete name of Principal</w:t>
      </w:r>
      <w:permEnd w:id="589913047"/>
    </w:p>
    <w:p w14:paraId="344F2DF4" w14:textId="77777777" w:rsidR="00EA10CF" w:rsidRPr="008618DE" w:rsidRDefault="00EA10CF" w:rsidP="00EA10CF">
      <w:pPr>
        <w:spacing w:before="120" w:after="120" w:line="276" w:lineRule="auto"/>
        <w:rPr>
          <w:i/>
          <w:iCs/>
          <w:color w:val="FF0000"/>
          <w:lang w:val="en-GB"/>
        </w:rPr>
      </w:pPr>
      <w:r w:rsidRPr="008618DE">
        <w:rPr>
          <w:b/>
          <w:bCs/>
          <w:lang w:val="en-GB"/>
        </w:rPr>
        <w:t>PERFORMANCE GUARANTEE No.:</w:t>
      </w:r>
      <w:r w:rsidRPr="008618DE">
        <w:rPr>
          <w:lang w:val="en-GB"/>
        </w:rPr>
        <w:tab/>
      </w:r>
      <w:permStart w:id="1450250262" w:edGrp="everyone"/>
      <w:r w:rsidRPr="00294AAB">
        <w:rPr>
          <w:i/>
          <w:iCs/>
          <w:lang w:val="en-GB"/>
        </w:rPr>
        <w:t>insert Performance Guarantee number</w:t>
      </w:r>
      <w:permEnd w:id="1450250262"/>
    </w:p>
    <w:p w14:paraId="4E2E015D" w14:textId="274C31D0" w:rsidR="005C6AAF" w:rsidRPr="00EA10CF" w:rsidRDefault="005C6AAF" w:rsidP="00EA10CF">
      <w:pPr>
        <w:spacing w:after="120" w:line="276" w:lineRule="auto"/>
        <w:jc w:val="both"/>
        <w:rPr>
          <w:lang w:val="en-GB"/>
        </w:rPr>
      </w:pPr>
      <w:r w:rsidRPr="00EA10CF">
        <w:rPr>
          <w:lang w:val="en-GB"/>
        </w:rPr>
        <w:t xml:space="preserve">We have been informed that </w:t>
      </w:r>
      <w:permStart w:id="581326837" w:edGrp="everyone"/>
      <w:r w:rsidR="00EA10CF" w:rsidRPr="00294AAB">
        <w:rPr>
          <w:i/>
          <w:iCs/>
          <w:lang w:val="en-GB"/>
        </w:rPr>
        <w:t xml:space="preserve">insert complete name of </w:t>
      </w:r>
      <w:r w:rsidR="00EA10CF">
        <w:rPr>
          <w:i/>
          <w:iCs/>
          <w:lang w:val="en-GB"/>
        </w:rPr>
        <w:t>contractor</w:t>
      </w:r>
      <w:permEnd w:id="581326837"/>
      <w:r w:rsidRPr="00EA10CF">
        <w:rPr>
          <w:lang w:val="en-GB"/>
        </w:rPr>
        <w:t xml:space="preserve"> ("</w:t>
      </w:r>
      <w:r w:rsidR="00A8618E" w:rsidRPr="00EA10CF">
        <w:rPr>
          <w:lang w:val="en-GB"/>
        </w:rPr>
        <w:t>contractor</w:t>
      </w:r>
      <w:r w:rsidRPr="00EA10CF">
        <w:rPr>
          <w:lang w:val="en-GB"/>
        </w:rPr>
        <w:t>") has entered into Contract No</w:t>
      </w:r>
      <w:r w:rsidRPr="00EA10CF">
        <w:rPr>
          <w:i/>
          <w:iCs/>
          <w:lang w:val="en-GB"/>
        </w:rPr>
        <w:t xml:space="preserve">. </w:t>
      </w:r>
      <w:permStart w:id="731466133" w:edGrp="everyone"/>
      <w:r w:rsidR="00EA10CF" w:rsidRPr="00294AAB">
        <w:rPr>
          <w:i/>
          <w:iCs/>
          <w:lang w:val="en-GB"/>
        </w:rPr>
        <w:t>insert number</w:t>
      </w:r>
      <w:permEnd w:id="731466133"/>
      <w:r w:rsidR="00EA10CF" w:rsidRPr="008618DE">
        <w:rPr>
          <w:color w:val="FF0000"/>
          <w:lang w:val="en-GB"/>
        </w:rPr>
        <w:t xml:space="preserve"> </w:t>
      </w:r>
      <w:r w:rsidR="00EA10CF" w:rsidRPr="008618DE">
        <w:rPr>
          <w:lang w:val="en-GB"/>
        </w:rPr>
        <w:t xml:space="preserve">dated </w:t>
      </w:r>
      <w:permStart w:id="733564853" w:edGrp="everyone"/>
      <w:r w:rsidR="00EA10CF" w:rsidRPr="00294AAB">
        <w:rPr>
          <w:i/>
          <w:iCs/>
          <w:lang w:val="en-GB"/>
        </w:rPr>
        <w:t>insert day and month, insert year</w:t>
      </w:r>
      <w:permEnd w:id="733564853"/>
      <w:r w:rsidRPr="00EA10CF">
        <w:rPr>
          <w:lang w:val="en-GB"/>
        </w:rPr>
        <w:t xml:space="preserve"> with you, for the supply of </w:t>
      </w:r>
      <w:permStart w:id="1144683960" w:edGrp="everyone"/>
      <w:r w:rsidR="00EA10CF" w:rsidRPr="00294AAB">
        <w:rPr>
          <w:i/>
          <w:iCs/>
          <w:lang w:val="en-GB"/>
        </w:rPr>
        <w:t xml:space="preserve">description of </w:t>
      </w:r>
      <w:r w:rsidR="00EA10CF">
        <w:rPr>
          <w:i/>
          <w:iCs/>
          <w:lang w:val="en-GB"/>
        </w:rPr>
        <w:t>works</w:t>
      </w:r>
      <w:permEnd w:id="1144683960"/>
      <w:r w:rsidRPr="00EA10CF">
        <w:rPr>
          <w:color w:val="FF0000"/>
          <w:lang w:val="en-GB"/>
        </w:rPr>
        <w:t xml:space="preserve"> </w:t>
      </w:r>
      <w:r w:rsidRPr="00EA10CF">
        <w:rPr>
          <w:lang w:val="en-GB"/>
        </w:rPr>
        <w:t xml:space="preserve">("Contract"). </w:t>
      </w:r>
    </w:p>
    <w:p w14:paraId="55F71A09" w14:textId="77777777" w:rsidR="005C6AAF" w:rsidRPr="00EA10CF" w:rsidRDefault="005C6AAF" w:rsidP="00EA10CF">
      <w:pPr>
        <w:spacing w:after="120" w:line="276" w:lineRule="auto"/>
        <w:jc w:val="both"/>
        <w:rPr>
          <w:lang w:val="en-GB"/>
        </w:rPr>
      </w:pPr>
      <w:r w:rsidRPr="00EA10CF">
        <w:rPr>
          <w:lang w:val="en-GB"/>
        </w:rPr>
        <w:t>Furthermore, we understand that, according to the conditions of the Contract, a Performance Guarantee is required.</w:t>
      </w:r>
    </w:p>
    <w:p w14:paraId="48E6C6E0" w14:textId="77777777" w:rsidR="00A06337" w:rsidRPr="00A06337" w:rsidRDefault="00A06337" w:rsidP="00A06337">
      <w:pPr>
        <w:pStyle w:val="BDSDefault"/>
      </w:pPr>
      <w:r w:rsidRPr="00A06337">
        <w:rPr>
          <w:rFonts w:eastAsia="Arial Unicode MS"/>
          <w:b/>
          <w:color w:val="FF0000"/>
        </w:rPr>
        <w:t>[</w:t>
      </w:r>
      <w:r w:rsidRPr="00A06337">
        <w:rPr>
          <w:rFonts w:eastAsia="Arial Unicode MS"/>
          <w:b/>
          <w:i/>
          <w:color w:val="FF0000"/>
        </w:rPr>
        <w:t>Issuing Bank to delete whichever is not applicable</w:t>
      </w:r>
      <w:r w:rsidRPr="00A06337">
        <w:rPr>
          <w:rFonts w:eastAsia="Arial Unicode MS"/>
          <w:b/>
          <w:color w:val="FF0000"/>
        </w:rPr>
        <w:t>]</w:t>
      </w:r>
      <w:r w:rsidRPr="00A06337">
        <w:rPr>
          <w:rFonts w:eastAsia="Arial Unicode MS"/>
          <w:color w:val="FF0000"/>
        </w:rPr>
        <w:t xml:space="preserve"> </w:t>
      </w:r>
      <w:r w:rsidRPr="00A06337">
        <w:rPr>
          <w:rFonts w:eastAsia="Arial Unicode MS"/>
        </w:rPr>
        <w:t xml:space="preserve">We confirm that [we are a financial institution legally authorized to provide this guarantee in the Purchaser’s country] </w:t>
      </w:r>
      <w:r w:rsidRPr="00A06337">
        <w:rPr>
          <w:rFonts w:eastAsia="Arial Unicode MS"/>
          <w:b/>
          <w:color w:val="FF0000"/>
        </w:rPr>
        <w:t>[OR]</w:t>
      </w:r>
      <w:r w:rsidRPr="00A06337">
        <w:rPr>
          <w:rFonts w:eastAsia="Arial Unicode MS"/>
          <w:color w:val="FF0000"/>
        </w:rPr>
        <w:t xml:space="preserve"> </w:t>
      </w:r>
      <w:r w:rsidRPr="00A06337">
        <w:rPr>
          <w:rFonts w:eastAsia="Arial Unicode MS"/>
        </w:rPr>
        <w:t xml:space="preserve">[we are a financial institution located outside the Purchaser’s country but have a correspondent financial institution located in the Purchaser’s country that will ensure the enforceability of this guarantee. The name of our correspondent bank and contact information is as follows: </w:t>
      </w:r>
      <w:r w:rsidRPr="00A06337">
        <w:rPr>
          <w:rFonts w:eastAsia="Arial Unicode MS"/>
          <w:b/>
        </w:rPr>
        <w:t>[provide name, address, phone number, and email address]</w:t>
      </w:r>
      <w:r w:rsidRPr="00A06337">
        <w:rPr>
          <w:rFonts w:eastAsia="Arial Unicode MS"/>
        </w:rPr>
        <w:t>].</w:t>
      </w:r>
    </w:p>
    <w:p w14:paraId="03AEAF87" w14:textId="6FEF7C9A" w:rsidR="005C6AAF" w:rsidRPr="00EA10CF" w:rsidRDefault="005C6AAF" w:rsidP="00EA10CF">
      <w:pPr>
        <w:spacing w:after="120" w:line="276" w:lineRule="auto"/>
        <w:jc w:val="both"/>
        <w:rPr>
          <w:lang w:val="en-GB"/>
        </w:rPr>
      </w:pPr>
      <w:r w:rsidRPr="00EA10CF">
        <w:rPr>
          <w:lang w:val="en-GB"/>
        </w:rPr>
        <w:t xml:space="preserve">At the request of the </w:t>
      </w:r>
      <w:r w:rsidR="00A8618E" w:rsidRPr="00EA10CF">
        <w:rPr>
          <w:lang w:val="en-GB"/>
        </w:rPr>
        <w:t>contractor</w:t>
      </w:r>
      <w:r w:rsidRPr="00EA10CF">
        <w:rPr>
          <w:lang w:val="en-GB"/>
        </w:rPr>
        <w:t xml:space="preserve">, we as guarantor, hereby irrevocably undertake to pay you any sum(s) not exceeding </w:t>
      </w:r>
      <w:permStart w:id="1405505800" w:edGrp="everyone"/>
      <w:r w:rsidR="00EA10CF" w:rsidRPr="00294AAB">
        <w:rPr>
          <w:i/>
          <w:iCs/>
          <w:lang w:val="en-GB"/>
        </w:rPr>
        <w:t>insert amount(s)</w:t>
      </w:r>
      <w:r w:rsidR="00EA10CF" w:rsidRPr="00294AAB">
        <w:rPr>
          <w:i/>
          <w:iCs/>
          <w:vertAlign w:val="superscript"/>
          <w:lang w:val="en-GB"/>
        </w:rPr>
        <w:footnoteReference w:id="14"/>
      </w:r>
      <w:r w:rsidR="00EA10CF" w:rsidRPr="00294AAB">
        <w:rPr>
          <w:i/>
          <w:iCs/>
          <w:lang w:val="en-GB"/>
        </w:rPr>
        <w:t xml:space="preserve"> in figures and words</w:t>
      </w:r>
      <w:permEnd w:id="1405505800"/>
      <w:r w:rsidRPr="00EA10CF">
        <w:rPr>
          <w:i/>
          <w:iCs/>
          <w:lang w:val="en-GB"/>
        </w:rPr>
        <w:t xml:space="preserve"> </w:t>
      </w:r>
      <w:r w:rsidRPr="00EA10CF">
        <w:rPr>
          <w:lang w:val="en-GB"/>
        </w:rPr>
        <w:t xml:space="preserve">upon receipt by us of your first demand in writing declaring the </w:t>
      </w:r>
      <w:r w:rsidR="00A8618E" w:rsidRPr="00EA10CF">
        <w:rPr>
          <w:lang w:val="en-GB"/>
        </w:rPr>
        <w:t>contractor</w:t>
      </w:r>
      <w:r w:rsidRPr="00EA10CF">
        <w:rPr>
          <w:lang w:val="en-GB"/>
        </w:rPr>
        <w:t xml:space="preserve"> to be in default under the Contract, without cavil or argument, or your needing to prove or to show grounds or reasons for your demand or the sum specified therein.</w:t>
      </w:r>
    </w:p>
    <w:p w14:paraId="5F9082DE" w14:textId="16F3A712" w:rsidR="005C6AAF" w:rsidRPr="00EA10CF" w:rsidRDefault="005C6AAF" w:rsidP="00EA10CF">
      <w:pPr>
        <w:spacing w:after="120" w:line="276" w:lineRule="auto"/>
        <w:jc w:val="both"/>
        <w:rPr>
          <w:lang w:val="en-GB"/>
        </w:rPr>
      </w:pPr>
      <w:r w:rsidRPr="00EA10CF">
        <w:rPr>
          <w:lang w:val="en-GB"/>
        </w:rPr>
        <w:t xml:space="preserve">This Guarantee shall expire no later than the </w:t>
      </w:r>
      <w:permStart w:id="838878527" w:edGrp="everyone"/>
      <w:r w:rsidR="00EA10CF" w:rsidRPr="00294AAB">
        <w:rPr>
          <w:i/>
          <w:iCs/>
          <w:lang w:val="en-GB"/>
        </w:rPr>
        <w:t>insert number</w:t>
      </w:r>
      <w:permEnd w:id="838878527"/>
      <w:r w:rsidR="00EA10CF" w:rsidRPr="008618DE">
        <w:rPr>
          <w:lang w:val="en-GB"/>
        </w:rPr>
        <w:t xml:space="preserve"> day of </w:t>
      </w:r>
      <w:permStart w:id="1806724689" w:edGrp="everyone"/>
      <w:r w:rsidR="00EA10CF" w:rsidRPr="00294AAB">
        <w:rPr>
          <w:i/>
          <w:iCs/>
          <w:lang w:val="en-GB"/>
        </w:rPr>
        <w:t>insert month</w:t>
      </w:r>
      <w:r w:rsidR="00EA10CF">
        <w:rPr>
          <w:i/>
          <w:iCs/>
          <w:lang w:val="en-GB"/>
        </w:rPr>
        <w:t>,</w:t>
      </w:r>
      <w:r w:rsidR="00EA10CF" w:rsidRPr="00294AAB">
        <w:rPr>
          <w:lang w:val="en-GB"/>
        </w:rPr>
        <w:t xml:space="preserve"> </w:t>
      </w:r>
      <w:r w:rsidR="00EA10CF" w:rsidRPr="00294AAB">
        <w:rPr>
          <w:i/>
          <w:iCs/>
          <w:lang w:val="en-GB"/>
        </w:rPr>
        <w:t>insert year</w:t>
      </w:r>
      <w:r w:rsidR="00EA10CF" w:rsidRPr="00294AAB">
        <w:rPr>
          <w:vertAlign w:val="superscript"/>
          <w:lang w:val="en-GB"/>
        </w:rPr>
        <w:footnoteReference w:id="15"/>
      </w:r>
      <w:permEnd w:id="1806724689"/>
      <w:r w:rsidR="00EA10CF" w:rsidRPr="008618DE">
        <w:rPr>
          <w:lang w:val="en-GB"/>
        </w:rPr>
        <w:t xml:space="preserve"> </w:t>
      </w:r>
      <w:r w:rsidRPr="00EA10CF">
        <w:rPr>
          <w:lang w:val="en-GB"/>
        </w:rPr>
        <w:t xml:space="preserve"> and any demand for payment under it must be received by us at this office on or before that date.</w:t>
      </w:r>
    </w:p>
    <w:p w14:paraId="45F95AA9" w14:textId="77777777" w:rsidR="005C6AAF" w:rsidRDefault="005C6AAF" w:rsidP="00EA10CF">
      <w:pPr>
        <w:spacing w:after="120" w:line="276" w:lineRule="auto"/>
        <w:jc w:val="both"/>
        <w:rPr>
          <w:lang w:val="en-GB"/>
        </w:rPr>
      </w:pPr>
      <w:r w:rsidRPr="00EA10CF">
        <w:rPr>
          <w:lang w:val="en-GB"/>
        </w:rPr>
        <w:lastRenderedPageBreak/>
        <w:t>This guarantee is subject to the Uniform Rules for Demand Guarantees, ICC Publication No. 758, except that subparagraph (ii) of Sub-article 20(a) is excluded.</w:t>
      </w:r>
    </w:p>
    <w:p w14:paraId="0A17E156" w14:textId="77777777" w:rsidR="005C6AAF" w:rsidRPr="00EA10CF" w:rsidRDefault="005C6AAF" w:rsidP="00EA10CF">
      <w:pPr>
        <w:spacing w:line="276" w:lineRule="auto"/>
        <w:jc w:val="center"/>
        <w:rPr>
          <w:b/>
          <w:lang w:val="en-GB"/>
        </w:rPr>
      </w:pPr>
      <w:r w:rsidRPr="00EA10CF">
        <w:rPr>
          <w:b/>
          <w:lang w:val="en-GB"/>
        </w:rPr>
        <w:t>………………………………………………………………………</w:t>
      </w:r>
    </w:p>
    <w:p w14:paraId="2BD9B3EC" w14:textId="29966F5E" w:rsidR="00A06337" w:rsidRDefault="005C6AAF" w:rsidP="00EA10CF">
      <w:pPr>
        <w:spacing w:after="120" w:line="276" w:lineRule="auto"/>
        <w:jc w:val="center"/>
        <w:rPr>
          <w:b/>
          <w:lang w:val="en-GB"/>
        </w:rPr>
      </w:pPr>
      <w:r w:rsidRPr="00EA10CF">
        <w:rPr>
          <w:b/>
          <w:lang w:val="en-GB"/>
        </w:rPr>
        <w:t xml:space="preserve">Authorised Signatures for Bank and </w:t>
      </w:r>
      <w:r w:rsidR="00A8618E" w:rsidRPr="00EA10CF">
        <w:rPr>
          <w:b/>
          <w:lang w:val="en-GB"/>
        </w:rPr>
        <w:t>contractor</w:t>
      </w:r>
    </w:p>
    <w:p w14:paraId="0B3B3E0C" w14:textId="77777777" w:rsidR="00A06337" w:rsidRDefault="00A06337">
      <w:pPr>
        <w:rPr>
          <w:b/>
          <w:lang w:val="en-GB"/>
        </w:rPr>
      </w:pPr>
      <w:r>
        <w:rPr>
          <w:b/>
          <w:lang w:val="en-GB"/>
        </w:rPr>
        <w:br w:type="page"/>
      </w:r>
    </w:p>
    <w:p w14:paraId="48741D57" w14:textId="77777777" w:rsidR="005C6AAF" w:rsidRPr="00EA10CF" w:rsidRDefault="005C6AAF" w:rsidP="00EA10CF">
      <w:pPr>
        <w:spacing w:after="120" w:line="276" w:lineRule="auto"/>
        <w:jc w:val="center"/>
        <w:rPr>
          <w:b/>
          <w:lang w:val="en-GB"/>
        </w:rPr>
      </w:pPr>
    </w:p>
    <w:p w14:paraId="59D83D73" w14:textId="1A230E23" w:rsidR="005C6AAF" w:rsidRPr="00E032B7" w:rsidRDefault="005C6AAF" w:rsidP="00E032B7">
      <w:pPr>
        <w:pStyle w:val="S9Header1"/>
        <w:rPr>
          <w:color w:val="0070C0"/>
          <w:sz w:val="28"/>
          <w:szCs w:val="28"/>
          <w:lang w:val="en-GB"/>
        </w:rPr>
      </w:pPr>
      <w:bookmarkStart w:id="542" w:name="_Toc73333194"/>
      <w:bookmarkStart w:id="543" w:name="_Toc41573814"/>
      <w:bookmarkStart w:id="544" w:name="_Toc428352208"/>
      <w:bookmarkStart w:id="545" w:name="_Toc438907199"/>
      <w:bookmarkStart w:id="546" w:name="_Toc438907299"/>
      <w:bookmarkStart w:id="547" w:name="_Toc471555886"/>
      <w:r w:rsidRPr="00E032B7">
        <w:rPr>
          <w:color w:val="0070C0"/>
          <w:sz w:val="28"/>
          <w:szCs w:val="28"/>
          <w:lang w:val="en-GB"/>
        </w:rPr>
        <w:t>Bank Guarantee for Advance Payment</w:t>
      </w:r>
      <w:bookmarkEnd w:id="542"/>
      <w:bookmarkEnd w:id="543"/>
      <w:r w:rsidRPr="00E032B7">
        <w:rPr>
          <w:color w:val="0070C0"/>
          <w:sz w:val="28"/>
          <w:szCs w:val="28"/>
          <w:lang w:val="en-GB"/>
        </w:rPr>
        <w:t xml:space="preserve"> </w:t>
      </w:r>
      <w:bookmarkEnd w:id="544"/>
      <w:bookmarkEnd w:id="545"/>
      <w:bookmarkEnd w:id="546"/>
      <w:bookmarkEnd w:id="547"/>
    </w:p>
    <w:p w14:paraId="6A20F789" w14:textId="77777777" w:rsidR="00E032B7" w:rsidRPr="00294AAB" w:rsidRDefault="00E032B7" w:rsidP="00E032B7">
      <w:pPr>
        <w:spacing w:after="120" w:line="276" w:lineRule="auto"/>
        <w:jc w:val="both"/>
        <w:rPr>
          <w:i/>
          <w:iCs/>
          <w:color w:val="FF0000"/>
          <w:lang w:val="en-GB"/>
        </w:rPr>
      </w:pPr>
      <w:permStart w:id="114451612" w:edGrp="everyone"/>
      <w:r w:rsidRPr="00294AAB">
        <w:rPr>
          <w:b/>
          <w:i/>
          <w:iCs/>
          <w:lang w:val="en-GB"/>
        </w:rPr>
        <w:t>The bank</w:t>
      </w:r>
      <w:r w:rsidRPr="00294AAB">
        <w:rPr>
          <w:i/>
          <w:iCs/>
          <w:lang w:val="en-GB"/>
        </w:rPr>
        <w:t>, as requested by the successful bidder, shall fill in this form in accordance with the instructions indicated on its own Letter Head</w:t>
      </w:r>
      <w:permEnd w:id="114451612"/>
      <w:r w:rsidRPr="00294AAB">
        <w:rPr>
          <w:i/>
          <w:iCs/>
          <w:color w:val="FF0000"/>
          <w:lang w:val="en-GB"/>
        </w:rPr>
        <w:t xml:space="preserve"> </w:t>
      </w:r>
    </w:p>
    <w:p w14:paraId="0DC52FA5" w14:textId="77777777" w:rsidR="00E032B7" w:rsidRPr="00294AAB" w:rsidRDefault="00E032B7" w:rsidP="00E032B7">
      <w:pPr>
        <w:spacing w:after="120" w:line="276" w:lineRule="auto"/>
        <w:jc w:val="right"/>
        <w:rPr>
          <w:color w:val="FF0000"/>
          <w:lang w:val="en-GB"/>
        </w:rPr>
      </w:pPr>
      <w:r w:rsidRPr="00294AAB">
        <w:rPr>
          <w:lang w:val="en-GB"/>
        </w:rPr>
        <w:t xml:space="preserve">Date: </w:t>
      </w:r>
      <w:permStart w:id="1388734065" w:edGrp="everyone"/>
      <w:r w:rsidRPr="00294AAB">
        <w:rPr>
          <w:i/>
          <w:iCs/>
          <w:lang w:val="en-GB"/>
        </w:rPr>
        <w:t>insert date (as day, month, and year</w:t>
      </w:r>
      <w:permEnd w:id="1388734065"/>
      <w:r w:rsidRPr="00294AAB">
        <w:rPr>
          <w:i/>
          <w:iCs/>
          <w:color w:val="FF0000"/>
          <w:lang w:val="en-GB"/>
        </w:rPr>
        <w:t xml:space="preserve"> </w:t>
      </w:r>
    </w:p>
    <w:p w14:paraId="60C17D7E" w14:textId="77777777" w:rsidR="00E032B7" w:rsidRPr="00294AAB" w:rsidRDefault="00E032B7" w:rsidP="00E032B7">
      <w:pPr>
        <w:spacing w:after="120" w:line="276" w:lineRule="auto"/>
        <w:jc w:val="right"/>
        <w:rPr>
          <w:lang w:val="en-GB"/>
        </w:rPr>
      </w:pPr>
      <w:r w:rsidRPr="00294AAB">
        <w:rPr>
          <w:lang w:val="en-GB"/>
        </w:rPr>
        <w:t xml:space="preserve">IFB No. and title: </w:t>
      </w:r>
      <w:permStart w:id="2032939360" w:edGrp="everyone"/>
      <w:r w:rsidRPr="00294AAB">
        <w:rPr>
          <w:i/>
          <w:iCs/>
          <w:lang w:val="en-GB"/>
        </w:rPr>
        <w:t>insert number and title of bidding process</w:t>
      </w:r>
      <w:permEnd w:id="2032939360"/>
    </w:p>
    <w:p w14:paraId="79F83F95" w14:textId="77777777" w:rsidR="00E032B7" w:rsidRPr="00294AAB" w:rsidRDefault="00E032B7" w:rsidP="00E032B7">
      <w:pPr>
        <w:spacing w:after="120" w:line="276" w:lineRule="auto"/>
        <w:rPr>
          <w:i/>
          <w:iCs/>
          <w:lang w:val="en-GB"/>
        </w:rPr>
      </w:pPr>
      <w:r w:rsidRPr="00294AAB">
        <w:rPr>
          <w:b/>
          <w:lang w:val="en-GB"/>
        </w:rPr>
        <w:t>Bank’s Branch or Office</w:t>
      </w:r>
      <w:r w:rsidRPr="00294AAB">
        <w:rPr>
          <w:lang w:val="en-GB"/>
        </w:rPr>
        <w:t>:</w:t>
      </w:r>
      <w:r w:rsidRPr="00294AAB">
        <w:rPr>
          <w:i/>
          <w:iCs/>
          <w:lang w:val="en-GB"/>
        </w:rPr>
        <w:t xml:space="preserve"> </w:t>
      </w:r>
      <w:permStart w:id="968707468" w:edGrp="everyone"/>
      <w:r w:rsidRPr="00294AAB">
        <w:rPr>
          <w:i/>
          <w:iCs/>
          <w:lang w:val="en-GB"/>
        </w:rPr>
        <w:t>in</w:t>
      </w:r>
      <w:r>
        <w:rPr>
          <w:i/>
          <w:iCs/>
          <w:lang w:val="en-GB"/>
        </w:rPr>
        <w:t>sert complete name of Guarantor</w:t>
      </w:r>
      <w:permEnd w:id="968707468"/>
    </w:p>
    <w:p w14:paraId="43AC3E26" w14:textId="77777777" w:rsidR="00E032B7" w:rsidRPr="00294AAB" w:rsidRDefault="00E032B7" w:rsidP="00E032B7">
      <w:pPr>
        <w:spacing w:after="120" w:line="276" w:lineRule="auto"/>
        <w:rPr>
          <w:lang w:val="en-GB"/>
        </w:rPr>
      </w:pPr>
      <w:r w:rsidRPr="00294AAB">
        <w:rPr>
          <w:b/>
          <w:bCs/>
          <w:lang w:val="en-GB"/>
        </w:rPr>
        <w:t>Beneficiary:</w:t>
      </w:r>
      <w:r w:rsidRPr="00294AAB">
        <w:rPr>
          <w:lang w:val="en-GB"/>
        </w:rPr>
        <w:tab/>
      </w:r>
      <w:permStart w:id="518275703" w:edGrp="everyone"/>
      <w:r w:rsidRPr="00294AAB">
        <w:rPr>
          <w:i/>
          <w:iCs/>
          <w:lang w:val="en-GB"/>
        </w:rPr>
        <w:t>insert legal name and address of Principal</w:t>
      </w:r>
      <w:permEnd w:id="518275703"/>
      <w:r w:rsidRPr="00294AAB">
        <w:rPr>
          <w:lang w:val="en-GB"/>
        </w:rPr>
        <w:t xml:space="preserve"> </w:t>
      </w:r>
    </w:p>
    <w:p w14:paraId="41D91DEF" w14:textId="77777777" w:rsidR="00E032B7" w:rsidRPr="00294AAB" w:rsidRDefault="00E032B7" w:rsidP="00E032B7">
      <w:pPr>
        <w:spacing w:after="120" w:line="276" w:lineRule="auto"/>
        <w:rPr>
          <w:i/>
          <w:iCs/>
          <w:lang w:val="en-GB"/>
        </w:rPr>
      </w:pPr>
      <w:r w:rsidRPr="00294AAB">
        <w:rPr>
          <w:b/>
          <w:bCs/>
          <w:lang w:val="en-GB"/>
        </w:rPr>
        <w:t>ADVANCE PAYMENT GUARANTEE No.:</w:t>
      </w:r>
      <w:r w:rsidRPr="00294AAB">
        <w:rPr>
          <w:lang w:val="en-GB"/>
        </w:rPr>
        <w:t xml:space="preserve"> </w:t>
      </w:r>
      <w:permStart w:id="936195496" w:edGrp="everyone"/>
      <w:r w:rsidRPr="00294AAB">
        <w:rPr>
          <w:i/>
          <w:iCs/>
          <w:lang w:val="en-GB"/>
        </w:rPr>
        <w:t>insert Advance Payment Guarantee no.</w:t>
      </w:r>
      <w:permEnd w:id="936195496"/>
    </w:p>
    <w:p w14:paraId="62946A90" w14:textId="02EDDF39" w:rsidR="005C6AAF" w:rsidRPr="00E032B7" w:rsidRDefault="005C6AAF" w:rsidP="00E032B7">
      <w:pPr>
        <w:spacing w:after="120" w:line="276" w:lineRule="auto"/>
        <w:jc w:val="both"/>
        <w:rPr>
          <w:lang w:val="en-GB"/>
        </w:rPr>
      </w:pPr>
      <w:r w:rsidRPr="00E032B7">
        <w:rPr>
          <w:lang w:val="en-GB"/>
        </w:rPr>
        <w:t xml:space="preserve">We, </w:t>
      </w:r>
      <w:permStart w:id="1023045654" w:edGrp="everyone"/>
      <w:r w:rsidR="00E032B7" w:rsidRPr="00294AAB">
        <w:rPr>
          <w:i/>
          <w:iCs/>
          <w:lang w:val="en-GB"/>
        </w:rPr>
        <w:t>insert legal name and address of bank</w:t>
      </w:r>
      <w:permEnd w:id="1023045654"/>
      <w:r w:rsidRPr="00E032B7">
        <w:rPr>
          <w:i/>
          <w:iCs/>
          <w:lang w:val="en-GB"/>
        </w:rPr>
        <w:t>,</w:t>
      </w:r>
      <w:r w:rsidRPr="00E032B7">
        <w:rPr>
          <w:lang w:val="en-GB"/>
        </w:rPr>
        <w:t xml:space="preserve"> have been informed that </w:t>
      </w:r>
      <w:permStart w:id="245790094" w:edGrp="everyone"/>
      <w:r w:rsidR="00E032B7" w:rsidRPr="00294AAB">
        <w:rPr>
          <w:bCs/>
          <w:i/>
          <w:iCs/>
          <w:lang w:val="en-GB"/>
        </w:rPr>
        <w:t xml:space="preserve">insert complete name and address of </w:t>
      </w:r>
      <w:r w:rsidR="00E032B7">
        <w:rPr>
          <w:bCs/>
          <w:i/>
          <w:iCs/>
          <w:lang w:val="en-GB"/>
        </w:rPr>
        <w:t>contractor</w:t>
      </w:r>
      <w:permEnd w:id="245790094"/>
      <w:r w:rsidRPr="00E032B7">
        <w:rPr>
          <w:color w:val="FF0000"/>
          <w:lang w:val="en-GB"/>
        </w:rPr>
        <w:t xml:space="preserve"> </w:t>
      </w:r>
      <w:r w:rsidRPr="00E032B7">
        <w:rPr>
          <w:lang w:val="en-GB"/>
        </w:rPr>
        <w:t>("</w:t>
      </w:r>
      <w:r w:rsidR="00A8618E" w:rsidRPr="00E032B7">
        <w:rPr>
          <w:lang w:val="en-GB"/>
        </w:rPr>
        <w:t>contractor</w:t>
      </w:r>
      <w:r w:rsidRPr="00E032B7">
        <w:rPr>
          <w:lang w:val="en-GB"/>
        </w:rPr>
        <w:t xml:space="preserve">") has entered into Contract No. </w:t>
      </w:r>
      <w:permStart w:id="968247618" w:edGrp="everyone"/>
      <w:r w:rsidR="00E032B7" w:rsidRPr="00294AAB">
        <w:rPr>
          <w:i/>
          <w:iCs/>
          <w:lang w:val="en-GB"/>
        </w:rPr>
        <w:t>insert number</w:t>
      </w:r>
      <w:permEnd w:id="968247618"/>
      <w:r w:rsidR="00E032B7" w:rsidRPr="00294AAB">
        <w:rPr>
          <w:lang w:val="en-GB"/>
        </w:rPr>
        <w:t xml:space="preserve"> dated </w:t>
      </w:r>
      <w:permStart w:id="1077881833" w:edGrp="everyone"/>
      <w:r w:rsidR="00E032B7" w:rsidRPr="00294AAB">
        <w:rPr>
          <w:i/>
          <w:iCs/>
          <w:lang w:val="en-GB"/>
        </w:rPr>
        <w:t>insert date of Agreement</w:t>
      </w:r>
      <w:permEnd w:id="1077881833"/>
      <w:r w:rsidR="00E032B7" w:rsidRPr="00294AAB">
        <w:rPr>
          <w:color w:val="FF0000"/>
          <w:lang w:val="en-GB"/>
        </w:rPr>
        <w:t xml:space="preserve"> </w:t>
      </w:r>
      <w:r w:rsidR="00E032B7" w:rsidRPr="00294AAB">
        <w:rPr>
          <w:lang w:val="en-GB"/>
        </w:rPr>
        <w:t xml:space="preserve">with you, for the supply of </w:t>
      </w:r>
      <w:permStart w:id="977797130" w:edGrp="everyone"/>
      <w:r w:rsidR="00E032B7" w:rsidRPr="00294AAB">
        <w:rPr>
          <w:i/>
          <w:iCs/>
          <w:lang w:val="en-GB"/>
        </w:rPr>
        <w:t xml:space="preserve">insert types of </w:t>
      </w:r>
      <w:r w:rsidR="00E032B7">
        <w:rPr>
          <w:i/>
          <w:iCs/>
          <w:lang w:val="en-GB"/>
        </w:rPr>
        <w:t>works</w:t>
      </w:r>
      <w:r w:rsidR="00E032B7" w:rsidRPr="00294AAB">
        <w:rPr>
          <w:i/>
          <w:iCs/>
          <w:lang w:val="en-GB"/>
        </w:rPr>
        <w:t xml:space="preserve"> to be executed</w:t>
      </w:r>
      <w:permEnd w:id="977797130"/>
      <w:r w:rsidRPr="00E032B7">
        <w:rPr>
          <w:i/>
          <w:iCs/>
          <w:lang w:val="en-GB"/>
        </w:rPr>
        <w:t xml:space="preserve"> </w:t>
      </w:r>
      <w:r w:rsidRPr="00E032B7">
        <w:rPr>
          <w:lang w:val="en-GB"/>
        </w:rPr>
        <w:t xml:space="preserve">("Contract"). </w:t>
      </w:r>
    </w:p>
    <w:p w14:paraId="72C8F9AA" w14:textId="77777777" w:rsidR="005C6AAF" w:rsidRPr="00E032B7" w:rsidRDefault="005C6AAF" w:rsidP="00E032B7">
      <w:pPr>
        <w:spacing w:after="120" w:line="276" w:lineRule="auto"/>
        <w:jc w:val="both"/>
        <w:rPr>
          <w:lang w:val="en-GB"/>
        </w:rPr>
      </w:pPr>
      <w:r w:rsidRPr="00E032B7">
        <w:rPr>
          <w:lang w:val="en-GB"/>
        </w:rPr>
        <w:t>Furthermore, we understand that, according to the conditions of the Contract, an advance is to be made against an advance payment guarantee.</w:t>
      </w:r>
    </w:p>
    <w:p w14:paraId="231EE96B" w14:textId="07C7CB13" w:rsidR="005C6AAF" w:rsidRPr="00E032B7" w:rsidRDefault="005C6AAF" w:rsidP="00E032B7">
      <w:pPr>
        <w:spacing w:after="120" w:line="276" w:lineRule="auto"/>
        <w:jc w:val="both"/>
        <w:rPr>
          <w:lang w:val="en-GB"/>
        </w:rPr>
      </w:pPr>
      <w:r w:rsidRPr="00E032B7">
        <w:rPr>
          <w:lang w:val="en-GB"/>
        </w:rPr>
        <w:t xml:space="preserve">At the request of the </w:t>
      </w:r>
      <w:r w:rsidR="00A8618E" w:rsidRPr="00E032B7">
        <w:rPr>
          <w:lang w:val="en-GB"/>
        </w:rPr>
        <w:t>contractor</w:t>
      </w:r>
      <w:r w:rsidRPr="00E032B7">
        <w:rPr>
          <w:lang w:val="en-GB"/>
        </w:rPr>
        <w:t xml:space="preserve">, we as guarantor hereby irrevocably undertake to pay you any sum or sums not exceeding in total an amount of </w:t>
      </w:r>
      <w:permStart w:id="31199045" w:edGrp="everyone"/>
      <w:r w:rsidR="00E032B7" w:rsidRPr="00294AAB">
        <w:rPr>
          <w:i/>
          <w:iCs/>
          <w:lang w:val="en-GB"/>
        </w:rPr>
        <w:t>insert amount(s)</w:t>
      </w:r>
      <w:r w:rsidR="00E032B7" w:rsidRPr="00294AAB">
        <w:rPr>
          <w:i/>
          <w:iCs/>
          <w:vertAlign w:val="superscript"/>
          <w:lang w:val="en-GB"/>
        </w:rPr>
        <w:footnoteReference w:id="16"/>
      </w:r>
      <w:r w:rsidR="00E032B7" w:rsidRPr="00294AAB">
        <w:rPr>
          <w:i/>
          <w:iCs/>
          <w:vertAlign w:val="superscript"/>
          <w:lang w:val="en-GB"/>
        </w:rPr>
        <w:t xml:space="preserve"> </w:t>
      </w:r>
      <w:r w:rsidR="00E032B7" w:rsidRPr="00294AAB">
        <w:rPr>
          <w:i/>
          <w:iCs/>
          <w:lang w:val="en-GB"/>
        </w:rPr>
        <w:t>in figures and words</w:t>
      </w:r>
      <w:permEnd w:id="31199045"/>
      <w:r w:rsidRPr="00E032B7">
        <w:rPr>
          <w:i/>
          <w:iCs/>
          <w:lang w:val="en-GB"/>
        </w:rPr>
        <w:t xml:space="preserve"> </w:t>
      </w:r>
      <w:r w:rsidRPr="00E032B7">
        <w:rPr>
          <w:lang w:val="en-GB"/>
        </w:rPr>
        <w:t xml:space="preserve">upon receipt by us of your first demand in writing declaring that the </w:t>
      </w:r>
      <w:r w:rsidR="00A8618E" w:rsidRPr="00E032B7">
        <w:rPr>
          <w:lang w:val="en-GB"/>
        </w:rPr>
        <w:t>contractor</w:t>
      </w:r>
      <w:r w:rsidRPr="00E032B7">
        <w:rPr>
          <w:lang w:val="en-GB"/>
        </w:rPr>
        <w:t xml:space="preserve"> is in breach of its obligation under the Contract because the </w:t>
      </w:r>
      <w:r w:rsidR="00A8618E" w:rsidRPr="00E032B7">
        <w:rPr>
          <w:lang w:val="en-GB"/>
        </w:rPr>
        <w:t>contractor</w:t>
      </w:r>
      <w:r w:rsidRPr="00E032B7">
        <w:rPr>
          <w:lang w:val="en-GB"/>
        </w:rPr>
        <w:t xml:space="preserve"> used the advance payment for purposes other than toward delivery of the goods. </w:t>
      </w:r>
    </w:p>
    <w:p w14:paraId="4DFE5B6B" w14:textId="77777777" w:rsidR="00E032B7" w:rsidRDefault="005C6AAF" w:rsidP="00E032B7">
      <w:pPr>
        <w:spacing w:after="120" w:line="276" w:lineRule="auto"/>
        <w:jc w:val="both"/>
        <w:rPr>
          <w:i/>
          <w:iCs/>
          <w:lang w:val="en-GB"/>
        </w:rPr>
      </w:pPr>
      <w:r w:rsidRPr="00E032B7">
        <w:rPr>
          <w:lang w:val="en-GB"/>
        </w:rPr>
        <w:t xml:space="preserve">It is a condition for any claim and payment under this Guarantee to be made that the advance payment referred to above must have been received by the </w:t>
      </w:r>
      <w:r w:rsidR="00A8618E" w:rsidRPr="00E032B7">
        <w:rPr>
          <w:lang w:val="en-GB"/>
        </w:rPr>
        <w:t>contractor</w:t>
      </w:r>
      <w:r w:rsidRPr="00E032B7">
        <w:rPr>
          <w:lang w:val="en-GB"/>
        </w:rPr>
        <w:t xml:space="preserve"> on its account </w:t>
      </w:r>
      <w:permStart w:id="1325604780" w:edGrp="everyone"/>
      <w:r w:rsidR="00E032B7" w:rsidRPr="00294AAB">
        <w:rPr>
          <w:i/>
          <w:iCs/>
          <w:lang w:val="en-GB"/>
        </w:rPr>
        <w:t>insert number</w:t>
      </w:r>
      <w:r w:rsidR="00E032B7" w:rsidRPr="00294AAB">
        <w:rPr>
          <w:lang w:val="en-GB"/>
        </w:rPr>
        <w:t xml:space="preserve"> </w:t>
      </w:r>
      <w:r w:rsidR="00E032B7">
        <w:rPr>
          <w:i/>
          <w:iCs/>
          <w:lang w:val="en-GB"/>
        </w:rPr>
        <w:t>and domicile of the account</w:t>
      </w:r>
      <w:r w:rsidR="00E032B7" w:rsidRPr="00294AAB">
        <w:rPr>
          <w:i/>
          <w:iCs/>
          <w:lang w:val="en-GB"/>
        </w:rPr>
        <w:t>.</w:t>
      </w:r>
    </w:p>
    <w:p w14:paraId="76BC0DFB" w14:textId="068F9972" w:rsidR="005C6AAF" w:rsidRPr="00E032B7" w:rsidRDefault="005C6AAF" w:rsidP="00E032B7">
      <w:pPr>
        <w:spacing w:after="120" w:line="276" w:lineRule="auto"/>
        <w:jc w:val="both"/>
        <w:rPr>
          <w:i/>
          <w:iCs/>
          <w:lang w:val="en-GB"/>
        </w:rPr>
      </w:pPr>
      <w:r w:rsidRPr="00E032B7">
        <w:rPr>
          <w:i/>
          <w:iCs/>
          <w:lang w:val="en-GB"/>
        </w:rPr>
        <w:t xml:space="preserve">The maximum amount of this guarantee shall be progressively reduced by the amount of the advance payment repaid by the </w:t>
      </w:r>
      <w:r w:rsidR="00A8618E" w:rsidRPr="00E032B7">
        <w:rPr>
          <w:i/>
          <w:iCs/>
          <w:lang w:val="en-GB"/>
        </w:rPr>
        <w:t>contractor</w:t>
      </w:r>
      <w:r w:rsidRPr="00E032B7">
        <w:rPr>
          <w:i/>
          <w:iCs/>
          <w:lang w:val="en-GB"/>
        </w:rPr>
        <w:t xml:space="preserve"> as specified in copies of interim statements or payment certificates which shall be presented to us. This guarantee shall expire, at the latest, upon our receipt of a copy of the interim payment certificate indicating that ninety (90) percent of the </w:t>
      </w:r>
      <w:r w:rsidR="00B93DDA" w:rsidRPr="00E032B7">
        <w:rPr>
          <w:i/>
          <w:iCs/>
          <w:lang w:val="en-GB"/>
        </w:rPr>
        <w:t>Contract Price</w:t>
      </w:r>
      <w:r w:rsidRPr="00E032B7">
        <w:rPr>
          <w:i/>
          <w:iCs/>
          <w:lang w:val="en-GB"/>
        </w:rPr>
        <w:t>, has been certified for payment, or on the [insert date], whichever is earlier.  Consequently, any demand for payment under this guarantee must be received by us at this office on or before that date.</w:t>
      </w:r>
    </w:p>
    <w:permEnd w:id="1325604780"/>
    <w:p w14:paraId="2771514B" w14:textId="48C85DC4" w:rsidR="005C6AAF" w:rsidRPr="00E032B7" w:rsidRDefault="005C6AAF" w:rsidP="00E032B7">
      <w:pPr>
        <w:spacing w:after="120" w:line="276" w:lineRule="auto"/>
        <w:jc w:val="both"/>
        <w:rPr>
          <w:b/>
          <w:i/>
          <w:iCs/>
          <w:lang w:val="en-GB"/>
        </w:rPr>
      </w:pPr>
      <w:r w:rsidRPr="00E032B7">
        <w:rPr>
          <w:lang w:val="en-GB"/>
        </w:rPr>
        <w:t xml:space="preserve">This Guarantee shall remain valid and in full effect from the date of the advance payment received by the </w:t>
      </w:r>
      <w:r w:rsidR="00A8618E" w:rsidRPr="00E032B7">
        <w:rPr>
          <w:lang w:val="en-GB"/>
        </w:rPr>
        <w:t>contractor</w:t>
      </w:r>
      <w:r w:rsidRPr="00E032B7">
        <w:rPr>
          <w:lang w:val="en-GB"/>
        </w:rPr>
        <w:t xml:space="preserve"> under the Contract until </w:t>
      </w:r>
      <w:permStart w:id="1001065677" w:edGrp="everyone"/>
      <w:r w:rsidR="00E032B7" w:rsidRPr="00294AAB">
        <w:rPr>
          <w:bCs/>
          <w:i/>
          <w:iCs/>
          <w:lang w:val="en-GB"/>
        </w:rPr>
        <w:t>insert date</w:t>
      </w:r>
      <w:r w:rsidR="00E032B7" w:rsidRPr="00294AAB">
        <w:rPr>
          <w:bCs/>
          <w:i/>
          <w:iCs/>
          <w:vertAlign w:val="superscript"/>
          <w:lang w:val="en-GB"/>
        </w:rPr>
        <w:footnoteReference w:id="17"/>
      </w:r>
      <w:permEnd w:id="1001065677"/>
      <w:r w:rsidR="00E032B7" w:rsidRPr="00294AAB">
        <w:rPr>
          <w:bCs/>
          <w:i/>
          <w:iCs/>
          <w:lang w:val="en-GB"/>
        </w:rPr>
        <w:t>.</w:t>
      </w:r>
    </w:p>
    <w:p w14:paraId="41486E82" w14:textId="77777777" w:rsidR="005C6AAF" w:rsidRPr="00E032B7" w:rsidRDefault="005C6AAF" w:rsidP="00E032B7">
      <w:pPr>
        <w:spacing w:after="120" w:line="276" w:lineRule="auto"/>
        <w:jc w:val="both"/>
        <w:rPr>
          <w:iCs/>
          <w:lang w:val="en-GB"/>
        </w:rPr>
      </w:pPr>
      <w:r w:rsidRPr="00E032B7">
        <w:rPr>
          <w:iCs/>
          <w:lang w:val="en-GB"/>
        </w:rPr>
        <w:lastRenderedPageBreak/>
        <w:t>This Guarantee is subject to the Uniform Rules for Demand Guarantees, International Chamber of Commerce Publication No. 758.</w:t>
      </w:r>
    </w:p>
    <w:p w14:paraId="12C436EA" w14:textId="77777777" w:rsidR="005C6AAF" w:rsidRPr="00E032B7" w:rsidRDefault="005C6AAF" w:rsidP="00E032B7">
      <w:pPr>
        <w:spacing w:after="120" w:line="276" w:lineRule="auto"/>
        <w:jc w:val="both"/>
        <w:rPr>
          <w:b/>
          <w:i/>
          <w:iCs/>
          <w:lang w:val="en-GB"/>
        </w:rPr>
      </w:pPr>
    </w:p>
    <w:p w14:paraId="0C7B5FA4" w14:textId="77777777" w:rsidR="005C6AAF" w:rsidRPr="00E032B7" w:rsidRDefault="005C6AAF" w:rsidP="00E032B7">
      <w:pPr>
        <w:spacing w:line="276" w:lineRule="auto"/>
        <w:jc w:val="center"/>
        <w:rPr>
          <w:b/>
          <w:lang w:val="en-GB"/>
        </w:rPr>
      </w:pPr>
      <w:r w:rsidRPr="00E032B7">
        <w:rPr>
          <w:b/>
          <w:lang w:val="en-GB"/>
        </w:rPr>
        <w:t>………………………………………………………………………</w:t>
      </w:r>
    </w:p>
    <w:p w14:paraId="7410C5A1" w14:textId="77777777" w:rsidR="005C6AAF" w:rsidRPr="00E032B7" w:rsidRDefault="005C6AAF" w:rsidP="00E032B7">
      <w:pPr>
        <w:spacing w:after="120" w:line="276" w:lineRule="auto"/>
        <w:jc w:val="center"/>
        <w:rPr>
          <w:b/>
          <w:lang w:val="en-GB"/>
        </w:rPr>
      </w:pPr>
      <w:r w:rsidRPr="00E032B7">
        <w:rPr>
          <w:b/>
          <w:lang w:val="en-GB"/>
        </w:rPr>
        <w:t xml:space="preserve">Authorised Signatures for Bank and </w:t>
      </w:r>
      <w:r w:rsidR="00A8618E" w:rsidRPr="00E032B7">
        <w:rPr>
          <w:b/>
          <w:lang w:val="en-GB"/>
        </w:rPr>
        <w:t>contractor</w:t>
      </w:r>
    </w:p>
    <w:p w14:paraId="427AB463" w14:textId="77777777" w:rsidR="005C6AAF" w:rsidRPr="007B7FBF" w:rsidRDefault="005C6AAF" w:rsidP="005C6AAF">
      <w:pPr>
        <w:spacing w:line="276" w:lineRule="auto"/>
        <w:ind w:left="142" w:hanging="142"/>
        <w:jc w:val="both"/>
        <w:rPr>
          <w:rFonts w:ascii="Calibri" w:hAnsi="Calibri" w:cs="Calibri"/>
          <w:i/>
          <w:iCs/>
          <w:sz w:val="20"/>
          <w:szCs w:val="20"/>
          <w:lang w:val="en-GB"/>
        </w:rPr>
      </w:pPr>
    </w:p>
    <w:p w14:paraId="78672064" w14:textId="77777777" w:rsidR="005C6AAF" w:rsidRPr="007B7FBF" w:rsidRDefault="005C6AAF" w:rsidP="005C6AAF">
      <w:pPr>
        <w:pStyle w:val="NormalWeb"/>
        <w:tabs>
          <w:tab w:val="center" w:leader="dot" w:pos="4860"/>
          <w:tab w:val="right" w:leader="dot" w:pos="9360"/>
        </w:tabs>
        <w:spacing w:before="120" w:beforeAutospacing="0" w:after="120" w:afterAutospacing="0"/>
        <w:ind w:right="288"/>
        <w:jc w:val="both"/>
        <w:rPr>
          <w:rFonts w:ascii="Calibri" w:hAnsi="Calibri" w:cs="Calibri"/>
          <w:b/>
          <w:bCs/>
          <w:i/>
          <w:color w:val="FF0000"/>
          <w:sz w:val="22"/>
          <w:szCs w:val="22"/>
          <w:lang w:val="en-GB"/>
        </w:rPr>
      </w:pPr>
    </w:p>
    <w:p w14:paraId="275281C8" w14:textId="77777777" w:rsidR="00E969AE" w:rsidRPr="007B7FBF" w:rsidRDefault="00E969AE" w:rsidP="00E969AE">
      <w:pPr>
        <w:pStyle w:val="BodyText"/>
        <w:tabs>
          <w:tab w:val="left" w:pos="360"/>
        </w:tabs>
        <w:jc w:val="both"/>
        <w:rPr>
          <w:rFonts w:ascii="Calibri" w:hAnsi="Calibri" w:cs="Calibri"/>
          <w:i/>
          <w:sz w:val="22"/>
          <w:szCs w:val="22"/>
          <w:lang w:val="en-GB"/>
        </w:rPr>
      </w:pPr>
    </w:p>
    <w:p w14:paraId="2349AD66" w14:textId="77777777" w:rsidR="004A7D19" w:rsidRPr="007B7FBF" w:rsidRDefault="004A7D19" w:rsidP="00E969AE">
      <w:pPr>
        <w:pStyle w:val="BodyText"/>
        <w:tabs>
          <w:tab w:val="left" w:pos="360"/>
        </w:tabs>
        <w:jc w:val="both"/>
        <w:rPr>
          <w:rFonts w:ascii="Calibri" w:hAnsi="Calibri" w:cs="Calibri"/>
          <w:i/>
          <w:sz w:val="22"/>
          <w:szCs w:val="22"/>
          <w:lang w:val="en-GB"/>
        </w:rPr>
      </w:pPr>
    </w:p>
    <w:p w14:paraId="5C8DF06E" w14:textId="77777777" w:rsidR="00F17C1E" w:rsidRPr="007B7FBF" w:rsidRDefault="00F17C1E" w:rsidP="00D919F8">
      <w:pPr>
        <w:rPr>
          <w:rFonts w:ascii="Calibri" w:hAnsi="Calibri" w:cs="Calibri"/>
          <w:i/>
          <w:sz w:val="22"/>
          <w:szCs w:val="22"/>
          <w:lang w:val="en-GB"/>
        </w:rPr>
      </w:pPr>
    </w:p>
    <w:sectPr w:rsidR="00F17C1E" w:rsidRPr="007B7FBF" w:rsidSect="00C81DE2">
      <w:headerReference w:type="first" r:id="rId46"/>
      <w:pgSz w:w="11906" w:h="16838" w:code="9"/>
      <w:pgMar w:top="1440" w:right="1411"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695591" w16cex:dateUtc="2025-05-15T23:28:00Z"/>
  <w16cex:commentExtensible w16cex:durableId="748BCBA9" w16cex:dateUtc="2025-05-15T23:45:00Z"/>
  <w16cex:commentExtensible w16cex:durableId="32B10032" w16cex:dateUtc="2025-05-15T23:51:00Z"/>
  <w16cex:commentExtensible w16cex:durableId="02A754A3" w16cex:dateUtc="2025-05-15T2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47BA59" w16cid:durableId="3947BA59"/>
  <w16cid:commentId w16cid:paraId="5E7E5DE7" w16cid:durableId="38695591"/>
  <w16cid:commentId w16cid:paraId="4582DDB4" w16cid:durableId="4582DDB4"/>
  <w16cid:commentId w16cid:paraId="10F0BC76" w16cid:durableId="10F0BC76"/>
  <w16cid:commentId w16cid:paraId="64BEC922" w16cid:durableId="64BEC922"/>
  <w16cid:commentId w16cid:paraId="1CF19C68" w16cid:durableId="748BCBA9"/>
  <w16cid:commentId w16cid:paraId="05660496" w16cid:durableId="32B10032"/>
  <w16cid:commentId w16cid:paraId="1CD7EE5B" w16cid:durableId="02A754A3"/>
  <w16cid:commentId w16cid:paraId="133AFF88" w16cid:durableId="133AFF88"/>
  <w16cid:commentId w16cid:paraId="1DEF415F" w16cid:durableId="1DEF41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6D77D" w14:textId="77777777" w:rsidR="00821948" w:rsidRDefault="00821948">
      <w:r>
        <w:separator/>
      </w:r>
    </w:p>
  </w:endnote>
  <w:endnote w:type="continuationSeparator" w:id="0">
    <w:p w14:paraId="179A2A70" w14:textId="77777777" w:rsidR="00821948" w:rsidRDefault="0082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omic Sans MS">
    <w:panose1 w:val="030F0702030302020204"/>
    <w:charset w:val="00"/>
    <w:family w:val="script"/>
    <w:pitch w:val="variable"/>
    <w:sig w:usb0="00000687" w:usb1="00000013" w:usb2="00000000" w:usb3="00000000" w:csb0="0000009F" w:csb1="00000000"/>
  </w:font>
  <w:font w:name="Optima">
    <w:charset w:val="00"/>
    <w:family w:val="swiss"/>
    <w:pitch w:val="default"/>
    <w:sig w:usb0="00000000" w:usb1="00000000" w:usb2="00000000" w:usb3="00000000" w:csb0="00000001" w:csb1="00000000"/>
  </w:font>
  <w:font w:name="CG Times">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EE7F0" w14:textId="77777777" w:rsidR="00AA48F6" w:rsidRPr="0093338A" w:rsidRDefault="00AA48F6" w:rsidP="0074511B">
    <w:pPr>
      <w:pStyle w:val="Footer"/>
      <w:pBdr>
        <w:top w:val="thinThickSmallGap" w:sz="24" w:space="1" w:color="622423"/>
      </w:pBdr>
    </w:pPr>
    <w:r>
      <w:rPr>
        <w:rFonts w:ascii="Calibri" w:hAnsi="Calibri" w:cs="Calibri"/>
        <w:sz w:val="16"/>
        <w:szCs w:val="16"/>
      </w:rPr>
      <w:t>GOVERNMENT OF SAMOA STANDARD TENDER DOCUMENT – WORKS: PCOM 02/13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9AB4D" w14:textId="77777777" w:rsidR="00AA48F6" w:rsidRDefault="00AA48F6" w:rsidP="007F7F07">
    <w:pPr>
      <w:pStyle w:val="Footer"/>
      <w:pBdr>
        <w:top w:val="thinThickSmallGap" w:sz="24" w:space="1" w:color="622423"/>
      </w:pBdr>
      <w:spacing w:before="0"/>
      <w:rPr>
        <w:rFonts w:ascii="Calibri" w:hAnsi="Calibri" w:cs="Calibri"/>
        <w:sz w:val="16"/>
        <w:szCs w:val="16"/>
      </w:rPr>
    </w:pPr>
    <w:r w:rsidRPr="00AD1FF1">
      <w:rPr>
        <w:rFonts w:ascii="Calibri" w:hAnsi="Calibri" w:cs="Calibri"/>
        <w:sz w:val="16"/>
        <w:szCs w:val="16"/>
      </w:rPr>
      <w:t>GOVERNMENT OF SAMOA STANDARD TENDER DOCUMENT</w:t>
    </w:r>
    <w:r>
      <w:rPr>
        <w:rFonts w:ascii="Calibri" w:hAnsi="Calibri" w:cs="Calibri"/>
        <w:sz w:val="16"/>
        <w:szCs w:val="16"/>
      </w:rPr>
      <w:t>: WORKS</w:t>
    </w:r>
  </w:p>
  <w:p w14:paraId="62BD928B" w14:textId="6D366B38" w:rsidR="00AA48F6" w:rsidRPr="007B4DD3" w:rsidRDefault="00AA48F6" w:rsidP="007F7F07">
    <w:pPr>
      <w:pStyle w:val="Footer"/>
      <w:pBdr>
        <w:top w:val="thinThickSmallGap" w:sz="24" w:space="1" w:color="622423"/>
      </w:pBdr>
      <w:spacing w:before="0"/>
      <w:rPr>
        <w:rFonts w:ascii="Calibri" w:hAnsi="Calibri" w:cs="Calibri"/>
        <w:sz w:val="16"/>
        <w:szCs w:val="16"/>
      </w:rPr>
    </w:pPr>
    <w:r>
      <w:rPr>
        <w:rFonts w:ascii="Calibri" w:hAnsi="Calibri" w:cs="Calibri"/>
        <w:sz w:val="16"/>
        <w:szCs w:val="16"/>
      </w:rPr>
      <w:t xml:space="preserve">FILENAME: </w:t>
    </w:r>
    <w:r>
      <w:rPr>
        <w:rFonts w:ascii="Calibri" w:hAnsi="Calibri" w:cs="Calibri"/>
        <w:noProof/>
        <w:sz w:val="16"/>
        <w:szCs w:val="16"/>
      </w:rPr>
      <w:fldChar w:fldCharType="begin"/>
    </w:r>
    <w:r>
      <w:rPr>
        <w:rFonts w:ascii="Calibri" w:hAnsi="Calibri" w:cs="Calibri"/>
        <w:noProof/>
        <w:sz w:val="16"/>
        <w:szCs w:val="16"/>
      </w:rPr>
      <w:instrText xml:space="preserve"> FILENAME   \* MERGEFORMAT </w:instrText>
    </w:r>
    <w:r>
      <w:rPr>
        <w:rFonts w:ascii="Calibri" w:hAnsi="Calibri" w:cs="Calibri"/>
        <w:noProof/>
        <w:sz w:val="16"/>
        <w:szCs w:val="16"/>
      </w:rPr>
      <w:fldChar w:fldCharType="separate"/>
    </w:r>
    <w:r w:rsidR="00211CAD">
      <w:rPr>
        <w:rFonts w:ascii="Calibri" w:hAnsi="Calibri" w:cs="Calibri"/>
        <w:noProof/>
        <w:sz w:val="16"/>
        <w:szCs w:val="16"/>
      </w:rPr>
      <w:t>Rev2 - Draft</w:t>
    </w:r>
    <w:r w:rsidR="00211CAD" w:rsidRPr="00211CAD">
      <w:rPr>
        <w:noProof/>
      </w:rPr>
      <w:t xml:space="preserve"> SBD for Construction of</w:t>
    </w:r>
    <w:r w:rsidR="00211CAD">
      <w:rPr>
        <w:rFonts w:ascii="Calibri" w:hAnsi="Calibri" w:cs="Calibri"/>
        <w:noProof/>
        <w:sz w:val="16"/>
        <w:szCs w:val="16"/>
      </w:rPr>
      <w:t xml:space="preserve"> Aana Fire Station - 20 May 2025 (OAG)</w:t>
    </w:r>
    <w:r>
      <w:rPr>
        <w:noProof/>
      </w:rPr>
      <w:fldChar w:fldCharType="end"/>
    </w:r>
    <w:r>
      <w:rPr>
        <w:rFonts w:ascii="Calibri" w:hAnsi="Calibri" w:cs="Calibri"/>
        <w:sz w:val="16"/>
        <w:szCs w:val="16"/>
      </w:rPr>
      <w:t xml:space="preserve">                                                             DATE: </w:t>
    </w:r>
    <w:r>
      <w:rPr>
        <w:rFonts w:ascii="Calibri" w:hAnsi="Calibri" w:cs="Calibri"/>
        <w:sz w:val="16"/>
        <w:szCs w:val="16"/>
      </w:rPr>
      <w:fldChar w:fldCharType="begin"/>
    </w:r>
    <w:r>
      <w:rPr>
        <w:rFonts w:ascii="Calibri" w:hAnsi="Calibri" w:cs="Calibri"/>
        <w:sz w:val="16"/>
        <w:szCs w:val="16"/>
      </w:rPr>
      <w:instrText xml:space="preserve"> DATE  \@ "MMMM d, yyyy"  \* MERGEFORMAT </w:instrText>
    </w:r>
    <w:r>
      <w:rPr>
        <w:rFonts w:ascii="Calibri" w:hAnsi="Calibri" w:cs="Calibri"/>
        <w:sz w:val="16"/>
        <w:szCs w:val="16"/>
      </w:rPr>
      <w:fldChar w:fldCharType="separate"/>
    </w:r>
    <w:r w:rsidR="00662F07">
      <w:rPr>
        <w:rFonts w:ascii="Calibri" w:hAnsi="Calibri" w:cs="Calibri"/>
        <w:noProof/>
        <w:sz w:val="16"/>
        <w:szCs w:val="16"/>
      </w:rPr>
      <w:t>May 21, 2025</w:t>
    </w:r>
    <w:r>
      <w:rPr>
        <w:rFonts w:ascii="Calibri" w:hAnsi="Calibri" w:cs="Calibri"/>
        <w:sz w:val="16"/>
        <w:szCs w:val="16"/>
      </w:rPr>
      <w:fldChar w:fldCharType="end"/>
    </w:r>
  </w:p>
  <w:p w14:paraId="1DABDC14" w14:textId="77777777" w:rsidR="00AA48F6" w:rsidRPr="00AD1FF1" w:rsidRDefault="00AA48F6" w:rsidP="007F7F07">
    <w:pPr>
      <w:pStyle w:val="Footer"/>
      <w:pBdr>
        <w:top w:val="thinThickSmallGap" w:sz="24" w:space="1" w:color="622423"/>
      </w:pBdr>
      <w:spacing w:before="0"/>
      <w:rPr>
        <w:rFonts w:ascii="Calibri" w:hAnsi="Calibri" w:cs="Calibri"/>
      </w:rPr>
    </w:pPr>
  </w:p>
  <w:p w14:paraId="6526AF39" w14:textId="77777777" w:rsidR="00AA48F6" w:rsidRDefault="00AA48F6">
    <w:pPr>
      <w:pStyle w:val="Footer"/>
      <w:tabs>
        <w:tab w:val="clear" w:pos="9504"/>
        <w:tab w:val="center" w:pos="3960"/>
        <w:tab w:val="right" w:pos="9657"/>
      </w:tabs>
      <w:spacing w:before="0"/>
    </w:pPr>
    <w:r>
      <w:t>GOVERMENT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E7600" w14:textId="77777777" w:rsidR="00AA48F6" w:rsidRPr="008E27AC" w:rsidRDefault="00AA48F6" w:rsidP="0005567C">
    <w:pPr>
      <w:pStyle w:val="Footer"/>
      <w:tabs>
        <w:tab w:val="clear" w:pos="9504"/>
        <w:tab w:val="right" w:pos="12960"/>
      </w:tabs>
      <w:spacing w:before="0"/>
      <w:rPr>
        <w:rFonts w:ascii="Calibri" w:hAnsi="Calibri" w:cs="Calibri"/>
        <w:sz w:val="16"/>
        <w:szCs w:val="16"/>
      </w:rPr>
    </w:pPr>
    <w:bookmarkStart w:id="400" w:name="_Toc41971238"/>
    <w:bookmarkEnd w:id="40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7F77E" w14:textId="77777777" w:rsidR="00821948" w:rsidRDefault="00821948">
      <w:r>
        <w:separator/>
      </w:r>
    </w:p>
  </w:footnote>
  <w:footnote w:type="continuationSeparator" w:id="0">
    <w:p w14:paraId="792E5F1C" w14:textId="77777777" w:rsidR="00821948" w:rsidRDefault="00821948">
      <w:r>
        <w:continuationSeparator/>
      </w:r>
    </w:p>
  </w:footnote>
  <w:footnote w:id="1">
    <w:p w14:paraId="28F926A3" w14:textId="77777777" w:rsidR="00AA48F6" w:rsidRPr="00716AEB" w:rsidRDefault="00AA48F6" w:rsidP="00716AEB">
      <w:pPr>
        <w:pStyle w:val="FootnoteText"/>
        <w:spacing w:line="276" w:lineRule="auto"/>
        <w:jc w:val="both"/>
        <w:rPr>
          <w:i/>
          <w:szCs w:val="18"/>
        </w:rPr>
      </w:pPr>
      <w:r w:rsidRPr="007C22F0">
        <w:rPr>
          <w:rStyle w:val="FootnoteReference"/>
          <w:szCs w:val="18"/>
        </w:rPr>
        <w:footnoteRef/>
      </w:r>
      <w:r w:rsidRPr="007C22F0">
        <w:rPr>
          <w:szCs w:val="18"/>
        </w:rPr>
        <w:t xml:space="preserve"> </w:t>
      </w:r>
      <w:r w:rsidRPr="007C22F0">
        <w:rPr>
          <w:szCs w:val="18"/>
        </w:rPr>
        <w:tab/>
      </w:r>
      <w:r w:rsidRPr="00716AEB">
        <w:rPr>
          <w:i/>
        </w:rPr>
        <w:t>“Another party” refers to a public official acting in relation to the procurement process or contract execution]. In this context, “public official” includes the Government’s staff and employees of other organizations taking or reviewing procurement decisions</w:t>
      </w:r>
      <w:r w:rsidRPr="00716AEB">
        <w:rPr>
          <w:i/>
          <w:szCs w:val="18"/>
        </w:rPr>
        <w:t>.</w:t>
      </w:r>
    </w:p>
  </w:footnote>
  <w:footnote w:id="2">
    <w:p w14:paraId="794C12F4" w14:textId="5BBC47AA" w:rsidR="00AA48F6" w:rsidRPr="00716AEB" w:rsidRDefault="00AA48F6" w:rsidP="00716AEB">
      <w:pPr>
        <w:pStyle w:val="FootnoteText"/>
        <w:spacing w:line="276" w:lineRule="auto"/>
        <w:jc w:val="both"/>
        <w:rPr>
          <w:i/>
          <w:szCs w:val="18"/>
        </w:rPr>
      </w:pPr>
      <w:r w:rsidRPr="00716AEB">
        <w:rPr>
          <w:rStyle w:val="FootnoteReference"/>
          <w:szCs w:val="18"/>
        </w:rPr>
        <w:footnoteRef/>
      </w:r>
      <w:r w:rsidRPr="00716AEB">
        <w:rPr>
          <w:szCs w:val="18"/>
        </w:rPr>
        <w:t xml:space="preserve"> </w:t>
      </w:r>
      <w:r w:rsidRPr="00716AEB">
        <w:rPr>
          <w:szCs w:val="18"/>
        </w:rPr>
        <w:tab/>
      </w:r>
      <w:r w:rsidRPr="00716AEB">
        <w:rPr>
          <w:i/>
        </w:rPr>
        <w:t>“Party” refers to a public official; the terms “benefit” and “obligation” relate to the procurement process or contract execution; and the “act or omission” is intended to influence the procurement process or contract execution</w:t>
      </w:r>
      <w:r w:rsidRPr="00716AEB">
        <w:rPr>
          <w:i/>
          <w:szCs w:val="18"/>
        </w:rPr>
        <w:t>.</w:t>
      </w:r>
    </w:p>
  </w:footnote>
  <w:footnote w:id="3">
    <w:p w14:paraId="76800F60" w14:textId="77777777" w:rsidR="00AA48F6" w:rsidRPr="00716AEB" w:rsidRDefault="00AA48F6" w:rsidP="00716AEB">
      <w:pPr>
        <w:pStyle w:val="FootnoteText"/>
        <w:spacing w:line="276" w:lineRule="auto"/>
        <w:jc w:val="both"/>
        <w:rPr>
          <w:i/>
          <w:szCs w:val="18"/>
        </w:rPr>
      </w:pPr>
      <w:r w:rsidRPr="00716AEB">
        <w:rPr>
          <w:rStyle w:val="FootnoteReference"/>
          <w:szCs w:val="18"/>
        </w:rPr>
        <w:footnoteRef/>
      </w:r>
      <w:r w:rsidRPr="00716AEB">
        <w:rPr>
          <w:szCs w:val="18"/>
        </w:rPr>
        <w:t xml:space="preserve"> </w:t>
      </w:r>
      <w:r w:rsidRPr="00716AEB">
        <w:rPr>
          <w:szCs w:val="18"/>
        </w:rPr>
        <w:tab/>
      </w:r>
      <w:r w:rsidRPr="00716AEB">
        <w:rPr>
          <w:i/>
        </w:rPr>
        <w:t>“Parties” refers to participants in the procurement process (including public officials) attempting to establish bid prices at artificial, non competitive levels</w:t>
      </w:r>
      <w:r w:rsidRPr="00716AEB">
        <w:rPr>
          <w:i/>
          <w:szCs w:val="18"/>
        </w:rPr>
        <w:t>.</w:t>
      </w:r>
    </w:p>
  </w:footnote>
  <w:footnote w:id="4">
    <w:p w14:paraId="29DAD614" w14:textId="77777777" w:rsidR="00AA48F6" w:rsidRPr="0088157C" w:rsidRDefault="00AA48F6" w:rsidP="00716AEB">
      <w:pPr>
        <w:pStyle w:val="FootnoteText"/>
        <w:spacing w:line="276" w:lineRule="auto"/>
        <w:jc w:val="both"/>
        <w:rPr>
          <w:rFonts w:ascii="Calibri" w:hAnsi="Calibri" w:cs="Calibri"/>
          <w:szCs w:val="18"/>
        </w:rPr>
      </w:pPr>
      <w:r w:rsidRPr="00716AEB">
        <w:rPr>
          <w:rStyle w:val="FootnoteReference"/>
          <w:szCs w:val="18"/>
        </w:rPr>
        <w:footnoteRef/>
      </w:r>
      <w:r w:rsidRPr="00716AEB">
        <w:rPr>
          <w:szCs w:val="18"/>
        </w:rPr>
        <w:t xml:space="preserve"> </w:t>
      </w:r>
      <w:r w:rsidRPr="00716AEB">
        <w:rPr>
          <w:szCs w:val="18"/>
        </w:rPr>
        <w:tab/>
      </w:r>
      <w:r w:rsidRPr="00716AEB">
        <w:rPr>
          <w:bCs/>
          <w:i/>
          <w:color w:val="000000"/>
        </w:rPr>
        <w:t>“Party” refers to a participant in the procurement process or contract execution</w:t>
      </w:r>
      <w:r w:rsidRPr="00716AEB">
        <w:rPr>
          <w:bCs/>
          <w:i/>
          <w:color w:val="000000"/>
          <w:szCs w:val="18"/>
        </w:rPr>
        <w:t>.</w:t>
      </w:r>
    </w:p>
  </w:footnote>
  <w:footnote w:id="5">
    <w:p w14:paraId="4B538F03" w14:textId="77777777" w:rsidR="00AA48F6" w:rsidRPr="007344EE" w:rsidRDefault="00AA48F6" w:rsidP="0019732E">
      <w:pPr>
        <w:pStyle w:val="FootnoteText"/>
        <w:tabs>
          <w:tab w:val="clear" w:pos="360"/>
          <w:tab w:val="left" w:pos="72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bidder shall provide accurate information on the related Bid Form about any litigation or arbitration resulting from contracts completed or ongoing under its execution over the last five years. A consistent history of awards against the bidder or any member of a joint venture may result in failure of the bid.</w:t>
      </w:r>
    </w:p>
  </w:footnote>
  <w:footnote w:id="6">
    <w:p w14:paraId="6B051F16" w14:textId="77777777" w:rsidR="00AA48F6" w:rsidRPr="007344EE" w:rsidRDefault="00AA48F6" w:rsidP="002C6887">
      <w:pPr>
        <w:pStyle w:val="FootnoteText"/>
        <w:tabs>
          <w:tab w:val="clear" w:pos="36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7">
    <w:p w14:paraId="3E867D70" w14:textId="77777777" w:rsidR="00AA48F6" w:rsidRPr="007344EE" w:rsidRDefault="00AA48F6" w:rsidP="00E92E27">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applicable</w:t>
      </w:r>
    </w:p>
  </w:footnote>
  <w:footnote w:id="8">
    <w:p w14:paraId="6E63ACE3" w14:textId="77777777" w:rsidR="00AA48F6" w:rsidRPr="005E65D8" w:rsidRDefault="00AA48F6" w:rsidP="00E969AE">
      <w:pPr>
        <w:pStyle w:val="FootnoteText"/>
        <w:rPr>
          <w:rFonts w:ascii="Calibri" w:hAnsi="Calibri" w:cs="Calibri"/>
        </w:rPr>
      </w:pPr>
      <w:r w:rsidRPr="005E65D8">
        <w:rPr>
          <w:rStyle w:val="FootnoteReference"/>
          <w:rFonts w:ascii="Calibri" w:hAnsi="Calibri" w:cs="Calibri"/>
          <w:i/>
        </w:rPr>
        <w:footnoteRef/>
      </w:r>
      <w:r w:rsidRPr="005E65D8">
        <w:rPr>
          <w:rFonts w:ascii="Calibri" w:hAnsi="Calibri" w:cs="Calibri"/>
          <w:i/>
        </w:rPr>
        <w:t xml:space="preserve"> </w:t>
      </w:r>
      <w:r w:rsidRPr="005E65D8">
        <w:rPr>
          <w:rFonts w:ascii="Calibri" w:hAnsi="Calibri" w:cs="Calibri"/>
          <w:i/>
        </w:rPr>
        <w:tab/>
        <w:t>In lump sum contracts, delete “Bill of Quantities” and replace with “Activity Schedule”.</w:t>
      </w:r>
    </w:p>
  </w:footnote>
  <w:footnote w:id="9">
    <w:p w14:paraId="00EC731C" w14:textId="77777777" w:rsidR="00AA48F6" w:rsidRPr="00BF2FE3" w:rsidRDefault="00AA48F6" w:rsidP="00E969AE">
      <w:pPr>
        <w:pStyle w:val="FootnoteText"/>
        <w:jc w:val="both"/>
        <w:rPr>
          <w:rFonts w:ascii="Calibri" w:hAnsi="Calibri" w:cs="Calibri"/>
        </w:rPr>
      </w:pPr>
      <w:r w:rsidRPr="00BF2FE3">
        <w:rPr>
          <w:rStyle w:val="FootnoteReference"/>
          <w:rFonts w:ascii="Calibri" w:hAnsi="Calibri" w:cs="Calibri"/>
          <w:i/>
        </w:rPr>
        <w:footnoteRef/>
      </w:r>
      <w:r w:rsidRPr="00BF2FE3">
        <w:rPr>
          <w:rFonts w:ascii="Calibri" w:hAnsi="Calibri" w:cs="Calibri"/>
          <w:i/>
        </w:rPr>
        <w:t xml:space="preserve"> </w:t>
      </w:r>
      <w:r w:rsidRPr="00BF2FE3">
        <w:rPr>
          <w:rFonts w:ascii="Calibri" w:hAnsi="Calibri" w:cs="Calibri"/>
          <w:i/>
        </w:rPr>
        <w:tab/>
        <w:t>The sum of the two coefficients A</w:t>
      </w:r>
      <w:r w:rsidRPr="00BF2FE3">
        <w:rPr>
          <w:rFonts w:ascii="Calibri" w:hAnsi="Calibri" w:cs="Calibri"/>
          <w:i/>
          <w:vertAlign w:val="subscript"/>
        </w:rPr>
        <w:t>c</w:t>
      </w:r>
      <w:r w:rsidRPr="00BF2FE3">
        <w:rPr>
          <w:rFonts w:ascii="Calibri" w:hAnsi="Calibri" w:cs="Calibri"/>
          <w:i/>
        </w:rPr>
        <w:t xml:space="preserve"> and B</w:t>
      </w:r>
      <w:r w:rsidRPr="00BF2FE3">
        <w:rPr>
          <w:rFonts w:ascii="Calibri" w:hAnsi="Calibri" w:cs="Calibri"/>
          <w:i/>
          <w:vertAlign w:val="subscript"/>
        </w:rPr>
        <w:t>c</w:t>
      </w:r>
      <w:r w:rsidRPr="00BF2FE3">
        <w:rPr>
          <w:rFonts w:ascii="Calibri" w:hAnsi="Calibri" w:cs="Calibri"/>
          <w:i/>
        </w:rPr>
        <w:t xml:space="preserve"> should be 1 (one) in the formula for each currency. Normally, both coefficients shall be the same in the formulae for all currencies, since coefficient A, for the nonadjustable portion of the payments, is a very approximate figure (usually 0.15) to take account of fixed cost elements or other nonadjustable components. The sum of the adjustments for each currency are added to the Contract Price. </w:t>
      </w:r>
    </w:p>
  </w:footnote>
  <w:footnote w:id="10">
    <w:p w14:paraId="0A08A95B" w14:textId="77777777" w:rsidR="00AA48F6" w:rsidRPr="00834F33" w:rsidRDefault="00AA48F6" w:rsidP="00834F33">
      <w:pPr>
        <w:pStyle w:val="FootnoteText"/>
        <w:jc w:val="both"/>
        <w:rPr>
          <w:rFonts w:ascii="Calibri" w:hAnsi="Calibri" w:cs="Calibri"/>
          <w:szCs w:val="18"/>
        </w:rPr>
      </w:pPr>
      <w:r w:rsidRPr="00834F33">
        <w:rPr>
          <w:rStyle w:val="FootnoteReference"/>
          <w:rFonts w:ascii="Calibri" w:hAnsi="Calibri" w:cs="Calibri"/>
          <w:szCs w:val="18"/>
        </w:rPr>
        <w:footnoteRef/>
      </w:r>
      <w:r w:rsidRPr="00834F33">
        <w:rPr>
          <w:rFonts w:ascii="Calibri" w:hAnsi="Calibri" w:cs="Calibri"/>
          <w:szCs w:val="18"/>
        </w:rPr>
        <w:t xml:space="preserve"> </w:t>
      </w:r>
      <w:r w:rsidRPr="00834F33">
        <w:rPr>
          <w:rFonts w:ascii="Calibri" w:hAnsi="Calibri" w:cs="Calibri"/>
          <w:szCs w:val="18"/>
        </w:rPr>
        <w:tab/>
      </w:r>
      <w:r w:rsidRPr="00834F33">
        <w:rPr>
          <w:rFonts w:ascii="Calibri" w:hAnsi="Calibri" w:cs="Calibri"/>
        </w:rPr>
        <w:t>“Another party” refers to a public official acting in relation to the procurement process or contract execution].</w:t>
      </w:r>
    </w:p>
  </w:footnote>
  <w:footnote w:id="11">
    <w:p w14:paraId="0955B3AC" w14:textId="77777777" w:rsidR="00AA48F6" w:rsidRPr="002F379F" w:rsidRDefault="00AA48F6" w:rsidP="00834F33">
      <w:pPr>
        <w:pStyle w:val="FootnoteText"/>
        <w:jc w:val="both"/>
        <w:rPr>
          <w:rFonts w:ascii="Calibri" w:hAnsi="Calibri" w:cs="Calibri"/>
          <w:szCs w:val="18"/>
        </w:rPr>
      </w:pPr>
      <w:r w:rsidRPr="00834F33">
        <w:rPr>
          <w:rStyle w:val="FootnoteReference"/>
          <w:rFonts w:ascii="Calibri" w:hAnsi="Calibri" w:cs="Calibri"/>
          <w:szCs w:val="18"/>
        </w:rPr>
        <w:footnoteRef/>
      </w:r>
      <w:r w:rsidRPr="00834F33">
        <w:rPr>
          <w:rFonts w:ascii="Calibri" w:hAnsi="Calibri" w:cs="Calibri"/>
          <w:szCs w:val="18"/>
        </w:rPr>
        <w:t xml:space="preserve"> </w:t>
      </w:r>
      <w:r w:rsidRPr="00834F33">
        <w:rPr>
          <w:rFonts w:ascii="Calibri" w:hAnsi="Calibri" w:cs="Calibri"/>
          <w:szCs w:val="18"/>
        </w:rPr>
        <w:tab/>
      </w:r>
      <w:r w:rsidRPr="00834F33">
        <w:rPr>
          <w:rFonts w:ascii="Calibri" w:hAnsi="Calibri" w:cs="Calibri"/>
        </w:rPr>
        <w:t>“Party” refers to a public official; the terms “benefit” and “obligation” relate to the procurement process or contract execution; and the “act or omission” is intended to influence the procurement process or contract execution</w:t>
      </w:r>
      <w:r w:rsidRPr="00834F33">
        <w:rPr>
          <w:rFonts w:ascii="Calibri" w:hAnsi="Calibri" w:cs="Calibri"/>
          <w:szCs w:val="18"/>
        </w:rPr>
        <w:t>.</w:t>
      </w:r>
    </w:p>
  </w:footnote>
  <w:footnote w:id="12">
    <w:p w14:paraId="37DA8186" w14:textId="77777777" w:rsidR="00AA48F6" w:rsidRPr="00834F33" w:rsidRDefault="00AA48F6" w:rsidP="00834F33">
      <w:pPr>
        <w:pStyle w:val="FootnoteText"/>
        <w:jc w:val="both"/>
        <w:rPr>
          <w:rFonts w:ascii="Calibri" w:hAnsi="Calibri" w:cs="Calibri"/>
          <w:szCs w:val="18"/>
        </w:rPr>
      </w:pPr>
      <w:r w:rsidRPr="00834F33">
        <w:rPr>
          <w:rStyle w:val="FootnoteReference"/>
          <w:rFonts w:ascii="Calibri" w:hAnsi="Calibri" w:cs="Calibri"/>
          <w:szCs w:val="18"/>
        </w:rPr>
        <w:footnoteRef/>
      </w:r>
      <w:r w:rsidRPr="00834F33">
        <w:rPr>
          <w:rFonts w:ascii="Calibri" w:hAnsi="Calibri" w:cs="Calibri"/>
          <w:szCs w:val="18"/>
        </w:rPr>
        <w:t xml:space="preserve"> </w:t>
      </w:r>
      <w:r w:rsidRPr="00834F33">
        <w:rPr>
          <w:rFonts w:ascii="Calibri" w:hAnsi="Calibri" w:cs="Calibri"/>
          <w:szCs w:val="18"/>
        </w:rPr>
        <w:tab/>
      </w:r>
      <w:r w:rsidRPr="00834F33">
        <w:rPr>
          <w:rFonts w:ascii="Calibri" w:hAnsi="Calibri" w:cs="Calibri"/>
        </w:rPr>
        <w:t>“Parties” refers to participants in the procurement process (including public officials) attempting to establish bid prices at artificial, non competitive levels</w:t>
      </w:r>
      <w:r w:rsidRPr="00834F33">
        <w:rPr>
          <w:rFonts w:ascii="Calibri" w:hAnsi="Calibri" w:cs="Calibri"/>
          <w:szCs w:val="18"/>
        </w:rPr>
        <w:t>.</w:t>
      </w:r>
    </w:p>
  </w:footnote>
  <w:footnote w:id="13">
    <w:p w14:paraId="54A7BE11" w14:textId="77777777" w:rsidR="00AA48F6" w:rsidRDefault="00AA48F6" w:rsidP="00834F33">
      <w:pPr>
        <w:pStyle w:val="FootnoteText"/>
        <w:jc w:val="both"/>
        <w:rPr>
          <w:szCs w:val="18"/>
        </w:rPr>
      </w:pPr>
      <w:r w:rsidRPr="00834F33">
        <w:rPr>
          <w:rStyle w:val="FootnoteReference"/>
          <w:rFonts w:ascii="Calibri" w:hAnsi="Calibri" w:cs="Calibri"/>
          <w:szCs w:val="18"/>
        </w:rPr>
        <w:footnoteRef/>
      </w:r>
      <w:r w:rsidRPr="00834F33">
        <w:rPr>
          <w:rFonts w:ascii="Calibri" w:hAnsi="Calibri" w:cs="Calibri"/>
          <w:szCs w:val="18"/>
        </w:rPr>
        <w:t xml:space="preserve"> </w:t>
      </w:r>
      <w:r w:rsidRPr="00834F33">
        <w:rPr>
          <w:rFonts w:ascii="Calibri" w:hAnsi="Calibri" w:cs="Calibri"/>
          <w:szCs w:val="18"/>
        </w:rPr>
        <w:tab/>
      </w:r>
      <w:r w:rsidRPr="00834F33">
        <w:rPr>
          <w:rFonts w:ascii="Calibri" w:hAnsi="Calibri" w:cs="Calibri"/>
          <w:bCs/>
          <w:color w:val="000000"/>
        </w:rPr>
        <w:t>“Party” refers to a participant in the procurement process or contract execution</w:t>
      </w:r>
      <w:r w:rsidRPr="00834F33">
        <w:rPr>
          <w:rFonts w:ascii="Calibri" w:hAnsi="Calibri" w:cs="Calibri"/>
          <w:bCs/>
          <w:color w:val="000000"/>
          <w:szCs w:val="18"/>
        </w:rPr>
        <w:t>.</w:t>
      </w:r>
    </w:p>
  </w:footnote>
  <w:footnote w:id="14">
    <w:p w14:paraId="4CC06638" w14:textId="77777777" w:rsidR="00AA48F6" w:rsidRPr="00E109DB" w:rsidRDefault="00AA48F6" w:rsidP="00EA10CF">
      <w:pPr>
        <w:pStyle w:val="FootnoteText"/>
        <w:rPr>
          <w:rFonts w:ascii="Calibri" w:hAnsi="Calibri" w:cs="Calibri"/>
        </w:rPr>
      </w:pPr>
      <w:r w:rsidRPr="002F24C2">
        <w:rPr>
          <w:rStyle w:val="FootnoteReference"/>
          <w:rFonts w:ascii="Calibri" w:hAnsi="Calibri" w:cs="Calibri"/>
        </w:rPr>
        <w:footnoteRef/>
      </w:r>
      <w:r w:rsidRPr="002F24C2">
        <w:rPr>
          <w:rFonts w:ascii="Calibri" w:hAnsi="Calibri" w:cs="Calibri"/>
        </w:rPr>
        <w:t xml:space="preserve"> </w:t>
      </w:r>
      <w:r w:rsidRPr="002F24C2">
        <w:rPr>
          <w:rFonts w:ascii="Calibri" w:hAnsi="Calibri" w:cs="Calibri"/>
          <w:i/>
          <w:iCs/>
        </w:rPr>
        <w:t xml:space="preserve">The Bank shall insert the amount(s) specified in </w:t>
      </w:r>
      <w:r w:rsidRPr="00E109DB">
        <w:rPr>
          <w:rFonts w:ascii="Calibri" w:hAnsi="Calibri" w:cs="Calibri"/>
          <w:i/>
          <w:iCs/>
        </w:rPr>
        <w:t>the SCC and denominated, as specified in the SCC, either in the currency(ies) of the Contract or a freely convertible currency acceptable to the procuring entity.</w:t>
      </w:r>
    </w:p>
  </w:footnote>
  <w:footnote w:id="15">
    <w:p w14:paraId="1C5D1A9C" w14:textId="77777777" w:rsidR="00AA48F6" w:rsidRPr="001010AC" w:rsidRDefault="00AA48F6" w:rsidP="00EA10CF">
      <w:pPr>
        <w:spacing w:after="200" w:line="276" w:lineRule="auto"/>
        <w:jc w:val="both"/>
        <w:rPr>
          <w:rFonts w:ascii="Calibri" w:hAnsi="Calibri" w:cs="Calibri"/>
          <w:sz w:val="20"/>
        </w:rPr>
      </w:pPr>
      <w:r w:rsidRPr="00E109DB">
        <w:rPr>
          <w:rStyle w:val="FootnoteReference"/>
          <w:rFonts w:ascii="Calibri" w:hAnsi="Calibri" w:cs="Calibri"/>
          <w:sz w:val="20"/>
        </w:rPr>
        <w:footnoteRef/>
      </w:r>
      <w:r w:rsidRPr="00E109DB">
        <w:rPr>
          <w:rFonts w:ascii="Calibri" w:hAnsi="Calibri" w:cs="Calibri"/>
          <w:sz w:val="20"/>
        </w:rPr>
        <w:t xml:space="preserve"> </w:t>
      </w:r>
      <w:r w:rsidRPr="00E109DB">
        <w:rPr>
          <w:rFonts w:ascii="Calibri" w:hAnsi="Calibri" w:cs="Calibri"/>
          <w:i/>
          <w:iCs/>
          <w:sz w:val="20"/>
        </w:rPr>
        <w:t xml:space="preserve">Dates established in accordance with Clause 49.1 of the General Conditions of Contract (“GCC”), taking into account any warranty obligations of the </w:t>
      </w:r>
      <w:r>
        <w:rPr>
          <w:rFonts w:ascii="Calibri" w:hAnsi="Calibri" w:cs="Calibri"/>
          <w:i/>
          <w:iCs/>
          <w:sz w:val="20"/>
        </w:rPr>
        <w:t>Services provider</w:t>
      </w:r>
      <w:r w:rsidRPr="00E109DB">
        <w:rPr>
          <w:rFonts w:ascii="Calibri" w:hAnsi="Calibri" w:cs="Calibri"/>
          <w:i/>
          <w:iCs/>
          <w:sz w:val="20"/>
        </w:rPr>
        <w:t xml:space="preserve"> under Clause 16.2 of the GCC intended to be secured by a partial Performance Guarantee. The procuring entity should</w:t>
      </w:r>
      <w:r w:rsidRPr="002F24C2">
        <w:rPr>
          <w:rFonts w:ascii="Calibri" w:hAnsi="Calibri" w:cs="Calibri"/>
          <w:i/>
          <w:iCs/>
          <w:sz w:val="20"/>
        </w:rPr>
        <w:t xml:space="preserve">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w:t>
      </w:r>
      <w:r w:rsidRPr="001010AC">
        <w:rPr>
          <w:rFonts w:ascii="Calibri" w:hAnsi="Calibri" w:cs="Calibri"/>
          <w:i/>
          <w:iCs/>
          <w:sz w:val="20"/>
        </w:rPr>
        <w:t>(6) months] [one (1) year], in response to the procuring entity’s written request for such extension, such request to be presented to us before the expiry of the Guarantee.”</w:t>
      </w:r>
    </w:p>
    <w:p w14:paraId="3AD28792" w14:textId="77777777" w:rsidR="00AA48F6" w:rsidRDefault="00AA48F6" w:rsidP="00EA10CF">
      <w:pPr>
        <w:pStyle w:val="FootnoteText"/>
      </w:pPr>
    </w:p>
  </w:footnote>
  <w:footnote w:id="16">
    <w:p w14:paraId="16C64743" w14:textId="77777777" w:rsidR="00AA48F6" w:rsidRDefault="00AA48F6" w:rsidP="00E032B7">
      <w:pPr>
        <w:pStyle w:val="FootnoteText"/>
        <w:spacing w:line="276" w:lineRule="auto"/>
      </w:pPr>
      <w:r w:rsidRPr="001010AC">
        <w:rPr>
          <w:rStyle w:val="FootnoteReference"/>
          <w:rFonts w:ascii="Calibri" w:hAnsi="Calibri" w:cs="Calibri"/>
        </w:rPr>
        <w:footnoteRef/>
      </w:r>
      <w:r w:rsidRPr="001010AC">
        <w:rPr>
          <w:rFonts w:ascii="Calibri" w:hAnsi="Calibri" w:cs="Calibri"/>
        </w:rPr>
        <w:t xml:space="preserve"> </w:t>
      </w:r>
      <w:r w:rsidRPr="001010AC">
        <w:rPr>
          <w:rFonts w:ascii="Calibri" w:hAnsi="Calibri" w:cs="Calibri"/>
          <w:i/>
          <w:iCs/>
        </w:rPr>
        <w:t xml:space="preserve">The bank shall insert the amount(s) specified in the SCC and denominated, as specified in the SCC, either in the currency(ies) of the Contract or a freely convertible currency acceptable to the </w:t>
      </w:r>
      <w:r w:rsidRPr="00FB2A3C">
        <w:rPr>
          <w:rFonts w:ascii="Calibri" w:hAnsi="Calibri" w:cs="Calibri"/>
          <w:i/>
          <w:iCs/>
        </w:rPr>
        <w:t>procuring entity</w:t>
      </w:r>
      <w:r>
        <w:rPr>
          <w:rFonts w:ascii="Calibri" w:hAnsi="Calibri" w:cs="Calibri"/>
          <w:i/>
          <w:iCs/>
        </w:rPr>
        <w:t>.</w:t>
      </w:r>
    </w:p>
  </w:footnote>
  <w:footnote w:id="17">
    <w:p w14:paraId="49C1F4DB" w14:textId="77777777" w:rsidR="00AA48F6" w:rsidRPr="001010AC" w:rsidRDefault="00AA48F6" w:rsidP="00E032B7">
      <w:pPr>
        <w:pStyle w:val="FootnoteText"/>
        <w:spacing w:line="276" w:lineRule="auto"/>
        <w:rPr>
          <w:rFonts w:ascii="Calibri" w:hAnsi="Calibri" w:cs="Calibri"/>
          <w:i/>
          <w:iCs/>
        </w:rPr>
      </w:pPr>
      <w:r w:rsidRPr="001010AC">
        <w:rPr>
          <w:rStyle w:val="FootnoteReference"/>
          <w:rFonts w:ascii="Calibri" w:hAnsi="Calibri" w:cs="Calibri"/>
        </w:rPr>
        <w:footnoteRef/>
      </w:r>
      <w:r w:rsidRPr="001010AC">
        <w:rPr>
          <w:rFonts w:ascii="Calibri" w:hAnsi="Calibri" w:cs="Calibri"/>
        </w:rPr>
        <w:t xml:space="preserve"> </w:t>
      </w:r>
      <w:r w:rsidRPr="001010AC">
        <w:rPr>
          <w:rFonts w:ascii="Calibri" w:hAnsi="Calibri" w:cs="Calibri"/>
          <w:i/>
          <w:iCs/>
        </w:rPr>
        <w:t xml:space="preserve">Insert the Delivery date stipulated in the Contract Delivery Schedule. The procuring entity should note that in the event of an extension of the time to perform the Contract, the </w:t>
      </w:r>
      <w:r w:rsidRPr="00FB2A3C">
        <w:rPr>
          <w:rFonts w:ascii="Calibri" w:hAnsi="Calibri" w:cs="Calibri"/>
          <w:i/>
          <w:iCs/>
        </w:rPr>
        <w:t>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w:t>
      </w:r>
      <w:r w:rsidRPr="002441AB">
        <w:rPr>
          <w:rFonts w:ascii="Calibri" w:hAnsi="Calibri" w:cs="Calibri"/>
          <w:i/>
          <w:iCs/>
        </w:rPr>
        <w:t xml:space="preserve">is Guarantee for a period not to exceed [six </w:t>
      </w:r>
      <w:r w:rsidRPr="001010AC">
        <w:rPr>
          <w:rFonts w:ascii="Calibri" w:hAnsi="Calibri" w:cs="Calibri"/>
          <w:i/>
          <w:iCs/>
        </w:rPr>
        <w:t>(6) months] [one (1) year], in response to the procuring entity’s written request for such extension, such request to be presented to us before the expiry of the Guarantee.”</w:t>
      </w:r>
    </w:p>
    <w:p w14:paraId="30DB486E" w14:textId="77777777" w:rsidR="00AA48F6" w:rsidRDefault="00AA48F6" w:rsidP="00E032B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5FA8A" w14:textId="77777777" w:rsidR="00AA48F6" w:rsidRDefault="00AA48F6">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24</w:t>
    </w:r>
    <w:r>
      <w:rPr>
        <w:rStyle w:val="PageNumber"/>
        <w:rFonts w:cs="Arial"/>
      </w:rPr>
      <w:fldChar w:fldCharType="end"/>
    </w:r>
    <w:r>
      <w:rPr>
        <w:rStyle w:val="PageNumber"/>
        <w:rFonts w:cs="Arial"/>
      </w:rPr>
      <w:tab/>
      <w:t>Section 1 - Instructions to Bidders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734A3" w14:textId="77777777" w:rsidR="00AA48F6" w:rsidRPr="007F7F07" w:rsidRDefault="00AA48F6" w:rsidP="00C5693F">
    <w:pPr>
      <w:pStyle w:val="Header"/>
      <w:jc w:val="right"/>
      <w:rPr>
        <w:rFonts w:ascii="Calibri" w:hAnsi="Calibri" w:cs="Calibri"/>
      </w:rPr>
    </w:pPr>
    <w:r>
      <w:rPr>
        <w:rFonts w:ascii="Calibri" w:hAnsi="Calibri" w:cs="Calibri"/>
        <w:noProof/>
        <w:lang/>
      </w:rPr>
      <mc:AlternateContent>
        <mc:Choice Requires="wps">
          <w:drawing>
            <wp:anchor distT="0" distB="0" distL="114300" distR="114300" simplePos="0" relativeHeight="251658240" behindDoc="1" locked="0" layoutInCell="0" allowOverlap="1" wp14:anchorId="2AFAD64D" wp14:editId="73FC22B5">
              <wp:simplePos x="0" y="0"/>
              <wp:positionH relativeFrom="margin">
                <wp:align>center</wp:align>
              </wp:positionH>
              <wp:positionV relativeFrom="margin">
                <wp:align>center</wp:align>
              </wp:positionV>
              <wp:extent cx="7091045" cy="966470"/>
              <wp:effectExtent l="0" t="0" r="0" b="0"/>
              <wp:wrapNone/>
              <wp:docPr id="2" name="WordArt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9104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0E12FC" w14:textId="77777777" w:rsidR="00AA48F6" w:rsidRDefault="00AA48F6" w:rsidP="00EE0C62">
                          <w:pPr>
                            <w:pStyle w:val="NormalWeb"/>
                            <w:spacing w:before="0" w:beforeAutospacing="0" w:after="0" w:afterAutospacing="0"/>
                            <w:jc w:val="center"/>
                            <w:rPr>
                              <w:sz w:val="24"/>
                            </w:rPr>
                          </w:pPr>
                          <w:r>
                            <w:rPr>
                              <w:rFonts w:ascii="Calibri" w:hAnsi="Calibri" w:cs="Calibri"/>
                              <w:color w:val="C0C0C0"/>
                              <w:sz w:val="2"/>
                              <w:szCs w:val="2"/>
                            </w:rPr>
                            <w:t>Discussion Draft 2AP 240712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FAD64D" id="_x0000_t202" coordsize="21600,21600" o:spt="202" path="m,l,21600r21600,l21600,xe">
              <v:stroke joinstyle="miter"/>
              <v:path gradientshapeok="t" o:connecttype="rect"/>
            </v:shapetype>
            <v:shape id="WordArt 107" o:spid="_x0000_s1037" type="#_x0000_t202" style="position:absolute;left:0;text-align:left;margin-left:0;margin-top:0;width:558.35pt;height:76.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iHiQIAAAQFAAAOAAAAZHJzL2Uyb0RvYy54bWysVMtu2zAQvBfoPxC8O5IM+SEhcmAncS9p&#10;GyAucqZFymIrcVmStmQU/fcuKeXVXoqiPtDkajU7uzPU5VXfNuQkjJWgCppcxJQIVQKX6lDQL7vt&#10;ZEmJdUxx1oASBT0LS69W799ddjoXU6ih4cIQBFE273RBa+d0HkW2rEXL7AVoofBhBaZlDo/mEHHD&#10;OkRvm2gax/OoA8O1gVJYi9Gb4SFdBfyqEqX7XFVWONIUFLm5sJqw7v0arS5ZfjBM17IcabB/YNEy&#10;qbDoM9QNc4wcjfwDqpWlAQuVuyihjaCqZClCD9hNEv/WzUPNtAi94HCsfh6T/X+w5afTvSGSF3RK&#10;iWItSvSIE10bR5J44cfTaZtj1oPGPNdvoEeZQ6tW30H5zRIF1zVTB7E2BrpaMI70EgQbw6GJ3Vkj&#10;cojuRO9uuUQlEg8fvcIfillfad99BI6vsKODUK2vTEsM+NeWWex/IYwTJMgIpT0/y4kFSInBRZwl&#10;cTqjpMRn2XyeLoLeEcs9mFdLG+s+CGiJ3xTUoF0CKjvdWefJvaT4dATG+Lgb5P2RJdM03kyzyXa+&#10;XEzSbTqbZIt4OYmTbJPN4zRLb7Y/PWiS5rXkXKg7qcST1ZL076QcTT+YJJiNdNjTbDoLfC00km9l&#10;03hu1hz2140hJ+Y9P4xq6OVNmoGj4hhnudfsdtw7JpthH71lHIaBA3j6D4MI4nm9BuVcv++Dl4Ky&#10;Xtg98DOq2eEFK6j9fmRGoDOO7TUgN7RDZaAd/ebPno2XYtc/MqNHVRxWvW+eLliQxucd+OhXxr8i&#10;UNvgvcWWySx4Y2h4TB5lHFDDiPQafbWVQeMXnqMb8aqFLsfPgr/Lr88h6+XjtfoFAAD//wMAUEsD&#10;BBQABgAIAAAAIQA/ZMlb2wAAAAYBAAAPAAAAZHJzL2Rvd25yZXYueG1sTI/NTsMwEITvSLyDtUjc&#10;qJMgCgpxKkTEocf+iLMbb5OAvQ6x06Q8PVsucFnNalYz3xar2VlxwiF0nhSkiwQEUu1NR42C/e7t&#10;7glEiJqMtp5QwRkDrMrrq0Lnxk+0wdM2NoJDKORaQRtjn0sZ6hadDgvfI7F39IPTkdehkWbQE4c7&#10;K7MkWUqnO+KGVvf42mL9uR2dAvN9PPf307RbrzfV+GW7qsL3D6Vub+aXZxAR5/h3DBd8RoeSmQ5+&#10;JBOEVcCPxN958dJ0+QjiwOohy0CWhfyPX/4AAAD//wMAUEsBAi0AFAAGAAgAAAAhALaDOJL+AAAA&#10;4QEAABMAAAAAAAAAAAAAAAAAAAAAAFtDb250ZW50X1R5cGVzXS54bWxQSwECLQAUAAYACAAAACEA&#10;OP0h/9YAAACUAQAACwAAAAAAAAAAAAAAAAAvAQAAX3JlbHMvLnJlbHNQSwECLQAUAAYACAAAACEA&#10;DZrYh4kCAAAEBQAADgAAAAAAAAAAAAAAAAAuAgAAZHJzL2Uyb0RvYy54bWxQSwECLQAUAAYACAAA&#10;ACEAP2TJW9sAAAAGAQAADwAAAAAAAAAAAAAAAADjBAAAZHJzL2Rvd25yZXYueG1sUEsFBgAAAAAE&#10;AAQA8wAAAOsFAAAAAA==&#10;" o:allowincell="f" filled="f" stroked="f">
              <v:stroke joinstyle="round"/>
              <o:lock v:ext="edit" shapetype="t"/>
              <v:textbox style="mso-fit-shape-to-text:t">
                <w:txbxContent>
                  <w:p w14:paraId="490E12FC" w14:textId="77777777" w:rsidR="00AA48F6" w:rsidRDefault="00AA48F6" w:rsidP="00EE0C62">
                    <w:pPr>
                      <w:pStyle w:val="NormalWeb"/>
                      <w:spacing w:before="0" w:beforeAutospacing="0" w:after="0" w:afterAutospacing="0"/>
                      <w:jc w:val="center"/>
                      <w:rPr>
                        <w:sz w:val="24"/>
                      </w:rPr>
                    </w:pPr>
                    <w:r>
                      <w:rPr>
                        <w:rFonts w:ascii="Calibri" w:hAnsi="Calibri" w:cs="Calibri"/>
                        <w:color w:val="C0C0C0"/>
                        <w:sz w:val="2"/>
                        <w:szCs w:val="2"/>
                      </w:rPr>
                      <w:t>Discussion Draft 2AP 240712</w:t>
                    </w:r>
                  </w:p>
                </w:txbxContent>
              </v:textbox>
              <w10:wrap anchorx="margin" anchory="margin"/>
            </v:shape>
          </w:pict>
        </mc:Fallback>
      </mc:AlternateContent>
    </w:r>
    <w:r w:rsidRPr="007F7F07">
      <w:rPr>
        <w:rFonts w:ascii="Calibri" w:hAnsi="Calibri" w:cs="Calibri"/>
      </w:rPr>
      <w:t>Section IIb – Tender Preparation Checklist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0E3F1" w14:textId="77777777" w:rsidR="00AA48F6" w:rsidRDefault="00AA48F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373825"/>
      <w:docPartObj>
        <w:docPartGallery w:val="Page Numbers (Top of Page)"/>
        <w:docPartUnique/>
      </w:docPartObj>
    </w:sdtPr>
    <w:sdtEndPr>
      <w:rPr>
        <w:noProof/>
      </w:rPr>
    </w:sdtEndPr>
    <w:sdtContent>
      <w:p w14:paraId="61FC1BFF" w14:textId="15EC3E7C" w:rsidR="00AA48F6" w:rsidRPr="00F80A6F" w:rsidRDefault="00AA48F6" w:rsidP="00FF0CC9">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I</w:t>
        </w:r>
        <w:r>
          <w:rPr>
            <w:rFonts w:ascii="Calibri" w:hAnsi="Calibri" w:cs="Calibri"/>
          </w:rPr>
          <w:t>I</w:t>
        </w:r>
        <w:r>
          <w:rPr>
            <w:rFonts w:ascii="Calibri" w:hAnsi="Calibri" w:cs="Calibri"/>
            <w:lang w:val="en-GB"/>
          </w:rPr>
          <w:t xml:space="preserve">I Evaluation and Qualification Criteria </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662F07">
          <w:rPr>
            <w:rFonts w:ascii="Calibri" w:hAnsi="Calibri" w:cs="Calibri"/>
            <w:noProof/>
          </w:rPr>
          <w:t>38</w:t>
        </w:r>
        <w:r w:rsidRPr="0033567C">
          <w:rPr>
            <w:rFonts w:ascii="Calibri" w:hAnsi="Calibri" w:cs="Calibri"/>
            <w:noProof/>
          </w:rPr>
          <w:fldChar w:fldCharType="end"/>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EDBC1" w14:textId="77777777" w:rsidR="00AA48F6" w:rsidRPr="00A37C59" w:rsidRDefault="00AA48F6" w:rsidP="00340F35">
    <w:pPr>
      <w:pStyle w:val="Header"/>
      <w:rPr>
        <w:rFonts w:ascii="Calibri" w:hAnsi="Calibri" w:cs="Calibri"/>
      </w:rPr>
    </w:pPr>
    <w:r w:rsidRPr="00F80A6F">
      <w:rPr>
        <w:rStyle w:val="PageNumber"/>
        <w:rFonts w:ascii="Calibri" w:hAnsi="Calibri" w:cs="Calibri"/>
      </w:rPr>
      <w:t>Section I</w:t>
    </w:r>
    <w:r>
      <w:rPr>
        <w:rStyle w:val="PageNumber"/>
        <w:rFonts w:ascii="Calibri" w:hAnsi="Calibri" w:cs="Calibri"/>
      </w:rPr>
      <w:t>II –</w:t>
    </w:r>
    <w:r w:rsidRPr="00F80A6F">
      <w:rPr>
        <w:rStyle w:val="PageNumber"/>
        <w:rFonts w:ascii="Calibri" w:hAnsi="Calibri" w:cs="Calibri"/>
      </w:rPr>
      <w:t xml:space="preserve"> </w:t>
    </w:r>
    <w:r>
      <w:rPr>
        <w:rStyle w:val="PageNumber"/>
        <w:rFonts w:ascii="Calibri" w:hAnsi="Calibri" w:cs="Calibri"/>
      </w:rPr>
      <w:t>Evaluation &amp; Qualification Criteria</w:t>
    </w:r>
    <w:r w:rsidRPr="00F80A6F">
      <w:rPr>
        <w:rStyle w:val="PageNumber"/>
        <w:rFonts w:ascii="Calibri" w:hAnsi="Calibri" w:cs="Calibri"/>
      </w:rPr>
      <w:tab/>
      <w:t>1-</w:t>
    </w:r>
    <w:r w:rsidRPr="00F80A6F">
      <w:rPr>
        <w:rStyle w:val="PageNumber"/>
        <w:rFonts w:ascii="Calibri" w:hAnsi="Calibri" w:cs="Calibri"/>
      </w:rPr>
      <w:fldChar w:fldCharType="begin"/>
    </w:r>
    <w:r w:rsidRPr="00F80A6F">
      <w:rPr>
        <w:rStyle w:val="PageNumber"/>
        <w:rFonts w:ascii="Calibri" w:hAnsi="Calibri" w:cs="Calibri"/>
      </w:rPr>
      <w:instrText xml:space="preserve"> PAGE </w:instrText>
    </w:r>
    <w:r w:rsidRPr="00F80A6F">
      <w:rPr>
        <w:rStyle w:val="PageNumber"/>
        <w:rFonts w:ascii="Calibri" w:hAnsi="Calibri" w:cs="Calibri"/>
      </w:rPr>
      <w:fldChar w:fldCharType="separate"/>
    </w:r>
    <w:r>
      <w:rPr>
        <w:rStyle w:val="PageNumber"/>
        <w:rFonts w:ascii="Calibri" w:hAnsi="Calibri" w:cs="Calibri"/>
        <w:noProof/>
      </w:rPr>
      <w:t>37</w:t>
    </w:r>
    <w:r w:rsidRPr="00F80A6F">
      <w:rPr>
        <w:rStyle w:val="PageNumber"/>
        <w:rFonts w:ascii="Calibri" w:hAnsi="Calibri" w:cs="Calibri"/>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56D18" w14:textId="77777777" w:rsidR="00AA48F6" w:rsidRPr="00E07A43" w:rsidRDefault="00AA48F6">
    <w:pPr>
      <w:pStyle w:val="Header"/>
      <w:tabs>
        <w:tab w:val="clear" w:pos="9000"/>
        <w:tab w:val="right" w:pos="12960"/>
      </w:tabs>
      <w:rPr>
        <w:rFonts w:ascii="Calibri" w:hAnsi="Calibri" w:cs="Calibri"/>
        <w:sz w:val="16"/>
        <w:szCs w:val="16"/>
      </w:rP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37</w:t>
    </w:r>
    <w:r>
      <w:rPr>
        <w:rStyle w:val="PageNumber"/>
        <w:rFonts w:cs="Arial"/>
      </w:rPr>
      <w:fldChar w:fldCharType="end"/>
    </w:r>
    <w:r>
      <w:rPr>
        <w:rStyle w:val="PageNumber"/>
        <w:rFonts w:cs="Arial"/>
      </w:rPr>
      <w:tab/>
    </w:r>
    <w:r w:rsidRPr="00E07A43">
      <w:rPr>
        <w:rStyle w:val="PageNumber"/>
        <w:rFonts w:ascii="Calibri" w:hAnsi="Calibri" w:cs="Calibri"/>
        <w:sz w:val="16"/>
        <w:szCs w:val="16"/>
      </w:rPr>
      <w:t>Section III - Evaluation and Qualification Criteria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335103"/>
      <w:docPartObj>
        <w:docPartGallery w:val="Page Numbers (Top of Page)"/>
        <w:docPartUnique/>
      </w:docPartObj>
    </w:sdtPr>
    <w:sdtEndPr>
      <w:rPr>
        <w:noProof/>
      </w:rPr>
    </w:sdtEndPr>
    <w:sdtContent>
      <w:p w14:paraId="55DF9BE7" w14:textId="5F6B930A" w:rsidR="00AA48F6" w:rsidRPr="00F80A6F" w:rsidRDefault="00AA48F6" w:rsidP="005D16D5">
        <w:pPr>
          <w:pStyle w:val="Header"/>
          <w:pBdr>
            <w:bottom w:val="single" w:sz="4" w:space="0" w:color="000000"/>
          </w:pBdr>
          <w:tabs>
            <w:tab w:val="clear" w:pos="9000"/>
            <w:tab w:val="right" w:pos="12474"/>
          </w:tabs>
          <w:ind w:right="-22"/>
          <w:jc w:val="left"/>
          <w:rPr>
            <w:rFonts w:ascii="Calibri" w:hAnsi="Calibri" w:cs="Calibri"/>
          </w:rPr>
        </w:pPr>
        <w:r w:rsidRPr="0033567C">
          <w:rPr>
            <w:rFonts w:ascii="Calibri" w:hAnsi="Calibri" w:cs="Calibri"/>
          </w:rPr>
          <w:t xml:space="preserve">Section </w:t>
        </w:r>
        <w:r>
          <w:rPr>
            <w:rFonts w:ascii="Calibri" w:hAnsi="Calibri" w:cs="Calibri"/>
            <w:lang w:val="en-GB"/>
          </w:rPr>
          <w:t>I</w:t>
        </w:r>
        <w:r>
          <w:rPr>
            <w:rFonts w:ascii="Calibri" w:hAnsi="Calibri" w:cs="Calibri"/>
          </w:rPr>
          <w:t>I</w:t>
        </w:r>
        <w:r>
          <w:rPr>
            <w:rFonts w:ascii="Calibri" w:hAnsi="Calibri" w:cs="Calibri"/>
            <w:lang w:val="en-GB"/>
          </w:rPr>
          <w:t xml:space="preserve">I Evaluation and Qualification Criteria </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662F07">
          <w:rPr>
            <w:rFonts w:ascii="Calibri" w:hAnsi="Calibri" w:cs="Calibri"/>
            <w:noProof/>
          </w:rPr>
          <w:t>46</w:t>
        </w:r>
        <w:r w:rsidRPr="0033567C">
          <w:rPr>
            <w:rFonts w:ascii="Calibri" w:hAnsi="Calibri" w:cs="Calibri"/>
            <w:noProof/>
          </w:rPr>
          <w:fldChar w:fldCharType="end"/>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AA186" w14:textId="77777777" w:rsidR="00AA48F6" w:rsidRDefault="00AA48F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63960" w14:textId="77777777" w:rsidR="00AA48F6" w:rsidRPr="00E07A43" w:rsidRDefault="00AA48F6">
    <w:pPr>
      <w:pStyle w:val="Header"/>
      <w:tabs>
        <w:tab w:val="clear" w:pos="9000"/>
        <w:tab w:val="right" w:pos="12960"/>
      </w:tabs>
      <w:rPr>
        <w:rFonts w:ascii="Calibri" w:hAnsi="Calibri" w:cs="Calibri"/>
        <w:sz w:val="16"/>
        <w:szCs w:val="16"/>
      </w:rP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37</w:t>
    </w:r>
    <w:r>
      <w:rPr>
        <w:rStyle w:val="PageNumber"/>
        <w:rFonts w:cs="Arial"/>
      </w:rPr>
      <w:fldChar w:fldCharType="end"/>
    </w:r>
    <w:r>
      <w:rPr>
        <w:rStyle w:val="PageNumber"/>
        <w:rFonts w:cs="Arial"/>
      </w:rPr>
      <w:tab/>
    </w:r>
    <w:r w:rsidRPr="00E07A43">
      <w:rPr>
        <w:rStyle w:val="PageNumber"/>
        <w:rFonts w:ascii="Calibri" w:hAnsi="Calibri" w:cs="Calibri"/>
        <w:sz w:val="16"/>
        <w:szCs w:val="16"/>
      </w:rPr>
      <w:t>Section III - Evaluation and Qualification Criteria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769340"/>
      <w:docPartObj>
        <w:docPartGallery w:val="Page Numbers (Top of Page)"/>
        <w:docPartUnique/>
      </w:docPartObj>
    </w:sdtPr>
    <w:sdtEndPr>
      <w:rPr>
        <w:noProof/>
      </w:rPr>
    </w:sdtEndPr>
    <w:sdtContent>
      <w:p w14:paraId="00B31394" w14:textId="1914DF41" w:rsidR="00AA48F6" w:rsidRPr="00F80A6F" w:rsidRDefault="00AA48F6" w:rsidP="005D16D5">
        <w:pPr>
          <w:pStyle w:val="Header"/>
          <w:pBdr>
            <w:bottom w:val="single" w:sz="4" w:space="0" w:color="000000"/>
          </w:pBdr>
          <w:tabs>
            <w:tab w:val="clear" w:pos="9000"/>
            <w:tab w:val="right" w:pos="12474"/>
          </w:tabs>
          <w:ind w:right="-22"/>
          <w:jc w:val="left"/>
          <w:rPr>
            <w:rFonts w:ascii="Calibri" w:hAnsi="Calibri" w:cs="Calibri"/>
          </w:rPr>
        </w:pPr>
        <w:r w:rsidRPr="0033567C">
          <w:rPr>
            <w:rFonts w:ascii="Calibri" w:hAnsi="Calibri" w:cs="Calibri"/>
          </w:rPr>
          <w:t xml:space="preserve">Section </w:t>
        </w:r>
        <w:r>
          <w:rPr>
            <w:rFonts w:ascii="Calibri" w:hAnsi="Calibri" w:cs="Calibri"/>
            <w:lang w:val="en-GB"/>
          </w:rPr>
          <w:t>I</w:t>
        </w:r>
        <w:r>
          <w:rPr>
            <w:rFonts w:ascii="Calibri" w:hAnsi="Calibri" w:cs="Calibri"/>
          </w:rPr>
          <w:t>I</w:t>
        </w:r>
        <w:r>
          <w:rPr>
            <w:rFonts w:ascii="Calibri" w:hAnsi="Calibri" w:cs="Calibri"/>
            <w:lang w:val="en-GB"/>
          </w:rPr>
          <w:t xml:space="preserve">I Evaluation and Qualification Criteria </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662F07">
          <w:rPr>
            <w:rFonts w:ascii="Calibri" w:hAnsi="Calibri" w:cs="Calibri"/>
            <w:noProof/>
          </w:rPr>
          <w:t>47</w:t>
        </w:r>
        <w:r w:rsidRPr="0033567C">
          <w:rPr>
            <w:rFonts w:ascii="Calibri" w:hAnsi="Calibri" w:cs="Calibri"/>
            <w:noProof/>
          </w:rPr>
          <w:fldChar w:fldCharType="end"/>
        </w:r>
      </w:p>
    </w:sdtContent>
  </w:sdt>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D7AA1" w14:textId="77777777" w:rsidR="00AA48F6" w:rsidRDefault="00AA48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52862" w14:textId="77777777" w:rsidR="00AA48F6" w:rsidRPr="00FF0CC9" w:rsidRDefault="00AA48F6" w:rsidP="00FF0CC9">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F6FE7" w14:textId="77777777" w:rsidR="00AA48F6" w:rsidRPr="002E7A65" w:rsidRDefault="00AA48F6">
    <w:pPr>
      <w:pStyle w:val="Header"/>
      <w:rPr>
        <w:rFonts w:ascii="Calibri" w:hAnsi="Calibri" w:cs="Calibri"/>
      </w:rPr>
    </w:pPr>
    <w:r w:rsidRPr="00CC7F45">
      <w:rPr>
        <w:rStyle w:val="PageNumber"/>
        <w:rFonts w:ascii="Calibri" w:hAnsi="Calibri" w:cs="Calibri"/>
      </w:rPr>
      <w:t>1-</w:t>
    </w:r>
    <w:r w:rsidRPr="00CC7F45">
      <w:rPr>
        <w:rStyle w:val="PageNumber"/>
        <w:rFonts w:ascii="Calibri" w:hAnsi="Calibri" w:cs="Calibri"/>
      </w:rPr>
      <w:fldChar w:fldCharType="begin"/>
    </w:r>
    <w:r w:rsidRPr="00CC7F45">
      <w:rPr>
        <w:rStyle w:val="PageNumber"/>
        <w:rFonts w:ascii="Calibri" w:hAnsi="Calibri" w:cs="Calibri"/>
      </w:rPr>
      <w:instrText xml:space="preserve"> PAGE </w:instrText>
    </w:r>
    <w:r w:rsidRPr="00CC7F45">
      <w:rPr>
        <w:rStyle w:val="PageNumber"/>
        <w:rFonts w:ascii="Calibri" w:hAnsi="Calibri" w:cs="Calibri"/>
      </w:rPr>
      <w:fldChar w:fldCharType="separate"/>
    </w:r>
    <w:r>
      <w:rPr>
        <w:rStyle w:val="PageNumber"/>
        <w:rFonts w:ascii="Calibri" w:hAnsi="Calibri" w:cs="Calibri"/>
        <w:noProof/>
      </w:rPr>
      <w:t>37</w:t>
    </w:r>
    <w:r w:rsidRPr="00CC7F45">
      <w:rPr>
        <w:rStyle w:val="PageNumber"/>
        <w:rFonts w:ascii="Calibri" w:hAnsi="Calibri" w:cs="Calibri"/>
      </w:rPr>
      <w:fldChar w:fldCharType="end"/>
    </w:r>
    <w:r w:rsidRPr="002E7A65">
      <w:rPr>
        <w:rStyle w:val="PageNumber"/>
        <w:rFonts w:ascii="Calibri" w:hAnsi="Calibri" w:cs="Calibri"/>
      </w:rPr>
      <w:tab/>
      <w:t xml:space="preserve">Section IV - </w:t>
    </w:r>
    <w:r>
      <w:rPr>
        <w:rStyle w:val="PageNumber"/>
        <w:rFonts w:ascii="Calibri" w:hAnsi="Calibri" w:cs="Calibri"/>
      </w:rPr>
      <w:t>Tendering</w:t>
    </w:r>
    <w:r w:rsidRPr="002E7A65">
      <w:rPr>
        <w:rStyle w:val="PageNumber"/>
        <w:rFonts w:ascii="Calibri" w:hAnsi="Calibri" w:cs="Calibri"/>
      </w:rPr>
      <w:t xml:space="preserve"> Forms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640892"/>
      <w:docPartObj>
        <w:docPartGallery w:val="Page Numbers (Top of Page)"/>
        <w:docPartUnique/>
      </w:docPartObj>
    </w:sdtPr>
    <w:sdtEndPr>
      <w:rPr>
        <w:noProof/>
      </w:rPr>
    </w:sdtEndPr>
    <w:sdtContent>
      <w:p w14:paraId="499874B5" w14:textId="6EA779D5" w:rsidR="00AA48F6" w:rsidRPr="00F80A6F" w:rsidRDefault="00AA48F6" w:rsidP="005D16D5">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IV Bidding Forms</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662F07">
          <w:rPr>
            <w:rFonts w:ascii="Calibri" w:hAnsi="Calibri" w:cs="Calibri"/>
            <w:noProof/>
          </w:rPr>
          <w:t>50</w:t>
        </w:r>
        <w:r w:rsidRPr="0033567C">
          <w:rPr>
            <w:rFonts w:ascii="Calibri" w:hAnsi="Calibri" w:cs="Calibri"/>
            <w:noProof/>
          </w:rPr>
          <w:fldChar w:fldCharType="end"/>
        </w:r>
      </w:p>
    </w:sdtContent>
  </w:sdt>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1F865" w14:textId="77777777" w:rsidR="00AA48F6" w:rsidRPr="00C66E37" w:rsidRDefault="00AA48F6">
    <w:pPr>
      <w:pStyle w:val="Header"/>
      <w:pBdr>
        <w:bottom w:val="single" w:sz="4" w:space="1" w:color="auto"/>
      </w:pBdr>
      <w:rPr>
        <w:rFonts w:ascii="Calibri" w:hAnsi="Calibri" w:cs="Calibri"/>
        <w:sz w:val="16"/>
        <w:szCs w:val="16"/>
      </w:rPr>
    </w:pPr>
    <w:r w:rsidRPr="00A61EEA">
      <w:rPr>
        <w:rFonts w:ascii="Calibri" w:hAnsi="Calibri" w:cs="Calibri"/>
      </w:rPr>
      <w:t>Section IV Tendering Forms</w:t>
    </w:r>
    <w:r>
      <w:tab/>
    </w:r>
    <w:r w:rsidRPr="00C66E37">
      <w:rPr>
        <w:rFonts w:ascii="Calibri" w:hAnsi="Calibri" w:cs="Calibri"/>
        <w:sz w:val="16"/>
        <w:szCs w:val="16"/>
      </w:rPr>
      <w:t>1-</w:t>
    </w:r>
    <w:r w:rsidRPr="00C66E37">
      <w:rPr>
        <w:rStyle w:val="PageNumber"/>
        <w:rFonts w:ascii="Calibri" w:hAnsi="Calibri" w:cs="Calibri"/>
        <w:sz w:val="16"/>
        <w:szCs w:val="16"/>
      </w:rPr>
      <w:fldChar w:fldCharType="begin"/>
    </w:r>
    <w:r w:rsidRPr="00C66E37">
      <w:rPr>
        <w:rStyle w:val="PageNumber"/>
        <w:rFonts w:ascii="Calibri" w:hAnsi="Calibri" w:cs="Calibri"/>
        <w:sz w:val="16"/>
        <w:szCs w:val="16"/>
      </w:rPr>
      <w:instrText xml:space="preserve"> PAGE </w:instrText>
    </w:r>
    <w:r w:rsidRPr="00C66E37">
      <w:rPr>
        <w:rStyle w:val="PageNumber"/>
        <w:rFonts w:ascii="Calibri" w:hAnsi="Calibri" w:cs="Calibri"/>
        <w:sz w:val="16"/>
        <w:szCs w:val="16"/>
      </w:rPr>
      <w:fldChar w:fldCharType="separate"/>
    </w:r>
    <w:r>
      <w:rPr>
        <w:rStyle w:val="PageNumber"/>
        <w:rFonts w:ascii="Calibri" w:hAnsi="Calibri" w:cs="Calibri"/>
        <w:noProof/>
        <w:sz w:val="16"/>
        <w:szCs w:val="16"/>
      </w:rPr>
      <w:t>100</w:t>
    </w:r>
    <w:r w:rsidRPr="00C66E37">
      <w:rPr>
        <w:rStyle w:val="PageNumber"/>
        <w:rFonts w:ascii="Calibri" w:hAnsi="Calibri" w:cs="Calibri"/>
        <w:sz w:val="16"/>
        <w:szCs w:val="16"/>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701A3" w14:textId="77777777" w:rsidR="00AA48F6" w:rsidRDefault="00AA48F6">
    <w:pPr>
      <w:pStyle w:val="Header"/>
      <w:tabs>
        <w:tab w:val="clear" w:pos="9000"/>
        <w:tab w:val="right" w:pos="9657"/>
      </w:tabs>
    </w:pP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Pr>
        <w:rStyle w:val="PageNumber"/>
        <w:rFonts w:cs="Arial"/>
        <w:noProof/>
        <w:sz w:val="16"/>
      </w:rPr>
      <w:t>37</w:t>
    </w:r>
    <w:r>
      <w:rPr>
        <w:rStyle w:val="PageNumber"/>
        <w:rFonts w:cs="Arial"/>
        <w:sz w:val="16"/>
      </w:rPr>
      <w:fldChar w:fldCharType="end"/>
    </w:r>
    <w:r>
      <w:rPr>
        <w:rStyle w:val="PageNumber"/>
        <w:rFonts w:cs="Arial"/>
        <w:sz w:val="16"/>
      </w:rPr>
      <w:tab/>
      <w:t>Section 4 - Bidding Forms</w:t>
    </w:r>
    <w:r>
      <w:tab/>
    </w:r>
    <w: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36EFE" w14:textId="77777777" w:rsidR="00AA48F6" w:rsidRDefault="00AA48F6">
    <w:pPr>
      <w:pStyle w:val="Header"/>
      <w:pBdr>
        <w:bottom w:val="single" w:sz="4" w:space="1" w:color="auto"/>
      </w:pBdr>
    </w:pPr>
    <w:r w:rsidRPr="00A61EEA">
      <w:rPr>
        <w:rFonts w:ascii="Calibri" w:hAnsi="Calibri" w:cs="Calibri"/>
      </w:rPr>
      <w:t>Section V Eligible Countries</w:t>
    </w:r>
    <w:r>
      <w:tab/>
    </w:r>
    <w:r>
      <w:rPr>
        <w:rFonts w:ascii="Times New Roman" w:hAnsi="Times New Roman"/>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031515"/>
      <w:docPartObj>
        <w:docPartGallery w:val="Page Numbers (Top of Page)"/>
        <w:docPartUnique/>
      </w:docPartObj>
    </w:sdtPr>
    <w:sdtEndPr>
      <w:rPr>
        <w:noProof/>
      </w:rPr>
    </w:sdtEndPr>
    <w:sdtContent>
      <w:p w14:paraId="56EE2279" w14:textId="6DB4594A" w:rsidR="00AA48F6" w:rsidRPr="00F80A6F" w:rsidRDefault="00AA48F6" w:rsidP="005D16D5">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IVA Eligible Countries</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662F07">
          <w:rPr>
            <w:rFonts w:ascii="Calibri" w:hAnsi="Calibri" w:cs="Calibri"/>
            <w:noProof/>
          </w:rPr>
          <w:t>81</w:t>
        </w:r>
        <w:r w:rsidRPr="0033567C">
          <w:rPr>
            <w:rFonts w:ascii="Calibri" w:hAnsi="Calibri" w:cs="Calibri"/>
            <w:noProof/>
          </w:rPr>
          <w:fldChar w:fldCharType="end"/>
        </w:r>
      </w:p>
    </w:sdtContent>
  </w:sdt>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A00D" w14:textId="77777777" w:rsidR="00AA48F6" w:rsidRPr="00FA1FB5" w:rsidRDefault="00AA48F6">
    <w:pPr>
      <w:pStyle w:val="Header"/>
      <w:rPr>
        <w:rFonts w:ascii="Calibri" w:hAnsi="Calibri" w:cs="Calibri"/>
      </w:rPr>
    </w:pPr>
    <w:r w:rsidRPr="00FA1FB5">
      <w:rPr>
        <w:rStyle w:val="PageNumber"/>
        <w:rFonts w:ascii="Calibri" w:hAnsi="Calibri" w:cs="Calibri"/>
      </w:rPr>
      <w:t>2-</w:t>
    </w:r>
    <w:r w:rsidRPr="00FA1FB5">
      <w:rPr>
        <w:rStyle w:val="PageNumber"/>
        <w:rFonts w:ascii="Calibri" w:hAnsi="Calibri" w:cs="Calibri"/>
      </w:rPr>
      <w:fldChar w:fldCharType="begin"/>
    </w:r>
    <w:r w:rsidRPr="00FA1FB5">
      <w:rPr>
        <w:rStyle w:val="PageNumber"/>
        <w:rFonts w:ascii="Calibri" w:hAnsi="Calibri" w:cs="Calibri"/>
      </w:rPr>
      <w:instrText xml:space="preserve"> PAGE </w:instrText>
    </w:r>
    <w:r w:rsidRPr="00FA1FB5">
      <w:rPr>
        <w:rStyle w:val="PageNumber"/>
        <w:rFonts w:ascii="Calibri" w:hAnsi="Calibri" w:cs="Calibri"/>
      </w:rPr>
      <w:fldChar w:fldCharType="separate"/>
    </w:r>
    <w:r>
      <w:rPr>
        <w:rStyle w:val="PageNumber"/>
        <w:rFonts w:ascii="Calibri" w:hAnsi="Calibri" w:cs="Calibri"/>
        <w:noProof/>
      </w:rPr>
      <w:t>37</w:t>
    </w:r>
    <w:r w:rsidRPr="00FA1FB5">
      <w:rPr>
        <w:rStyle w:val="PageNumber"/>
        <w:rFonts w:ascii="Calibri" w:hAnsi="Calibri" w:cs="Calibri"/>
      </w:rPr>
      <w:fldChar w:fldCharType="end"/>
    </w:r>
    <w:r w:rsidRPr="00FA1FB5">
      <w:rPr>
        <w:rStyle w:val="PageNumber"/>
        <w:rFonts w:ascii="Calibri" w:hAnsi="Calibri" w:cs="Calibri"/>
      </w:rPr>
      <w:tab/>
      <w:t>Section VI – Employer’s Requirements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40144"/>
      <w:docPartObj>
        <w:docPartGallery w:val="Page Numbers (Top of Page)"/>
        <w:docPartUnique/>
      </w:docPartObj>
    </w:sdtPr>
    <w:sdtEndPr>
      <w:rPr>
        <w:noProof/>
      </w:rPr>
    </w:sdtEndPr>
    <w:sdtContent>
      <w:p w14:paraId="5C64423E" w14:textId="78D51139" w:rsidR="00AA48F6" w:rsidRPr="00F80A6F" w:rsidRDefault="00AA48F6" w:rsidP="005D16D5">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IV Works Requirements</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662F07">
          <w:rPr>
            <w:rFonts w:ascii="Calibri" w:hAnsi="Calibri" w:cs="Calibri"/>
            <w:noProof/>
          </w:rPr>
          <w:t>86</w:t>
        </w:r>
        <w:r w:rsidRPr="0033567C">
          <w:rPr>
            <w:rFonts w:ascii="Calibri" w:hAnsi="Calibri" w:cs="Calibri"/>
            <w:noProof/>
          </w:rPr>
          <w:fldChar w:fldCharType="end"/>
        </w:r>
      </w:p>
    </w:sdtContent>
  </w:sdt>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9B60F" w14:textId="77777777" w:rsidR="00AA48F6" w:rsidRDefault="00AA48F6">
    <w:pPr>
      <w:pStyle w:val="Header"/>
      <w:pBdr>
        <w:bottom w:val="single" w:sz="4" w:space="1" w:color="auto"/>
      </w:pBdr>
    </w:pPr>
    <w:r w:rsidRPr="001E410E">
      <w:rPr>
        <w:rFonts w:ascii="Calibri" w:hAnsi="Calibri" w:cs="Calibri"/>
      </w:rPr>
      <w:t>Section VI – Employers Requirements</w:t>
    </w:r>
    <w:r>
      <w:tab/>
    </w:r>
    <w:r>
      <w:rPr>
        <w:rFonts w:ascii="Times New Roman" w:hAnsi="Times New Roman"/>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328DF" w14:textId="77777777" w:rsidR="00AA48F6" w:rsidRPr="00966309" w:rsidRDefault="00AA48F6">
    <w:pPr>
      <w:pStyle w:val="Header"/>
      <w:rPr>
        <w:rFonts w:ascii="Calibri" w:hAnsi="Calibri" w:cs="Calibri"/>
      </w:rPr>
    </w:pPr>
    <w:r w:rsidRPr="00966309">
      <w:rPr>
        <w:rStyle w:val="PageNumber"/>
        <w:rFonts w:ascii="Calibri" w:hAnsi="Calibri" w:cs="Calibri"/>
      </w:rPr>
      <w:t>3-</w:t>
    </w:r>
    <w:r w:rsidRPr="00966309">
      <w:rPr>
        <w:rStyle w:val="PageNumber"/>
        <w:rFonts w:ascii="Calibri" w:hAnsi="Calibri" w:cs="Calibri"/>
      </w:rPr>
      <w:fldChar w:fldCharType="begin"/>
    </w:r>
    <w:r w:rsidRPr="00966309">
      <w:rPr>
        <w:rStyle w:val="PageNumber"/>
        <w:rFonts w:ascii="Calibri" w:hAnsi="Calibri" w:cs="Calibri"/>
      </w:rPr>
      <w:instrText xml:space="preserve"> PAGE </w:instrText>
    </w:r>
    <w:r w:rsidRPr="00966309">
      <w:rPr>
        <w:rStyle w:val="PageNumber"/>
        <w:rFonts w:ascii="Calibri" w:hAnsi="Calibri" w:cs="Calibri"/>
      </w:rPr>
      <w:fldChar w:fldCharType="separate"/>
    </w:r>
    <w:r>
      <w:rPr>
        <w:rStyle w:val="PageNumber"/>
        <w:rFonts w:ascii="Calibri" w:hAnsi="Calibri" w:cs="Calibri"/>
        <w:noProof/>
      </w:rPr>
      <w:t>37</w:t>
    </w:r>
    <w:r w:rsidRPr="00966309">
      <w:rPr>
        <w:rStyle w:val="PageNumber"/>
        <w:rFonts w:ascii="Calibri" w:hAnsi="Calibri" w:cs="Calibri"/>
      </w:rPr>
      <w:fldChar w:fldCharType="end"/>
    </w:r>
    <w:r w:rsidRPr="00966309">
      <w:rPr>
        <w:rStyle w:val="PageNumber"/>
        <w:rFonts w:ascii="Calibri" w:hAnsi="Calibri" w:cs="Calibri"/>
      </w:rPr>
      <w:tab/>
      <w:t>Section IX - Contract Forms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D3C93" w14:textId="77777777" w:rsidR="00AA48F6" w:rsidRDefault="00AA48F6">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529247"/>
      <w:docPartObj>
        <w:docPartGallery w:val="Page Numbers (Top of Page)"/>
        <w:docPartUnique/>
      </w:docPartObj>
    </w:sdtPr>
    <w:sdtEndPr>
      <w:rPr>
        <w:noProof/>
      </w:rPr>
    </w:sdtEndPr>
    <w:sdtContent>
      <w:p w14:paraId="55CDF32E" w14:textId="2156E579" w:rsidR="00AA48F6" w:rsidRPr="00F80A6F" w:rsidRDefault="00AA48F6" w:rsidP="005D16D5">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VI General Conditions of Contract</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662F07">
          <w:rPr>
            <w:rFonts w:ascii="Calibri" w:hAnsi="Calibri" w:cs="Calibri"/>
            <w:noProof/>
          </w:rPr>
          <w:t>105</w:t>
        </w:r>
        <w:r w:rsidRPr="0033567C">
          <w:rPr>
            <w:rFonts w:ascii="Calibri" w:hAnsi="Calibri" w:cs="Calibri"/>
            <w:noProof/>
          </w:rPr>
          <w:fldChar w:fldCharType="end"/>
        </w:r>
      </w:p>
    </w:sdtContent>
  </w:sdt>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A7C6C" w14:textId="77777777" w:rsidR="00AA48F6" w:rsidRPr="008F03A9" w:rsidRDefault="00AA48F6" w:rsidP="00340F35">
    <w:pPr>
      <w:pStyle w:val="Header"/>
      <w:rPr>
        <w:rFonts w:ascii="Calibri" w:hAnsi="Calibri" w:cs="Calibri"/>
      </w:rPr>
    </w:pPr>
    <w:r w:rsidRPr="00966309">
      <w:rPr>
        <w:rStyle w:val="PageNumber"/>
        <w:rFonts w:ascii="Calibri" w:hAnsi="Calibri" w:cs="Calibri"/>
      </w:rPr>
      <w:t>Section IX - Contract Forms</w:t>
    </w:r>
    <w:r w:rsidRPr="00966309">
      <w:rPr>
        <w:rStyle w:val="PageNumber"/>
        <w:rFonts w:ascii="Calibri" w:hAnsi="Calibri" w:cs="Calibri"/>
      </w:rPr>
      <w:tab/>
      <w:t>3-</w:t>
    </w:r>
    <w:r w:rsidRPr="00966309">
      <w:rPr>
        <w:rStyle w:val="PageNumber"/>
        <w:rFonts w:ascii="Calibri" w:hAnsi="Calibri" w:cs="Calibri"/>
      </w:rPr>
      <w:fldChar w:fldCharType="begin"/>
    </w:r>
    <w:r w:rsidRPr="00966309">
      <w:rPr>
        <w:rStyle w:val="PageNumber"/>
        <w:rFonts w:ascii="Calibri" w:hAnsi="Calibri" w:cs="Calibri"/>
      </w:rPr>
      <w:instrText xml:space="preserve"> PAGE </w:instrText>
    </w:r>
    <w:r w:rsidRPr="00966309">
      <w:rPr>
        <w:rStyle w:val="PageNumber"/>
        <w:rFonts w:ascii="Calibri" w:hAnsi="Calibri" w:cs="Calibri"/>
      </w:rPr>
      <w:fldChar w:fldCharType="separate"/>
    </w:r>
    <w:r>
      <w:rPr>
        <w:rStyle w:val="PageNumber"/>
        <w:rFonts w:ascii="Calibri" w:hAnsi="Calibri" w:cs="Calibri"/>
        <w:noProof/>
      </w:rPr>
      <w:t>34</w:t>
    </w:r>
    <w:r w:rsidRPr="00966309">
      <w:rPr>
        <w:rStyle w:val="PageNumber"/>
        <w:rFonts w:ascii="Calibri" w:hAnsi="Calibri" w:cs="Calibri"/>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728502"/>
      <w:docPartObj>
        <w:docPartGallery w:val="Page Numbers (Top of Page)"/>
        <w:docPartUnique/>
      </w:docPartObj>
    </w:sdtPr>
    <w:sdtEndPr>
      <w:rPr>
        <w:noProof/>
      </w:rPr>
    </w:sdtEndPr>
    <w:sdtContent>
      <w:p w14:paraId="59872425" w14:textId="1C023E1A" w:rsidR="00AA48F6" w:rsidRPr="00F80A6F" w:rsidRDefault="00AA48F6" w:rsidP="005D16D5">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VII Special Conditions of Contract</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662F07">
          <w:rPr>
            <w:rFonts w:ascii="Calibri" w:hAnsi="Calibri" w:cs="Calibri"/>
            <w:noProof/>
          </w:rPr>
          <w:t>119</w:t>
        </w:r>
        <w:r w:rsidRPr="0033567C">
          <w:rPr>
            <w:rFonts w:ascii="Calibri" w:hAnsi="Calibri" w:cs="Calibri"/>
            <w:noProof/>
          </w:rPr>
          <w:fldChar w:fldCharType="end"/>
        </w:r>
      </w:p>
    </w:sdtContent>
  </w:sdt>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70962"/>
      <w:docPartObj>
        <w:docPartGallery w:val="Page Numbers (Top of Page)"/>
        <w:docPartUnique/>
      </w:docPartObj>
    </w:sdtPr>
    <w:sdtEndPr>
      <w:rPr>
        <w:noProof/>
      </w:rPr>
    </w:sdtEndPr>
    <w:sdtContent>
      <w:p w14:paraId="1ABDF673" w14:textId="63621483" w:rsidR="00AA48F6" w:rsidRPr="00F80A6F" w:rsidRDefault="00AA48F6" w:rsidP="005D16D5">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VIII Contract Forms</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662F07">
          <w:rPr>
            <w:rFonts w:ascii="Calibri" w:hAnsi="Calibri" w:cs="Calibri"/>
            <w:noProof/>
          </w:rPr>
          <w:t>121</w:t>
        </w:r>
        <w:r w:rsidRPr="0033567C">
          <w:rPr>
            <w:rFonts w:ascii="Calibri" w:hAnsi="Calibri" w:cs="Calibri"/>
            <w:noProof/>
          </w:rPr>
          <w:fldChar w:fldCharType="end"/>
        </w:r>
      </w:p>
    </w:sdtContent>
  </w:sdt>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1C35F" w14:textId="77777777" w:rsidR="00AA48F6" w:rsidRPr="007F7F07" w:rsidRDefault="00AA48F6">
    <w:pPr>
      <w:pStyle w:val="Header"/>
      <w:rPr>
        <w:rFonts w:ascii="Calibri" w:hAnsi="Calibri" w:cs="Calibri"/>
      </w:rPr>
    </w:pPr>
    <w:r>
      <w:rPr>
        <w:rFonts w:ascii="Calibri" w:hAnsi="Calibri" w:cs="Calibri"/>
        <w:noProof/>
        <w:lang/>
      </w:rPr>
      <mc:AlternateContent>
        <mc:Choice Requires="wps">
          <w:drawing>
            <wp:anchor distT="0" distB="0" distL="114300" distR="114300" simplePos="0" relativeHeight="251659264" behindDoc="1" locked="0" layoutInCell="0" allowOverlap="1" wp14:anchorId="563D9ED3" wp14:editId="1502D6DA">
              <wp:simplePos x="0" y="0"/>
              <wp:positionH relativeFrom="margin">
                <wp:align>center</wp:align>
              </wp:positionH>
              <wp:positionV relativeFrom="margin">
                <wp:align>center</wp:align>
              </wp:positionV>
              <wp:extent cx="7091045" cy="966470"/>
              <wp:effectExtent l="0" t="0" r="0" b="0"/>
              <wp:wrapNone/>
              <wp:docPr id="1" name="WordArt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9104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53B071" w14:textId="77777777" w:rsidR="00AA48F6" w:rsidRDefault="00AA48F6" w:rsidP="00EE0C62">
                          <w:pPr>
                            <w:pStyle w:val="NormalWeb"/>
                            <w:spacing w:before="0" w:beforeAutospacing="0" w:after="0" w:afterAutospacing="0"/>
                            <w:jc w:val="center"/>
                            <w:rPr>
                              <w:sz w:val="24"/>
                            </w:rPr>
                          </w:pPr>
                          <w:r>
                            <w:rPr>
                              <w:rFonts w:ascii="Calibri" w:hAnsi="Calibri" w:cs="Calibri"/>
                              <w:color w:val="C0C0C0"/>
                              <w:sz w:val="2"/>
                              <w:szCs w:val="2"/>
                            </w:rPr>
                            <w:t>Discussion Draft 2AP 240712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3D9ED3" id="_x0000_t202" coordsize="21600,21600" o:spt="202" path="m,l,21600r21600,l21600,xe">
              <v:stroke joinstyle="miter"/>
              <v:path gradientshapeok="t" o:connecttype="rect"/>
            </v:shapetype>
            <v:shape id="WordArt 108" o:spid="_x0000_s1038" type="#_x0000_t202" style="position:absolute;left:0;text-align:left;margin-left:0;margin-top:0;width:558.35pt;height:76.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Q0x+AEAAMsDAAAOAAAAZHJzL2Uyb0RvYy54bWysU0Fu2zAQvBfoHwjea0lG4sSC5cBNml7S&#10;JkBc5EyTlKVW5LJL2pJ/3yWt2EV7C6IDIS3J2ZnZ0eJmMB3ba/Qt2IoXk5wzbSWo1m4r/mN9/+ma&#10;Mx+EVaIDqyt+0J7fLD9+WPSu1FNooFMaGYFYX/au4k0IrswyLxtthJ+A05Y2a0AjAn3iNlMoekI3&#10;XTbN81nWAyqHILX3VL07bvJlwq9rLcNjXXsdWFdx4hbSimndxDVbLkS5ReGaVo40xBtYGNFaanqC&#10;uhNBsB22/0GZViJ4qMNEgsmgrlupkwZSU+T/qHluhNNJC5nj3ckm/36w8vv+2T0hC8NnGGiASYR3&#10;DyB/eWbhthF2q1eI0DdaKGpc8FM50VsfHI01Vdd6CF9USx4X0desd74c8eM8fOljp03/DRRdEbsA&#10;qdtQo2EI8dr1PI9PKpM3jBjR0A6nQVEDJql4lc+L/OKSM0l789ns4ipNMhNlBItzcOjDVw2GxZeK&#10;IwUhoYr9gw+R3PnIyDSSO9IMw2Zgrar4NMqIxDegDkS9p5xU3P/eCdRkw87cAsWKtNcI5oWCuMIk&#10;/pXAengR6EYKgcg/da85STxSYBSzwkQ/1E8CMh3Fby86dpmMODIdD4+cj6jxrncrMvG+TYLOPEdB&#10;lJikc0x3jOTf3+nU+R9c/gEAAP//AwBQSwMEFAAGAAgAAAAhAD9kyVvbAAAABgEAAA8AAABkcnMv&#10;ZG93bnJldi54bWxMj81OwzAQhO9IvIO1SNyokyAKCnEqRMShx/6Isxtvk4C9DrHTpDw9Wy5wWc1q&#10;VjPfFqvZWXHCIXSeFKSLBARS7U1HjYL97u3uCUSImoy2nlDBGQOsyuurQufGT7TB0zY2gkMo5FpB&#10;G2OfSxnqFp0OC98jsXf0g9OR16GRZtAThzsrsyRZSqc74oZW9/jaYv25HZ0C83089/fTtFuvN9X4&#10;ZbuqwvcPpW5v5pdnEBHn+HcMF3xGh5KZDn4kE4RVwI/E33nx0nT5COLA6iHLQJaF/I9f/gAAAP//&#10;AwBQSwECLQAUAAYACAAAACEAtoM4kv4AAADhAQAAEwAAAAAAAAAAAAAAAAAAAAAAW0NvbnRlbnRf&#10;VHlwZXNdLnhtbFBLAQItABQABgAIAAAAIQA4/SH/1gAAAJQBAAALAAAAAAAAAAAAAAAAAC8BAABf&#10;cmVscy8ucmVsc1BLAQItABQABgAIAAAAIQC57Q0x+AEAAMsDAAAOAAAAAAAAAAAAAAAAAC4CAABk&#10;cnMvZTJvRG9jLnhtbFBLAQItABQABgAIAAAAIQA/ZMlb2wAAAAYBAAAPAAAAAAAAAAAAAAAAAFIE&#10;AABkcnMvZG93bnJldi54bWxQSwUGAAAAAAQABADzAAAAWgUAAAAA&#10;" o:allowincell="f" filled="f" stroked="f">
              <v:stroke joinstyle="round"/>
              <o:lock v:ext="edit" shapetype="t"/>
              <v:textbox style="mso-fit-shape-to-text:t">
                <w:txbxContent>
                  <w:p w14:paraId="2D53B071" w14:textId="77777777" w:rsidR="006F604D" w:rsidRDefault="006F604D" w:rsidP="00EE0C62">
                    <w:pPr>
                      <w:pStyle w:val="NormalWeb"/>
                      <w:spacing w:before="0" w:beforeAutospacing="0" w:after="0" w:afterAutospacing="0"/>
                      <w:jc w:val="center"/>
                      <w:rPr>
                        <w:sz w:val="24"/>
                      </w:rPr>
                    </w:pPr>
                    <w:r>
                      <w:rPr>
                        <w:rFonts w:ascii="Calibri" w:hAnsi="Calibri" w:cs="Calibri"/>
                        <w:color w:val="C0C0C0"/>
                        <w:sz w:val="2"/>
                        <w:szCs w:val="2"/>
                      </w:rPr>
                      <w:t>Discussion Draft 2AP 240712</w:t>
                    </w:r>
                  </w:p>
                </w:txbxContent>
              </v:textbox>
              <w10:wrap anchorx="margin" anchory="margin"/>
            </v:shape>
          </w:pict>
        </mc:Fallback>
      </mc:AlternateContent>
    </w:r>
    <w:r w:rsidRPr="007F7F07">
      <w:rPr>
        <w:rFonts w:ascii="Calibri" w:hAnsi="Calibri" w:cs="Calibri"/>
      </w:rPr>
      <w:t>Section XI Request for Tender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9D0F5" w14:textId="77777777" w:rsidR="00AA48F6" w:rsidRPr="00F80A6F" w:rsidRDefault="00AA48F6">
    <w:pPr>
      <w:pStyle w:val="Header"/>
      <w:rPr>
        <w:rFonts w:ascii="Calibri" w:hAnsi="Calibri" w:cs="Calibri"/>
      </w:rPr>
    </w:pPr>
    <w:r w:rsidRPr="00F80A6F">
      <w:rPr>
        <w:rStyle w:val="PageNumber"/>
        <w:rFonts w:ascii="Calibri" w:hAnsi="Calibri" w:cs="Calibri"/>
      </w:rPr>
      <w:t>1-</w:t>
    </w:r>
    <w:r w:rsidRPr="00F80A6F">
      <w:rPr>
        <w:rStyle w:val="PageNumber"/>
        <w:rFonts w:ascii="Calibri" w:hAnsi="Calibri" w:cs="Calibri"/>
      </w:rPr>
      <w:fldChar w:fldCharType="begin"/>
    </w:r>
    <w:r w:rsidRPr="00F80A6F">
      <w:rPr>
        <w:rStyle w:val="PageNumber"/>
        <w:rFonts w:ascii="Calibri" w:hAnsi="Calibri" w:cs="Calibri"/>
      </w:rPr>
      <w:instrText xml:space="preserve"> PAGE </w:instrText>
    </w:r>
    <w:r w:rsidRPr="00F80A6F">
      <w:rPr>
        <w:rStyle w:val="PageNumber"/>
        <w:rFonts w:ascii="Calibri" w:hAnsi="Calibri" w:cs="Calibri"/>
      </w:rPr>
      <w:fldChar w:fldCharType="separate"/>
    </w:r>
    <w:r>
      <w:rPr>
        <w:rStyle w:val="PageNumber"/>
        <w:rFonts w:ascii="Calibri" w:hAnsi="Calibri" w:cs="Calibri"/>
        <w:noProof/>
      </w:rPr>
      <w:t>28</w:t>
    </w:r>
    <w:r w:rsidRPr="00F80A6F">
      <w:rPr>
        <w:rStyle w:val="PageNumber"/>
        <w:rFonts w:ascii="Calibri" w:hAnsi="Calibri" w:cs="Calibri"/>
      </w:rPr>
      <w:fldChar w:fldCharType="end"/>
    </w:r>
    <w:r w:rsidRPr="00F80A6F">
      <w:rPr>
        <w:rStyle w:val="PageNumber"/>
        <w:rFonts w:ascii="Calibri" w:hAnsi="Calibri" w:cs="Calibri"/>
      </w:rPr>
      <w:tab/>
      <w:t>Sec</w:t>
    </w:r>
    <w:r>
      <w:rPr>
        <w:rStyle w:val="PageNumber"/>
        <w:rFonts w:ascii="Calibri" w:hAnsi="Calibri" w:cs="Calibri"/>
      </w:rPr>
      <w:t>tion I - Instructions to bidders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883539"/>
      <w:docPartObj>
        <w:docPartGallery w:val="Page Numbers (Top of Page)"/>
        <w:docPartUnique/>
      </w:docPartObj>
    </w:sdtPr>
    <w:sdtEndPr>
      <w:rPr>
        <w:noProof/>
      </w:rPr>
    </w:sdtEndPr>
    <w:sdtContent>
      <w:p w14:paraId="67F21D1B" w14:textId="77777777" w:rsidR="00AA48F6" w:rsidRPr="00F80A6F" w:rsidRDefault="00AA48F6" w:rsidP="00FF0CC9">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rPr>
          <w:t>I</w:t>
        </w:r>
        <w:r w:rsidRPr="0033567C">
          <w:rPr>
            <w:rFonts w:ascii="Calibri" w:hAnsi="Calibri" w:cs="Calibri"/>
          </w:rPr>
          <w:t xml:space="preserve"> Instruction to Bidders</w:t>
        </w:r>
        <w:r>
          <w:rPr>
            <w:rFonts w:ascii="Calibri" w:hAnsi="Calibri" w:cs="Calibri"/>
          </w:rPr>
          <w:t xml:space="preserve"> </w:t>
        </w:r>
        <w:r>
          <w:rPr>
            <w:rFonts w:ascii="Calibri" w:hAnsi="Calibri" w:cs="Calibri"/>
          </w:rPr>
          <w:tab/>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4722D" w14:textId="77777777" w:rsidR="00AA48F6" w:rsidRDefault="00AA48F6">
    <w:pPr>
      <w:pStyle w:val="Header"/>
      <w:pBdr>
        <w:bottom w:val="single" w:sz="4" w:space="1" w:color="auto"/>
      </w:pBdr>
    </w:pPr>
    <w:r>
      <w:tab/>
    </w:r>
    <w:r>
      <w:rPr>
        <w:rFonts w:ascii="Times New Roman" w:hAnsi="Times New Roman"/>
      </w:rPr>
      <w:t>1</w:t>
    </w:r>
    <w:r>
      <w:t>-</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892999"/>
      <w:docPartObj>
        <w:docPartGallery w:val="Page Numbers (Top of Page)"/>
        <w:docPartUnique/>
      </w:docPartObj>
    </w:sdtPr>
    <w:sdtEndPr>
      <w:rPr>
        <w:noProof/>
      </w:rPr>
    </w:sdtEndPr>
    <w:sdtContent>
      <w:p w14:paraId="63146944" w14:textId="05EC119D" w:rsidR="00AA48F6" w:rsidRPr="00F80A6F" w:rsidRDefault="00AA48F6" w:rsidP="00FF0CC9">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rPr>
          <w:t>I</w:t>
        </w:r>
        <w:r w:rsidRPr="0033567C">
          <w:rPr>
            <w:rFonts w:ascii="Calibri" w:hAnsi="Calibri" w:cs="Calibri"/>
          </w:rPr>
          <w:t xml:space="preserve"> Instruction to Bidders</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662F07">
          <w:rPr>
            <w:rFonts w:ascii="Calibri" w:hAnsi="Calibri" w:cs="Calibri"/>
            <w:noProof/>
          </w:rPr>
          <w:t>18</w:t>
        </w:r>
        <w:r w:rsidRPr="0033567C">
          <w:rPr>
            <w:rFonts w:ascii="Calibri" w:hAnsi="Calibri" w:cs="Calibri"/>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54F87" w14:textId="77777777" w:rsidR="00AA48F6" w:rsidRDefault="00AA48F6">
    <w:pPr>
      <w:pStyle w:val="Header"/>
    </w:pPr>
    <w:r>
      <w:rPr>
        <w:rFonts w:ascii="Calibri" w:hAnsi="Calibri" w:cs="Calibri"/>
        <w:noProof/>
        <w:lang/>
      </w:rPr>
      <mc:AlternateContent>
        <mc:Choice Requires="wps">
          <w:drawing>
            <wp:anchor distT="0" distB="0" distL="114300" distR="114300" simplePos="0" relativeHeight="251657216" behindDoc="1" locked="0" layoutInCell="0" allowOverlap="1" wp14:anchorId="23CC78A7" wp14:editId="763D5BE2">
              <wp:simplePos x="0" y="0"/>
              <wp:positionH relativeFrom="margin">
                <wp:align>center</wp:align>
              </wp:positionH>
              <wp:positionV relativeFrom="margin">
                <wp:align>center</wp:align>
              </wp:positionV>
              <wp:extent cx="7091045" cy="966470"/>
              <wp:effectExtent l="0" t="0" r="0" b="0"/>
              <wp:wrapNone/>
              <wp:docPr id="4" name="WordArt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9104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8D3EAC" w14:textId="77777777" w:rsidR="00AA48F6" w:rsidRDefault="00AA48F6" w:rsidP="00EE0C62">
                          <w:pPr>
                            <w:pStyle w:val="NormalWeb"/>
                            <w:spacing w:before="0" w:beforeAutospacing="0" w:after="0" w:afterAutospacing="0"/>
                            <w:jc w:val="center"/>
                            <w:rPr>
                              <w:sz w:val="24"/>
                            </w:rPr>
                          </w:pPr>
                          <w:r>
                            <w:rPr>
                              <w:rFonts w:ascii="Calibri" w:hAnsi="Calibri" w:cs="Calibri"/>
                              <w:color w:val="C0C0C0"/>
                              <w:sz w:val="2"/>
                              <w:szCs w:val="2"/>
                            </w:rPr>
                            <w:t>Discussion Draft 2AP 240712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CC78A7" id="_x0000_t202" coordsize="21600,21600" o:spt="202" path="m,l,21600r21600,l21600,xe">
              <v:stroke joinstyle="miter"/>
              <v:path gradientshapeok="t" o:connecttype="rect"/>
            </v:shapetype>
            <v:shape id="WordArt 106" o:spid="_x0000_s1036" type="#_x0000_t202" style="position:absolute;left:0;text-align:left;margin-left:0;margin-top:0;width:558.35pt;height:76.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xOhwIAAP0EAAAOAAAAZHJzL2Uyb0RvYy54bWysVMtu2zAQvBfoPxC8O5IM+SEhcmAncS9p&#10;GyAucqZFymIrcVmStmQU/fcuKeXVXoqiPtDkajU7uzPU5VXfNuQkjJWgCppcxJQIVQKX6lDQL7vt&#10;ZEmJdUxx1oASBT0LS69W799ddjoXU6ih4cIQBFE273RBa+d0HkW2rEXL7AVoofBhBaZlDo/mEHHD&#10;OkRvm2gax/OoA8O1gVJYi9Gb4SFdBfyqEqX7XFVWONIUFLm5sJqw7v0arS5ZfjBM17IcabB/YNEy&#10;qbDoM9QNc4wcjfwDqpWlAQuVuyihjaCqZClCD9hNEv/WzUPNtAi94HCsfh6T/X+w5afTvSGSFzSl&#10;RLEWJXrEia6NI0k89+PptM0x60Fjnus30KPMoVWr76D8ZomC65qpg1gbA10tGEd6CYKN4dDE7qwR&#10;OUR3one3XKISiYePXuEPxayvtO8+AsdX2NFBqNZXpiUG/GvLLPa/EMYJEmSE0p6f5cQCpMTgIs6S&#10;OJ1RUuKzbD5PF0HviOUezKuljXUfBLTEbwpq0C4BlZ3urPPkXlJ8OgJjfNwN8v7Ikmkab6bZZDtf&#10;LibpNp1NskW8nMRJtsnmcZqlN9ufHjRJ81pyLtSdVOLJakn6d1KOph9MEsxGOuxpNp0FvhYaybey&#10;aTw3aw7768aQE/OeH0Y19PImzcBRcYyz3Gt2O+4dk82wj94yDsPAATz9h0EE8bxeg3Ku3/eI6BXd&#10;Az+jjB3erILa70dmBFri2F4DkkIfVAba0Wj+7Gl4DXb9IzN6lMNhufvm6WYFTXzegY9GZfwrArUN&#10;XljslcyCKYZOx+RRvwE1zEav0VBbGcR94TnaEO9YaG/8HvhL/Pocsl6+WqtfAAAA//8DAFBLAwQU&#10;AAYACAAAACEAP2TJW9sAAAAGAQAADwAAAGRycy9kb3ducmV2LnhtbEyPzU7DMBCE70i8g7VI3KiT&#10;IAoKcSpExKHH/oizG2+TgL0OsdOkPD1bLnBZzWpWM98Wq9lZccIhdJ4UpIsEBFLtTUeNgv3u7e4J&#10;RIiajLaeUMEZA6zK66tC58ZPtMHTNjaCQyjkWkEbY59LGeoWnQ4L3yOxd/SD05HXoZFm0BOHOyuz&#10;JFlKpzvihlb3+Npi/bkdnQLzfTz399O0W6831fhlu6rC9w+lbm/ml2cQEef4dwwXfEaHkpkOfiQT&#10;hFXAj8TfefHSdPkI4sDqIctAloX8j1/+AAAA//8DAFBLAQItABQABgAIAAAAIQC2gziS/gAAAOEB&#10;AAATAAAAAAAAAAAAAAAAAAAAAABbQ29udGVudF9UeXBlc10ueG1sUEsBAi0AFAAGAAgAAAAhADj9&#10;If/WAAAAlAEAAAsAAAAAAAAAAAAAAAAALwEAAF9yZWxzLy5yZWxzUEsBAi0AFAAGAAgAAAAhABDe&#10;LE6HAgAA/QQAAA4AAAAAAAAAAAAAAAAALgIAAGRycy9lMm9Eb2MueG1sUEsBAi0AFAAGAAgAAAAh&#10;AD9kyVvbAAAABgEAAA8AAAAAAAAAAAAAAAAA4QQAAGRycy9kb3ducmV2LnhtbFBLBQYAAAAABAAE&#10;APMAAADpBQAAAAA=&#10;" o:allowincell="f" filled="f" stroked="f">
              <v:stroke joinstyle="round"/>
              <o:lock v:ext="edit" shapetype="t"/>
              <v:textbox style="mso-fit-shape-to-text:t">
                <w:txbxContent>
                  <w:p w14:paraId="438D3EAC" w14:textId="77777777" w:rsidR="00AA48F6" w:rsidRDefault="00AA48F6" w:rsidP="00EE0C62">
                    <w:pPr>
                      <w:pStyle w:val="NormalWeb"/>
                      <w:spacing w:before="0" w:beforeAutospacing="0" w:after="0" w:afterAutospacing="0"/>
                      <w:jc w:val="center"/>
                      <w:rPr>
                        <w:sz w:val="24"/>
                      </w:rPr>
                    </w:pPr>
                    <w:r>
                      <w:rPr>
                        <w:rFonts w:ascii="Calibri" w:hAnsi="Calibri" w:cs="Calibri"/>
                        <w:color w:val="C0C0C0"/>
                        <w:sz w:val="2"/>
                        <w:szCs w:val="2"/>
                      </w:rPr>
                      <w:t>Discussion Draft 2AP 240712</w:t>
                    </w:r>
                  </w:p>
                </w:txbxContent>
              </v:textbox>
              <w10:wrap anchorx="margin" anchory="margin"/>
            </v:shape>
          </w:pict>
        </mc:Fallback>
      </mc:AlternateContent>
    </w:r>
    <w:r w:rsidRPr="00C5693F">
      <w:rPr>
        <w:rStyle w:val="PageNumber"/>
        <w:rFonts w:ascii="Calibri" w:hAnsi="Calibri" w:cs="Calibri"/>
      </w:rPr>
      <w:t>1-</w:t>
    </w:r>
    <w:r w:rsidRPr="00C5693F">
      <w:rPr>
        <w:rStyle w:val="PageNumber"/>
        <w:rFonts w:ascii="Calibri" w:hAnsi="Calibri" w:cs="Calibri"/>
      </w:rPr>
      <w:fldChar w:fldCharType="begin"/>
    </w:r>
    <w:r w:rsidRPr="00C5693F">
      <w:rPr>
        <w:rStyle w:val="PageNumber"/>
        <w:rFonts w:ascii="Calibri" w:hAnsi="Calibri" w:cs="Calibri"/>
      </w:rPr>
      <w:instrText xml:space="preserve"> PAGE </w:instrText>
    </w:r>
    <w:r w:rsidRPr="00C5693F">
      <w:rPr>
        <w:rStyle w:val="PageNumber"/>
        <w:rFonts w:ascii="Calibri" w:hAnsi="Calibri" w:cs="Calibri"/>
      </w:rPr>
      <w:fldChar w:fldCharType="separate"/>
    </w:r>
    <w:r>
      <w:rPr>
        <w:rStyle w:val="PageNumber"/>
        <w:rFonts w:ascii="Calibri" w:hAnsi="Calibri" w:cs="Calibri"/>
        <w:noProof/>
      </w:rPr>
      <w:t>37</w:t>
    </w:r>
    <w:r w:rsidRPr="00C5693F">
      <w:rPr>
        <w:rStyle w:val="PageNumber"/>
        <w:rFonts w:ascii="Calibri" w:hAnsi="Calibri" w:cs="Calibri"/>
      </w:rPr>
      <w:fldChar w:fldCharType="end"/>
    </w:r>
    <w:r>
      <w:rPr>
        <w:rStyle w:val="PageNumber"/>
        <w:rFonts w:cs="Arial"/>
      </w:rPr>
      <w:tab/>
    </w:r>
    <w:r w:rsidRPr="007F7F07">
      <w:rPr>
        <w:rStyle w:val="PageNumber"/>
        <w:rFonts w:ascii="Calibri" w:hAnsi="Calibri" w:cs="Calibri"/>
        <w:sz w:val="16"/>
        <w:szCs w:val="16"/>
      </w:rPr>
      <w:t>Section IIb – Tender Preparation Checklist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043520"/>
      <w:docPartObj>
        <w:docPartGallery w:val="Page Numbers (Top of Page)"/>
        <w:docPartUnique/>
      </w:docPartObj>
    </w:sdtPr>
    <w:sdtEndPr>
      <w:rPr>
        <w:noProof/>
      </w:rPr>
    </w:sdtEndPr>
    <w:sdtContent>
      <w:p w14:paraId="7253A29A" w14:textId="65E2BDA1" w:rsidR="00AA48F6" w:rsidRPr="00F80A6F" w:rsidRDefault="00AA48F6" w:rsidP="00FF0CC9">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I</w:t>
        </w:r>
        <w:r>
          <w:rPr>
            <w:rFonts w:ascii="Calibri" w:hAnsi="Calibri" w:cs="Calibri"/>
          </w:rPr>
          <w:t>I</w:t>
        </w:r>
        <w:r w:rsidRPr="0033567C">
          <w:rPr>
            <w:rFonts w:ascii="Calibri" w:hAnsi="Calibri" w:cs="Calibri"/>
          </w:rPr>
          <w:t xml:space="preserve"> </w:t>
        </w:r>
        <w:r>
          <w:rPr>
            <w:rFonts w:ascii="Calibri" w:hAnsi="Calibri" w:cs="Calibri"/>
            <w:lang w:val="en-GB"/>
          </w:rPr>
          <w:t xml:space="preserve">Bid Data Sheet </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662F07">
          <w:rPr>
            <w:rFonts w:ascii="Calibri" w:hAnsi="Calibri" w:cs="Calibri"/>
            <w:noProof/>
          </w:rPr>
          <w:t>31</w:t>
        </w:r>
        <w:r w:rsidRPr="0033567C">
          <w:rPr>
            <w:rFonts w:ascii="Calibri" w:hAnsi="Calibri" w:cs="Calibri"/>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F3D0A"/>
    <w:multiLevelType w:val="hybridMultilevel"/>
    <w:tmpl w:val="61B4D5F8"/>
    <w:lvl w:ilvl="0" w:tplc="6332D462">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030B638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6306C4"/>
    <w:multiLevelType w:val="hybridMultilevel"/>
    <w:tmpl w:val="927E9150"/>
    <w:lvl w:ilvl="0" w:tplc="440C1444">
      <w:start w:val="1"/>
      <w:numFmt w:val="lowerLetter"/>
      <w:lvlText w:val="(%1)"/>
      <w:lvlJc w:val="left"/>
      <w:pPr>
        <w:ind w:left="961" w:hanging="360"/>
      </w:pPr>
      <w:rPr>
        <w:rFonts w:ascii="Times New Roman" w:hAnsi="Times New Roman" w:hint="default"/>
        <w:b w:val="0"/>
        <w:i w:val="0"/>
        <w:sz w:val="24"/>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13" w15:restartNumberingAfterBreak="0">
    <w:nsid w:val="04770269"/>
    <w:multiLevelType w:val="hybridMultilevel"/>
    <w:tmpl w:val="30F0F816"/>
    <w:lvl w:ilvl="0" w:tplc="20000017">
      <w:start w:val="1"/>
      <w:numFmt w:val="lowerLetter"/>
      <w:lvlText w:val="%1)"/>
      <w:lvlJc w:val="left"/>
      <w:pPr>
        <w:ind w:left="1181" w:hanging="360"/>
      </w:pPr>
    </w:lvl>
    <w:lvl w:ilvl="1" w:tplc="20000019" w:tentative="1">
      <w:start w:val="1"/>
      <w:numFmt w:val="lowerLetter"/>
      <w:lvlText w:val="%2."/>
      <w:lvlJc w:val="left"/>
      <w:pPr>
        <w:ind w:left="1901" w:hanging="360"/>
      </w:pPr>
    </w:lvl>
    <w:lvl w:ilvl="2" w:tplc="2000001B" w:tentative="1">
      <w:start w:val="1"/>
      <w:numFmt w:val="lowerRoman"/>
      <w:lvlText w:val="%3."/>
      <w:lvlJc w:val="right"/>
      <w:pPr>
        <w:ind w:left="2621" w:hanging="180"/>
      </w:pPr>
    </w:lvl>
    <w:lvl w:ilvl="3" w:tplc="2000000F" w:tentative="1">
      <w:start w:val="1"/>
      <w:numFmt w:val="decimal"/>
      <w:lvlText w:val="%4."/>
      <w:lvlJc w:val="left"/>
      <w:pPr>
        <w:ind w:left="3341" w:hanging="360"/>
      </w:pPr>
    </w:lvl>
    <w:lvl w:ilvl="4" w:tplc="20000019" w:tentative="1">
      <w:start w:val="1"/>
      <w:numFmt w:val="lowerLetter"/>
      <w:lvlText w:val="%5."/>
      <w:lvlJc w:val="left"/>
      <w:pPr>
        <w:ind w:left="4061" w:hanging="360"/>
      </w:pPr>
    </w:lvl>
    <w:lvl w:ilvl="5" w:tplc="2000001B" w:tentative="1">
      <w:start w:val="1"/>
      <w:numFmt w:val="lowerRoman"/>
      <w:lvlText w:val="%6."/>
      <w:lvlJc w:val="right"/>
      <w:pPr>
        <w:ind w:left="4781" w:hanging="180"/>
      </w:pPr>
    </w:lvl>
    <w:lvl w:ilvl="6" w:tplc="2000000F" w:tentative="1">
      <w:start w:val="1"/>
      <w:numFmt w:val="decimal"/>
      <w:lvlText w:val="%7."/>
      <w:lvlJc w:val="left"/>
      <w:pPr>
        <w:ind w:left="5501" w:hanging="360"/>
      </w:pPr>
    </w:lvl>
    <w:lvl w:ilvl="7" w:tplc="20000019" w:tentative="1">
      <w:start w:val="1"/>
      <w:numFmt w:val="lowerLetter"/>
      <w:lvlText w:val="%8."/>
      <w:lvlJc w:val="left"/>
      <w:pPr>
        <w:ind w:left="6221" w:hanging="360"/>
      </w:pPr>
    </w:lvl>
    <w:lvl w:ilvl="8" w:tplc="2000001B" w:tentative="1">
      <w:start w:val="1"/>
      <w:numFmt w:val="lowerRoman"/>
      <w:lvlText w:val="%9."/>
      <w:lvlJc w:val="right"/>
      <w:pPr>
        <w:ind w:left="6941"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D400CB"/>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8D91DC6"/>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8" w15:restartNumberingAfterBreak="0">
    <w:nsid w:val="0DC209BC"/>
    <w:multiLevelType w:val="multilevel"/>
    <w:tmpl w:val="A274A9A6"/>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068285D"/>
    <w:multiLevelType w:val="multilevel"/>
    <w:tmpl w:val="938E1DBA"/>
    <w:lvl w:ilvl="0">
      <w:start w:val="1"/>
      <w:numFmt w:val="lowerLetter"/>
      <w:lvlText w:val="%1)"/>
      <w:lvlJc w:val="left"/>
      <w:pPr>
        <w:tabs>
          <w:tab w:val="num" w:pos="1224"/>
        </w:tabs>
        <w:ind w:left="1224" w:hanging="360"/>
      </w:pPr>
      <w:rPr>
        <w:rFonts w:hint="default"/>
      </w:rPr>
    </w:lvl>
    <w:lvl w:ilvl="1">
      <w:start w:val="1"/>
      <w:numFmt w:val="lowerRoman"/>
      <w:lvlText w:val="%2."/>
      <w:lvlJc w:val="right"/>
      <w:pPr>
        <w:tabs>
          <w:tab w:val="num" w:pos="1764"/>
        </w:tabs>
        <w:ind w:left="1764" w:hanging="180"/>
      </w:pPr>
      <w:rPr>
        <w:rFonts w:hint="default"/>
      </w:rPr>
    </w:lvl>
    <w:lvl w:ilvl="2">
      <w:start w:val="1"/>
      <w:numFmt w:val="decimal"/>
      <w:lvlText w:val="%3."/>
      <w:lvlJc w:val="left"/>
      <w:pPr>
        <w:ind w:left="2844" w:hanging="360"/>
      </w:pPr>
      <w:rPr>
        <w:rFonts w:hint="default"/>
        <w:b/>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360"/>
        </w:tabs>
        <w:ind w:left="360" w:hanging="360"/>
      </w:pPr>
      <w:rPr>
        <w:rFonts w:hint="default"/>
        <w:b w:val="0"/>
      </w:rPr>
    </w:lvl>
    <w:lvl w:ilvl="8">
      <w:start w:val="1"/>
      <w:numFmt w:val="lowerRoman"/>
      <w:lvlText w:val="%9."/>
      <w:lvlJc w:val="right"/>
      <w:pPr>
        <w:tabs>
          <w:tab w:val="num" w:pos="6984"/>
        </w:tabs>
        <w:ind w:left="6984" w:hanging="180"/>
      </w:pPr>
      <w:rPr>
        <w:rFonts w:hint="default"/>
      </w:rPr>
    </w:lvl>
  </w:abstractNum>
  <w:abstractNum w:abstractNumId="20" w15:restartNumberingAfterBreak="0">
    <w:nsid w:val="106C36D7"/>
    <w:multiLevelType w:val="multilevel"/>
    <w:tmpl w:val="F75C46DA"/>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sz w:val="22"/>
        <w:szCs w:val="22"/>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423FB3"/>
    <w:multiLevelType w:val="hybridMultilevel"/>
    <w:tmpl w:val="CC3CD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30C5AEA"/>
    <w:multiLevelType w:val="multilevel"/>
    <w:tmpl w:val="B9F09EA2"/>
    <w:lvl w:ilvl="0">
      <w:start w:val="1"/>
      <w:numFmt w:val="decimal"/>
      <w:pStyle w:val="S1-Header2"/>
      <w:isLgl/>
      <w:lvlText w:val="%1."/>
      <w:lvlJc w:val="left"/>
      <w:pPr>
        <w:tabs>
          <w:tab w:val="num" w:pos="2052"/>
        </w:tabs>
        <w:ind w:left="2052" w:hanging="432"/>
      </w:pPr>
      <w:rPr>
        <w:rFonts w:hint="default"/>
        <w:b/>
        <w:i w:val="0"/>
        <w:sz w:val="22"/>
        <w:szCs w:val="22"/>
      </w:rPr>
    </w:lvl>
    <w:lvl w:ilvl="1">
      <w:start w:val="1"/>
      <w:numFmt w:val="decimal"/>
      <w:pStyle w:val="Header2-SubClauses"/>
      <w:lvlText w:val="%1.%2"/>
      <w:lvlJc w:val="left"/>
      <w:pPr>
        <w:tabs>
          <w:tab w:val="num" w:pos="5323"/>
        </w:tabs>
        <w:ind w:left="5323" w:hanging="504"/>
      </w:pPr>
      <w:rPr>
        <w:rFonts w:ascii="Times New Roman" w:hAnsi="Times New Roman" w:cs="Times New Roman" w:hint="default"/>
        <w:b w:val="0"/>
        <w:i w:val="0"/>
        <w:sz w:val="24"/>
        <w:szCs w:val="24"/>
      </w:rPr>
    </w:lvl>
    <w:lvl w:ilvl="2">
      <w:start w:val="1"/>
      <w:numFmt w:val="lowerLetter"/>
      <w:pStyle w:val="P3Header1-Clauses"/>
      <w:lvlText w:val="(%3)"/>
      <w:lvlJc w:val="left"/>
      <w:pPr>
        <w:tabs>
          <w:tab w:val="num" w:pos="864"/>
        </w:tabs>
        <w:ind w:left="864" w:hanging="360"/>
      </w:pPr>
      <w:rPr>
        <w:rFonts w:ascii="Times New Roman" w:hAnsi="Times New Roman" w:cs="Times New Roman" w:hint="default"/>
        <w:b w:val="0"/>
        <w:i w:val="0"/>
        <w:sz w:val="24"/>
        <w:szCs w:val="24"/>
      </w:rPr>
    </w:lvl>
    <w:lvl w:ilvl="3">
      <w:start w:val="1"/>
      <w:numFmt w:val="lowerRoman"/>
      <w:pStyle w:val="Heading4"/>
      <w:lvlText w:val="(%4)"/>
      <w:lvlJc w:val="left"/>
      <w:pPr>
        <w:tabs>
          <w:tab w:val="num" w:pos="1512"/>
        </w:tabs>
        <w:ind w:left="1512" w:hanging="648"/>
      </w:pPr>
      <w:rPr>
        <w:rFonts w:ascii="Times New Roman" w:hAnsi="Times New Roman" w:cs="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13224411"/>
    <w:multiLevelType w:val="hybridMultilevel"/>
    <w:tmpl w:val="14205B26"/>
    <w:lvl w:ilvl="0" w:tplc="46521F8A">
      <w:start w:val="1"/>
      <w:numFmt w:val="lowerRoman"/>
      <w:lvlText w:val="(%1)"/>
      <w:lvlJc w:val="right"/>
      <w:pPr>
        <w:ind w:left="720" w:hanging="360"/>
      </w:pPr>
      <w:rPr>
        <w:rFonts w:ascii="Times New Roman" w:hAnsi="Times New Roman" w:cs="Times New Roman"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501DF5"/>
    <w:multiLevelType w:val="hybridMultilevel"/>
    <w:tmpl w:val="EC4CD0B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15772E67"/>
    <w:multiLevelType w:val="multilevel"/>
    <w:tmpl w:val="88FEF9C4"/>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6352835"/>
    <w:multiLevelType w:val="hybridMultilevel"/>
    <w:tmpl w:val="8548A0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16865560"/>
    <w:multiLevelType w:val="hybridMultilevel"/>
    <w:tmpl w:val="F27E95B6"/>
    <w:lvl w:ilvl="0" w:tplc="23F489A4">
      <w:start w:val="1"/>
      <w:numFmt w:val="lowerLetter"/>
      <w:lvlText w:val="(%1)"/>
      <w:lvlJc w:val="left"/>
      <w:pPr>
        <w:ind w:left="360" w:hanging="360"/>
      </w:pPr>
      <w:rPr>
        <w:rFonts w:ascii="Times New Roman" w:hAnsi="Times New Roman" w:cs="Calibri" w:hint="default"/>
        <w:b w:val="0"/>
        <w:i w:val="0"/>
        <w:color w:val="auto"/>
        <w:sz w:val="24"/>
        <w:szCs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71D6443"/>
    <w:multiLevelType w:val="multilevel"/>
    <w:tmpl w:val="88FEF9C4"/>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78D29A4"/>
    <w:multiLevelType w:val="multilevel"/>
    <w:tmpl w:val="059C713C"/>
    <w:lvl w:ilvl="0">
      <w:start w:val="1"/>
      <w:numFmt w:val="lowerLetter"/>
      <w:lvlText w:val="%1)"/>
      <w:lvlJc w:val="left"/>
      <w:pPr>
        <w:tabs>
          <w:tab w:val="num" w:pos="1224"/>
        </w:tabs>
        <w:ind w:left="1224" w:hanging="360"/>
      </w:pPr>
      <w:rPr>
        <w:rFonts w:hint="default"/>
      </w:rPr>
    </w:lvl>
    <w:lvl w:ilvl="1">
      <w:start w:val="1"/>
      <w:numFmt w:val="lowerRoman"/>
      <w:lvlText w:val="%2."/>
      <w:lvlJc w:val="right"/>
      <w:pPr>
        <w:tabs>
          <w:tab w:val="num" w:pos="1764"/>
        </w:tabs>
        <w:ind w:left="1764" w:hanging="180"/>
      </w:pPr>
      <w:rPr>
        <w:rFonts w:hint="default"/>
      </w:rPr>
    </w:lvl>
    <w:lvl w:ilvl="2">
      <w:start w:val="1"/>
      <w:numFmt w:val="decimal"/>
      <w:lvlText w:val="%3."/>
      <w:lvlJc w:val="left"/>
      <w:pPr>
        <w:ind w:left="2844" w:hanging="360"/>
      </w:pPr>
      <w:rPr>
        <w:rFonts w:hint="default"/>
        <w:b/>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b w:val="0"/>
        <w:i w:val="0"/>
      </w:rPr>
    </w:lvl>
    <w:lvl w:ilvl="7">
      <w:start w:val="1"/>
      <w:numFmt w:val="lowerLetter"/>
      <w:lvlText w:val="%8."/>
      <w:lvlJc w:val="left"/>
      <w:pPr>
        <w:tabs>
          <w:tab w:val="num" w:pos="360"/>
        </w:tabs>
        <w:ind w:left="360" w:hanging="360"/>
      </w:pPr>
      <w:rPr>
        <w:rFonts w:hint="default"/>
        <w:b w:val="0"/>
      </w:rPr>
    </w:lvl>
    <w:lvl w:ilvl="8">
      <w:start w:val="1"/>
      <w:numFmt w:val="lowerRoman"/>
      <w:lvlText w:val="%9."/>
      <w:lvlJc w:val="right"/>
      <w:pPr>
        <w:tabs>
          <w:tab w:val="num" w:pos="6984"/>
        </w:tabs>
        <w:ind w:left="6984" w:hanging="180"/>
      </w:pPr>
      <w:rPr>
        <w:rFonts w:hint="default"/>
      </w:rPr>
    </w:lvl>
  </w:abstractNum>
  <w:abstractNum w:abstractNumId="30" w15:restartNumberingAfterBreak="0">
    <w:nsid w:val="19243152"/>
    <w:multiLevelType w:val="multilevel"/>
    <w:tmpl w:val="215C27BA"/>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9A2202F"/>
    <w:multiLevelType w:val="multilevel"/>
    <w:tmpl w:val="CE08ADFA"/>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right"/>
      <w:pPr>
        <w:tabs>
          <w:tab w:val="num" w:pos="1901"/>
        </w:tabs>
        <w:ind w:left="1728" w:hanging="216"/>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ADB00CF"/>
    <w:multiLevelType w:val="multilevel"/>
    <w:tmpl w:val="88FEF9C4"/>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BDA3981"/>
    <w:multiLevelType w:val="multilevel"/>
    <w:tmpl w:val="88FEF9C4"/>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C3712E7"/>
    <w:multiLevelType w:val="hybridMultilevel"/>
    <w:tmpl w:val="A03E11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EC23214"/>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ED626E3"/>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21376FB"/>
    <w:multiLevelType w:val="multilevel"/>
    <w:tmpl w:val="D3C8543E"/>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45D2CAE"/>
    <w:multiLevelType w:val="hybridMultilevel"/>
    <w:tmpl w:val="8B92D564"/>
    <w:lvl w:ilvl="0" w:tplc="65643E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57E1CC4"/>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631618B"/>
    <w:multiLevelType w:val="multilevel"/>
    <w:tmpl w:val="7EDC4AC2"/>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67052E4"/>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8586656"/>
    <w:multiLevelType w:val="multilevel"/>
    <w:tmpl w:val="34F27486"/>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8DB038F"/>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97944BD"/>
    <w:multiLevelType w:val="hybridMultilevel"/>
    <w:tmpl w:val="64C2075A"/>
    <w:lvl w:ilvl="0" w:tplc="83165C4E">
      <w:start w:val="1"/>
      <w:numFmt w:val="lowerLetter"/>
      <w:lvlText w:val="(%1)"/>
      <w:lvlJc w:val="left"/>
      <w:pPr>
        <w:ind w:left="1181" w:hanging="360"/>
      </w:pPr>
      <w:rPr>
        <w:rFonts w:ascii="Times New Roman" w:eastAsia="Calibri" w:hAnsi="Times New Roman" w:cs="Times New Roman" w:hint="default"/>
      </w:rPr>
    </w:lvl>
    <w:lvl w:ilvl="1" w:tplc="FFFFFFFF" w:tentative="1">
      <w:start w:val="1"/>
      <w:numFmt w:val="lowerLetter"/>
      <w:lvlText w:val="%2."/>
      <w:lvlJc w:val="left"/>
      <w:pPr>
        <w:ind w:left="1901" w:hanging="360"/>
      </w:pPr>
    </w:lvl>
    <w:lvl w:ilvl="2" w:tplc="FFFFFFFF" w:tentative="1">
      <w:start w:val="1"/>
      <w:numFmt w:val="lowerRoman"/>
      <w:lvlText w:val="%3."/>
      <w:lvlJc w:val="right"/>
      <w:pPr>
        <w:ind w:left="2621" w:hanging="180"/>
      </w:pPr>
    </w:lvl>
    <w:lvl w:ilvl="3" w:tplc="FFFFFFFF" w:tentative="1">
      <w:start w:val="1"/>
      <w:numFmt w:val="decimal"/>
      <w:lvlText w:val="%4."/>
      <w:lvlJc w:val="left"/>
      <w:pPr>
        <w:ind w:left="3341" w:hanging="360"/>
      </w:pPr>
    </w:lvl>
    <w:lvl w:ilvl="4" w:tplc="FFFFFFFF" w:tentative="1">
      <w:start w:val="1"/>
      <w:numFmt w:val="lowerLetter"/>
      <w:lvlText w:val="%5."/>
      <w:lvlJc w:val="left"/>
      <w:pPr>
        <w:ind w:left="4061" w:hanging="360"/>
      </w:pPr>
    </w:lvl>
    <w:lvl w:ilvl="5" w:tplc="FFFFFFFF" w:tentative="1">
      <w:start w:val="1"/>
      <w:numFmt w:val="lowerRoman"/>
      <w:lvlText w:val="%6."/>
      <w:lvlJc w:val="right"/>
      <w:pPr>
        <w:ind w:left="4781" w:hanging="180"/>
      </w:pPr>
    </w:lvl>
    <w:lvl w:ilvl="6" w:tplc="FFFFFFFF" w:tentative="1">
      <w:start w:val="1"/>
      <w:numFmt w:val="decimal"/>
      <w:lvlText w:val="%7."/>
      <w:lvlJc w:val="left"/>
      <w:pPr>
        <w:ind w:left="5501" w:hanging="360"/>
      </w:pPr>
    </w:lvl>
    <w:lvl w:ilvl="7" w:tplc="FFFFFFFF" w:tentative="1">
      <w:start w:val="1"/>
      <w:numFmt w:val="lowerLetter"/>
      <w:lvlText w:val="%8."/>
      <w:lvlJc w:val="left"/>
      <w:pPr>
        <w:ind w:left="6221" w:hanging="360"/>
      </w:pPr>
    </w:lvl>
    <w:lvl w:ilvl="8" w:tplc="FFFFFFFF" w:tentative="1">
      <w:start w:val="1"/>
      <w:numFmt w:val="lowerRoman"/>
      <w:lvlText w:val="%9."/>
      <w:lvlJc w:val="right"/>
      <w:pPr>
        <w:ind w:left="6941" w:hanging="180"/>
      </w:pPr>
    </w:lvl>
  </w:abstractNum>
  <w:abstractNum w:abstractNumId="48" w15:restartNumberingAfterBreak="0">
    <w:nsid w:val="2A455EA0"/>
    <w:multiLevelType w:val="hybridMultilevel"/>
    <w:tmpl w:val="8F0C597E"/>
    <w:lvl w:ilvl="0" w:tplc="B7049B2C">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EAF2E3B"/>
    <w:multiLevelType w:val="hybridMultilevel"/>
    <w:tmpl w:val="A03E11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1500FBB"/>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2662685"/>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A5F1E2D"/>
    <w:multiLevelType w:val="multilevel"/>
    <w:tmpl w:val="88FEF9C4"/>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E2D7639"/>
    <w:multiLevelType w:val="multilevel"/>
    <w:tmpl w:val="059C713C"/>
    <w:lvl w:ilvl="0">
      <w:start w:val="1"/>
      <w:numFmt w:val="lowerLetter"/>
      <w:lvlText w:val="%1)"/>
      <w:lvlJc w:val="left"/>
      <w:pPr>
        <w:tabs>
          <w:tab w:val="num" w:pos="1224"/>
        </w:tabs>
        <w:ind w:left="1224" w:hanging="360"/>
      </w:pPr>
      <w:rPr>
        <w:rFonts w:hint="default"/>
      </w:rPr>
    </w:lvl>
    <w:lvl w:ilvl="1">
      <w:start w:val="1"/>
      <w:numFmt w:val="lowerRoman"/>
      <w:lvlText w:val="%2."/>
      <w:lvlJc w:val="right"/>
      <w:pPr>
        <w:tabs>
          <w:tab w:val="num" w:pos="1764"/>
        </w:tabs>
        <w:ind w:left="1764" w:hanging="180"/>
      </w:pPr>
      <w:rPr>
        <w:rFonts w:hint="default"/>
      </w:rPr>
    </w:lvl>
    <w:lvl w:ilvl="2">
      <w:start w:val="1"/>
      <w:numFmt w:val="decimal"/>
      <w:lvlText w:val="%3."/>
      <w:lvlJc w:val="left"/>
      <w:pPr>
        <w:ind w:left="2844" w:hanging="360"/>
      </w:pPr>
      <w:rPr>
        <w:rFonts w:hint="default"/>
        <w:b/>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b w:val="0"/>
        <w:i w:val="0"/>
      </w:rPr>
    </w:lvl>
    <w:lvl w:ilvl="7">
      <w:start w:val="1"/>
      <w:numFmt w:val="lowerLetter"/>
      <w:lvlText w:val="%8."/>
      <w:lvlJc w:val="left"/>
      <w:pPr>
        <w:tabs>
          <w:tab w:val="num" w:pos="360"/>
        </w:tabs>
        <w:ind w:left="360" w:hanging="360"/>
      </w:pPr>
      <w:rPr>
        <w:rFonts w:hint="default"/>
        <w:b w:val="0"/>
      </w:rPr>
    </w:lvl>
    <w:lvl w:ilvl="8">
      <w:start w:val="1"/>
      <w:numFmt w:val="lowerRoman"/>
      <w:lvlText w:val="%9."/>
      <w:lvlJc w:val="right"/>
      <w:pPr>
        <w:tabs>
          <w:tab w:val="num" w:pos="6984"/>
        </w:tabs>
        <w:ind w:left="6984" w:hanging="180"/>
      </w:pPr>
      <w:rPr>
        <w:rFonts w:hint="default"/>
      </w:rPr>
    </w:lvl>
  </w:abstractNum>
  <w:abstractNum w:abstractNumId="57" w15:restartNumberingAfterBreak="0">
    <w:nsid w:val="3ED10A5F"/>
    <w:multiLevelType w:val="multilevel"/>
    <w:tmpl w:val="5DE0E650"/>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1DD70BF"/>
    <w:multiLevelType w:val="multilevel"/>
    <w:tmpl w:val="FB3830D8"/>
    <w:lvl w:ilvl="0">
      <w:start w:val="1"/>
      <w:numFmt w:val="lowerLetter"/>
      <w:pStyle w:val="Outline4"/>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9" w15:restartNumberingAfterBreak="0">
    <w:nsid w:val="424355C6"/>
    <w:multiLevelType w:val="hybridMultilevel"/>
    <w:tmpl w:val="072804CC"/>
    <w:lvl w:ilvl="0" w:tplc="D45450CC">
      <w:start w:val="1"/>
      <w:numFmt w:val="upperRoman"/>
      <w:lvlText w:val="%1."/>
      <w:lvlJc w:val="left"/>
      <w:pPr>
        <w:ind w:left="663" w:hanging="72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0" w15:restartNumberingAfterBreak="0">
    <w:nsid w:val="436241CB"/>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4617361"/>
    <w:multiLevelType w:val="hybridMultilevel"/>
    <w:tmpl w:val="927E9150"/>
    <w:lvl w:ilvl="0" w:tplc="440C1444">
      <w:start w:val="1"/>
      <w:numFmt w:val="lowerLetter"/>
      <w:lvlText w:val="(%1)"/>
      <w:lvlJc w:val="left"/>
      <w:pPr>
        <w:ind w:left="961" w:hanging="360"/>
      </w:pPr>
      <w:rPr>
        <w:rFonts w:ascii="Times New Roman" w:hAnsi="Times New Roman" w:hint="default"/>
        <w:b w:val="0"/>
        <w:i w:val="0"/>
        <w:sz w:val="24"/>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62" w15:restartNumberingAfterBreak="0">
    <w:nsid w:val="46AA34AB"/>
    <w:multiLevelType w:val="multilevel"/>
    <w:tmpl w:val="C9CE90B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6E91A7F"/>
    <w:multiLevelType w:val="hybridMultilevel"/>
    <w:tmpl w:val="54D27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7275578"/>
    <w:multiLevelType w:val="hybridMultilevel"/>
    <w:tmpl w:val="56BAA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84A7F98"/>
    <w:multiLevelType w:val="hybridMultilevel"/>
    <w:tmpl w:val="8B548E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C3B48E3"/>
    <w:multiLevelType w:val="multilevel"/>
    <w:tmpl w:val="D3B8D03A"/>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CDA06E1"/>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DEC13B2"/>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4E5E2FB1"/>
    <w:multiLevelType w:val="multilevel"/>
    <w:tmpl w:val="88FEF9C4"/>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3" w15:restartNumberingAfterBreak="0">
    <w:nsid w:val="52D6105B"/>
    <w:multiLevelType w:val="hybridMultilevel"/>
    <w:tmpl w:val="32E4E6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54227143"/>
    <w:multiLevelType w:val="hybridMultilevel"/>
    <w:tmpl w:val="B566A83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5" w15:restartNumberingAfterBreak="0">
    <w:nsid w:val="56DE54B9"/>
    <w:multiLevelType w:val="multilevel"/>
    <w:tmpl w:val="CE08ADFA"/>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right"/>
      <w:pPr>
        <w:tabs>
          <w:tab w:val="num" w:pos="1901"/>
        </w:tabs>
        <w:ind w:left="1728" w:hanging="216"/>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5727443D"/>
    <w:multiLevelType w:val="multilevel"/>
    <w:tmpl w:val="CE08ADFA"/>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right"/>
      <w:pPr>
        <w:tabs>
          <w:tab w:val="num" w:pos="1901"/>
        </w:tabs>
        <w:ind w:left="1728" w:hanging="216"/>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7EF2D95"/>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80" w15:restartNumberingAfterBreak="0">
    <w:nsid w:val="59A67652"/>
    <w:multiLevelType w:val="hybridMultilevel"/>
    <w:tmpl w:val="E4E0F6FE"/>
    <w:lvl w:ilvl="0" w:tplc="110C416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82" w15:restartNumberingAfterBreak="0">
    <w:nsid w:val="5B910EDC"/>
    <w:multiLevelType w:val="hybridMultilevel"/>
    <w:tmpl w:val="8806B8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5D5138D5"/>
    <w:multiLevelType w:val="multilevel"/>
    <w:tmpl w:val="938E1DBA"/>
    <w:lvl w:ilvl="0">
      <w:start w:val="1"/>
      <w:numFmt w:val="lowerLetter"/>
      <w:lvlText w:val="%1)"/>
      <w:lvlJc w:val="left"/>
      <w:pPr>
        <w:tabs>
          <w:tab w:val="num" w:pos="1224"/>
        </w:tabs>
        <w:ind w:left="1224" w:hanging="360"/>
      </w:pPr>
      <w:rPr>
        <w:rFonts w:hint="default"/>
      </w:rPr>
    </w:lvl>
    <w:lvl w:ilvl="1">
      <w:start w:val="1"/>
      <w:numFmt w:val="lowerRoman"/>
      <w:lvlText w:val="%2."/>
      <w:lvlJc w:val="right"/>
      <w:pPr>
        <w:tabs>
          <w:tab w:val="num" w:pos="1764"/>
        </w:tabs>
        <w:ind w:left="1764" w:hanging="180"/>
      </w:pPr>
      <w:rPr>
        <w:rFonts w:hint="default"/>
      </w:rPr>
    </w:lvl>
    <w:lvl w:ilvl="2">
      <w:start w:val="1"/>
      <w:numFmt w:val="decimal"/>
      <w:lvlText w:val="%3."/>
      <w:lvlJc w:val="left"/>
      <w:pPr>
        <w:ind w:left="2844" w:hanging="360"/>
      </w:pPr>
      <w:rPr>
        <w:rFonts w:hint="default"/>
        <w:b/>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360"/>
        </w:tabs>
        <w:ind w:left="360" w:hanging="360"/>
      </w:pPr>
      <w:rPr>
        <w:rFonts w:hint="default"/>
        <w:b w:val="0"/>
      </w:rPr>
    </w:lvl>
    <w:lvl w:ilvl="8">
      <w:start w:val="1"/>
      <w:numFmt w:val="lowerRoman"/>
      <w:lvlText w:val="%9."/>
      <w:lvlJc w:val="right"/>
      <w:pPr>
        <w:tabs>
          <w:tab w:val="num" w:pos="6984"/>
        </w:tabs>
        <w:ind w:left="6984" w:hanging="180"/>
      </w:pPr>
      <w:rPr>
        <w:rFonts w:hint="default"/>
      </w:rPr>
    </w:lvl>
  </w:abstractNum>
  <w:abstractNum w:abstractNumId="84"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85" w15:restartNumberingAfterBreak="0">
    <w:nsid w:val="638A61E5"/>
    <w:multiLevelType w:val="hybridMultilevel"/>
    <w:tmpl w:val="2CB46C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6" w15:restartNumberingAfterBreak="0">
    <w:nsid w:val="63D22D49"/>
    <w:multiLevelType w:val="hybridMultilevel"/>
    <w:tmpl w:val="2198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E51880"/>
    <w:multiLevelType w:val="multilevel"/>
    <w:tmpl w:val="711C97B6"/>
    <w:styleLink w:val="Style1"/>
    <w:lvl w:ilvl="0">
      <w:start w:val="1"/>
      <w:numFmt w:val="decimal"/>
      <w:lvlText w:val="%1"/>
      <w:lvlJc w:val="left"/>
      <w:pPr>
        <w:tabs>
          <w:tab w:val="num" w:pos="1224"/>
        </w:tabs>
        <w:ind w:left="1224" w:hanging="360"/>
      </w:pPr>
      <w:rPr>
        <w:rFonts w:hint="default"/>
      </w:rPr>
    </w:lvl>
    <w:lvl w:ilvl="1">
      <w:start w:val="1"/>
      <w:numFmt w:val="lowerLetter"/>
      <w:lvlText w:val="%2"/>
      <w:lvlJc w:val="left"/>
      <w:pPr>
        <w:tabs>
          <w:tab w:val="num" w:pos="1764"/>
        </w:tabs>
        <w:ind w:left="1764" w:hanging="180"/>
      </w:pPr>
      <w:rPr>
        <w:rFonts w:hint="default"/>
      </w:rPr>
    </w:lvl>
    <w:lvl w:ilvl="2">
      <w:start w:val="1"/>
      <w:numFmt w:val="lowerRoman"/>
      <w:lvlText w:val="%3."/>
      <w:lvlJc w:val="left"/>
      <w:pPr>
        <w:ind w:left="2844" w:hanging="360"/>
      </w:pPr>
      <w:rPr>
        <w:rFonts w:hint="default"/>
      </w:rPr>
    </w:lvl>
    <w:lvl w:ilvl="3">
      <w:start w:val="1"/>
      <w:numFmt w:val="decimal"/>
      <w:lvlText w:val="%4."/>
      <w:lvlJc w:val="left"/>
      <w:pPr>
        <w:tabs>
          <w:tab w:val="num" w:pos="3384"/>
        </w:tabs>
        <w:ind w:left="3384"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6264"/>
        </w:tabs>
        <w:ind w:left="6264" w:hanging="360"/>
      </w:pPr>
      <w:rPr>
        <w:rFonts w:hint="default"/>
      </w:rPr>
    </w:lvl>
    <w:lvl w:ilvl="8">
      <w:start w:val="1"/>
      <w:numFmt w:val="lowerRoman"/>
      <w:lvlText w:val="%9."/>
      <w:lvlJc w:val="right"/>
      <w:pPr>
        <w:tabs>
          <w:tab w:val="num" w:pos="6984"/>
        </w:tabs>
        <w:ind w:left="6984" w:hanging="180"/>
      </w:pPr>
      <w:rPr>
        <w:rFonts w:hint="default"/>
      </w:rPr>
    </w:lvl>
  </w:abstractNum>
  <w:abstractNum w:abstractNumId="88" w15:restartNumberingAfterBreak="0">
    <w:nsid w:val="68000E2A"/>
    <w:multiLevelType w:val="hybridMultilevel"/>
    <w:tmpl w:val="20A6C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9A950BF"/>
    <w:multiLevelType w:val="hybridMultilevel"/>
    <w:tmpl w:val="05D65E0E"/>
    <w:lvl w:ilvl="0" w:tplc="04090015">
      <w:start w:val="1"/>
      <w:numFmt w:val="upp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90" w15:restartNumberingAfterBreak="0">
    <w:nsid w:val="6C25089B"/>
    <w:multiLevelType w:val="hybridMultilevel"/>
    <w:tmpl w:val="1A187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6F1F39E1"/>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FC17D42"/>
    <w:multiLevelType w:val="multilevel"/>
    <w:tmpl w:val="1DF0BF68"/>
    <w:lvl w:ilvl="0">
      <w:start w:val="1"/>
      <w:numFmt w:val="lowerLetter"/>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0A950AA"/>
    <w:multiLevelType w:val="hybridMultilevel"/>
    <w:tmpl w:val="927E9150"/>
    <w:lvl w:ilvl="0" w:tplc="440C1444">
      <w:start w:val="1"/>
      <w:numFmt w:val="lowerLetter"/>
      <w:lvlText w:val="(%1)"/>
      <w:lvlJc w:val="left"/>
      <w:pPr>
        <w:ind w:left="961" w:hanging="360"/>
      </w:pPr>
      <w:rPr>
        <w:rFonts w:ascii="Times New Roman" w:hAnsi="Times New Roman" w:hint="default"/>
        <w:b w:val="0"/>
        <w:i w:val="0"/>
        <w:sz w:val="24"/>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94" w15:restartNumberingAfterBreak="0">
    <w:nsid w:val="72405DAB"/>
    <w:multiLevelType w:val="multilevel"/>
    <w:tmpl w:val="571A0F9E"/>
    <w:lvl w:ilvl="0">
      <w:start w:val="1"/>
      <w:numFmt w:val="decimal"/>
      <w:isLgl/>
      <w:lvlText w:val="%1."/>
      <w:lvlJc w:val="left"/>
      <w:pPr>
        <w:tabs>
          <w:tab w:val="num" w:pos="2052"/>
        </w:tabs>
        <w:ind w:left="2052" w:hanging="432"/>
      </w:pPr>
      <w:rPr>
        <w:rFonts w:hint="default"/>
        <w:b/>
        <w:i w:val="0"/>
        <w:sz w:val="22"/>
        <w:szCs w:val="22"/>
      </w:rPr>
    </w:lvl>
    <w:lvl w:ilvl="1">
      <w:start w:val="1"/>
      <w:numFmt w:val="decimal"/>
      <w:lvlText w:val="%1.%2"/>
      <w:lvlJc w:val="left"/>
      <w:pPr>
        <w:tabs>
          <w:tab w:val="num" w:pos="5323"/>
        </w:tabs>
        <w:ind w:left="5323" w:hanging="504"/>
      </w:pPr>
      <w:rPr>
        <w:rFonts w:ascii="Times New Roman" w:hAnsi="Times New Roman" w:cs="Times New Roman" w:hint="default"/>
        <w:b w:val="0"/>
        <w:i w:val="0"/>
        <w:sz w:val="24"/>
        <w:szCs w:val="24"/>
      </w:rPr>
    </w:lvl>
    <w:lvl w:ilvl="2">
      <w:start w:val="1"/>
      <w:numFmt w:val="lowerLetter"/>
      <w:lvlText w:val="(%3)"/>
      <w:lvlJc w:val="left"/>
      <w:pPr>
        <w:tabs>
          <w:tab w:val="num" w:pos="864"/>
        </w:tabs>
        <w:ind w:left="864" w:hanging="360"/>
      </w:pPr>
      <w:rPr>
        <w:rFonts w:ascii="Times New Roman" w:hAnsi="Times New Roman" w:cs="Times New Roman" w:hint="default"/>
        <w:b w:val="0"/>
        <w:i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i w:val="0"/>
        <w:color w:val="auto"/>
        <w:sz w:val="24"/>
        <w:szCs w:val="24"/>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7348565F"/>
    <w:multiLevelType w:val="hybridMultilevel"/>
    <w:tmpl w:val="927E9150"/>
    <w:lvl w:ilvl="0" w:tplc="440C1444">
      <w:start w:val="1"/>
      <w:numFmt w:val="lowerLetter"/>
      <w:lvlText w:val="(%1)"/>
      <w:lvlJc w:val="left"/>
      <w:pPr>
        <w:ind w:left="961" w:hanging="360"/>
      </w:pPr>
      <w:rPr>
        <w:rFonts w:ascii="Times New Roman" w:hAnsi="Times New Roman" w:hint="default"/>
        <w:b w:val="0"/>
        <w:i w:val="0"/>
        <w:sz w:val="24"/>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96" w15:restartNumberingAfterBreak="0">
    <w:nsid w:val="747036DE"/>
    <w:multiLevelType w:val="multilevel"/>
    <w:tmpl w:val="BDDE7F54"/>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right"/>
      <w:pPr>
        <w:tabs>
          <w:tab w:val="num" w:pos="1901"/>
        </w:tabs>
        <w:ind w:left="1728" w:hanging="216"/>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74983AB1"/>
    <w:multiLevelType w:val="multilevel"/>
    <w:tmpl w:val="EF3EB59C"/>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i w:val="0"/>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74B05042"/>
    <w:multiLevelType w:val="hybridMultilevel"/>
    <w:tmpl w:val="D2B27630"/>
    <w:lvl w:ilvl="0" w:tplc="6C38039C">
      <w:start w:val="1"/>
      <w:numFmt w:val="lowerLetter"/>
      <w:lvlText w:val="(%1)"/>
      <w:lvlJc w:val="left"/>
      <w:pPr>
        <w:ind w:left="720" w:hanging="360"/>
      </w:pPr>
      <w:rPr>
        <w:rFonts w:hint="default"/>
        <w:b w:val="0"/>
        <w:sz w:val="24"/>
        <w:szCs w:val="24"/>
      </w:rPr>
    </w:lvl>
    <w:lvl w:ilvl="1" w:tplc="6CD247EA" w:tentative="1">
      <w:start w:val="1"/>
      <w:numFmt w:val="bullet"/>
      <w:lvlText w:val="o"/>
      <w:lvlJc w:val="left"/>
      <w:pPr>
        <w:ind w:left="1440" w:hanging="360"/>
      </w:pPr>
      <w:rPr>
        <w:rFonts w:ascii="Courier New" w:hAnsi="Courier New" w:cs="Courier New" w:hint="default"/>
      </w:rPr>
    </w:lvl>
    <w:lvl w:ilvl="2" w:tplc="48BEF36C" w:tentative="1">
      <w:start w:val="1"/>
      <w:numFmt w:val="bullet"/>
      <w:lvlText w:val=""/>
      <w:lvlJc w:val="left"/>
      <w:pPr>
        <w:ind w:left="2160" w:hanging="360"/>
      </w:pPr>
      <w:rPr>
        <w:rFonts w:ascii="Wingdings" w:hAnsi="Wingdings" w:hint="default"/>
      </w:rPr>
    </w:lvl>
    <w:lvl w:ilvl="3" w:tplc="0008A660" w:tentative="1">
      <w:start w:val="1"/>
      <w:numFmt w:val="bullet"/>
      <w:lvlText w:val=""/>
      <w:lvlJc w:val="left"/>
      <w:pPr>
        <w:ind w:left="2880" w:hanging="360"/>
      </w:pPr>
      <w:rPr>
        <w:rFonts w:ascii="Symbol" w:hAnsi="Symbol" w:hint="default"/>
      </w:rPr>
    </w:lvl>
    <w:lvl w:ilvl="4" w:tplc="51FA546C" w:tentative="1">
      <w:start w:val="1"/>
      <w:numFmt w:val="bullet"/>
      <w:lvlText w:val="o"/>
      <w:lvlJc w:val="left"/>
      <w:pPr>
        <w:ind w:left="3600" w:hanging="360"/>
      </w:pPr>
      <w:rPr>
        <w:rFonts w:ascii="Courier New" w:hAnsi="Courier New" w:cs="Courier New" w:hint="default"/>
      </w:rPr>
    </w:lvl>
    <w:lvl w:ilvl="5" w:tplc="359AB2E0" w:tentative="1">
      <w:start w:val="1"/>
      <w:numFmt w:val="bullet"/>
      <w:lvlText w:val=""/>
      <w:lvlJc w:val="left"/>
      <w:pPr>
        <w:ind w:left="4320" w:hanging="360"/>
      </w:pPr>
      <w:rPr>
        <w:rFonts w:ascii="Wingdings" w:hAnsi="Wingdings" w:hint="default"/>
      </w:rPr>
    </w:lvl>
    <w:lvl w:ilvl="6" w:tplc="E86C1BA6" w:tentative="1">
      <w:start w:val="1"/>
      <w:numFmt w:val="bullet"/>
      <w:lvlText w:val=""/>
      <w:lvlJc w:val="left"/>
      <w:pPr>
        <w:ind w:left="5040" w:hanging="360"/>
      </w:pPr>
      <w:rPr>
        <w:rFonts w:ascii="Symbol" w:hAnsi="Symbol" w:hint="default"/>
      </w:rPr>
    </w:lvl>
    <w:lvl w:ilvl="7" w:tplc="13A2A88A" w:tentative="1">
      <w:start w:val="1"/>
      <w:numFmt w:val="bullet"/>
      <w:lvlText w:val="o"/>
      <w:lvlJc w:val="left"/>
      <w:pPr>
        <w:ind w:left="5760" w:hanging="360"/>
      </w:pPr>
      <w:rPr>
        <w:rFonts w:ascii="Courier New" w:hAnsi="Courier New" w:cs="Courier New" w:hint="default"/>
      </w:rPr>
    </w:lvl>
    <w:lvl w:ilvl="8" w:tplc="2DE059E2" w:tentative="1">
      <w:start w:val="1"/>
      <w:numFmt w:val="bullet"/>
      <w:lvlText w:val=""/>
      <w:lvlJc w:val="left"/>
      <w:pPr>
        <w:ind w:left="6480" w:hanging="360"/>
      </w:pPr>
      <w:rPr>
        <w:rFonts w:ascii="Wingdings" w:hAnsi="Wingdings" w:hint="default"/>
      </w:rPr>
    </w:lvl>
  </w:abstractNum>
  <w:abstractNum w:abstractNumId="99" w15:restartNumberingAfterBreak="0">
    <w:nsid w:val="75DF3FA0"/>
    <w:multiLevelType w:val="multilevel"/>
    <w:tmpl w:val="88FEF9C4"/>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78762275"/>
    <w:multiLevelType w:val="hybridMultilevel"/>
    <w:tmpl w:val="A03E11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94E094B"/>
    <w:multiLevelType w:val="hybridMultilevel"/>
    <w:tmpl w:val="5A90C28A"/>
    <w:lvl w:ilvl="0" w:tplc="E626F90A">
      <w:start w:val="1"/>
      <w:numFmt w:val="lowerLetter"/>
      <w:lvlText w:val="(%1)"/>
      <w:lvlJc w:val="left"/>
      <w:pPr>
        <w:tabs>
          <w:tab w:val="num" w:pos="720"/>
        </w:tabs>
        <w:ind w:left="720" w:hanging="360"/>
      </w:pPr>
      <w:rPr>
        <w:rFonts w:hint="default"/>
        <w:i w:val="0"/>
      </w:rPr>
    </w:lvl>
    <w:lvl w:ilvl="1" w:tplc="0409001B">
      <w:start w:val="1"/>
      <w:numFmt w:val="lowerRoman"/>
      <w:lvlText w:val="(%2)"/>
      <w:lvlJc w:val="righ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2"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03" w15:restartNumberingAfterBreak="0">
    <w:nsid w:val="7E054912"/>
    <w:multiLevelType w:val="multilevel"/>
    <w:tmpl w:val="CE08ADFA"/>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right"/>
      <w:pPr>
        <w:tabs>
          <w:tab w:val="num" w:pos="1901"/>
        </w:tabs>
        <w:ind w:left="1728" w:hanging="216"/>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7F290C4B"/>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9"/>
  </w:num>
  <w:num w:numId="2">
    <w:abstractNumId w:val="72"/>
  </w:num>
  <w:num w:numId="3">
    <w:abstractNumId w:val="57"/>
  </w:num>
  <w:num w:numId="4">
    <w:abstractNumId w:val="58"/>
  </w:num>
  <w:num w:numId="5">
    <w:abstractNumId w:val="102"/>
  </w:num>
  <w:num w:numId="6">
    <w:abstractNumId w:val="8"/>
  </w:num>
  <w:num w:numId="7">
    <w:abstractNumId w:val="65"/>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01"/>
  </w:num>
  <w:num w:numId="18">
    <w:abstractNumId w:val="62"/>
  </w:num>
  <w:num w:numId="19">
    <w:abstractNumId w:val="84"/>
  </w:num>
  <w:num w:numId="20">
    <w:abstractNumId w:val="41"/>
  </w:num>
  <w:num w:numId="21">
    <w:abstractNumId w:val="53"/>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4"/>
  </w:num>
  <w:num w:numId="25">
    <w:abstractNumId w:val="31"/>
  </w:num>
  <w:num w:numId="26">
    <w:abstractNumId w:val="52"/>
  </w:num>
  <w:num w:numId="27">
    <w:abstractNumId w:val="20"/>
  </w:num>
  <w:num w:numId="28">
    <w:abstractNumId w:val="54"/>
  </w:num>
  <w:num w:numId="29">
    <w:abstractNumId w:val="87"/>
  </w:num>
  <w:num w:numId="30">
    <w:abstractNumId w:val="16"/>
  </w:num>
  <w:num w:numId="31">
    <w:abstractNumId w:val="50"/>
  </w:num>
  <w:num w:numId="32">
    <w:abstractNumId w:val="80"/>
  </w:num>
  <w:num w:numId="33">
    <w:abstractNumId w:val="74"/>
  </w:num>
  <w:num w:numId="34">
    <w:abstractNumId w:val="10"/>
  </w:num>
  <w:num w:numId="35">
    <w:abstractNumId w:val="90"/>
  </w:num>
  <w:num w:numId="36">
    <w:abstractNumId w:val="71"/>
  </w:num>
  <w:num w:numId="37">
    <w:abstractNumId w:val="97"/>
  </w:num>
  <w:num w:numId="38">
    <w:abstractNumId w:val="67"/>
  </w:num>
  <w:num w:numId="39">
    <w:abstractNumId w:val="38"/>
  </w:num>
  <w:num w:numId="40">
    <w:abstractNumId w:val="18"/>
  </w:num>
  <w:num w:numId="41">
    <w:abstractNumId w:val="45"/>
  </w:num>
  <w:num w:numId="42">
    <w:abstractNumId w:val="44"/>
  </w:num>
  <w:num w:numId="43">
    <w:abstractNumId w:val="51"/>
  </w:num>
  <w:num w:numId="44">
    <w:abstractNumId w:val="92"/>
  </w:num>
  <w:num w:numId="45">
    <w:abstractNumId w:val="30"/>
  </w:num>
  <w:num w:numId="46">
    <w:abstractNumId w:val="21"/>
  </w:num>
  <w:num w:numId="47">
    <w:abstractNumId w:val="82"/>
  </w:num>
  <w:num w:numId="48">
    <w:abstractNumId w:val="73"/>
  </w:num>
  <w:num w:numId="49">
    <w:abstractNumId w:val="63"/>
  </w:num>
  <w:num w:numId="50">
    <w:abstractNumId w:val="76"/>
  </w:num>
  <w:num w:numId="51">
    <w:abstractNumId w:val="39"/>
  </w:num>
  <w:num w:numId="52">
    <w:abstractNumId w:val="43"/>
  </w:num>
  <w:num w:numId="53">
    <w:abstractNumId w:val="17"/>
  </w:num>
  <w:num w:numId="54">
    <w:abstractNumId w:val="81"/>
  </w:num>
  <w:num w:numId="55">
    <w:abstractNumId w:val="98"/>
  </w:num>
  <w:num w:numId="56">
    <w:abstractNumId w:val="86"/>
  </w:num>
  <w:num w:numId="57">
    <w:abstractNumId w:val="93"/>
  </w:num>
  <w:num w:numId="58">
    <w:abstractNumId w:val="12"/>
  </w:num>
  <w:num w:numId="59">
    <w:abstractNumId w:val="94"/>
  </w:num>
  <w:num w:numId="60">
    <w:abstractNumId w:val="61"/>
  </w:num>
  <w:num w:numId="61">
    <w:abstractNumId w:val="95"/>
  </w:num>
  <w:num w:numId="62">
    <w:abstractNumId w:val="33"/>
  </w:num>
  <w:num w:numId="63">
    <w:abstractNumId w:val="28"/>
  </w:num>
  <w:num w:numId="64">
    <w:abstractNumId w:val="99"/>
  </w:num>
  <w:num w:numId="65">
    <w:abstractNumId w:val="55"/>
  </w:num>
  <w:num w:numId="66">
    <w:abstractNumId w:val="70"/>
  </w:num>
  <w:num w:numId="67">
    <w:abstractNumId w:val="34"/>
  </w:num>
  <w:num w:numId="68">
    <w:abstractNumId w:val="25"/>
  </w:num>
  <w:num w:numId="69">
    <w:abstractNumId w:val="23"/>
  </w:num>
  <w:num w:numId="70">
    <w:abstractNumId w:val="40"/>
  </w:num>
  <w:num w:numId="71">
    <w:abstractNumId w:val="59"/>
  </w:num>
  <w:num w:numId="72">
    <w:abstractNumId w:val="35"/>
  </w:num>
  <w:num w:numId="73">
    <w:abstractNumId w:val="100"/>
  </w:num>
  <w:num w:numId="74">
    <w:abstractNumId w:val="49"/>
  </w:num>
  <w:num w:numId="75">
    <w:abstractNumId w:val="66"/>
  </w:num>
  <w:num w:numId="76">
    <w:abstractNumId w:val="88"/>
  </w:num>
  <w:num w:numId="77">
    <w:abstractNumId w:val="64"/>
  </w:num>
  <w:num w:numId="78">
    <w:abstractNumId w:val="83"/>
  </w:num>
  <w:num w:numId="79">
    <w:abstractNumId w:val="19"/>
  </w:num>
  <w:num w:numId="80">
    <w:abstractNumId w:val="29"/>
  </w:num>
  <w:num w:numId="81">
    <w:abstractNumId w:val="32"/>
  </w:num>
  <w:num w:numId="82">
    <w:abstractNumId w:val="75"/>
  </w:num>
  <w:num w:numId="83">
    <w:abstractNumId w:val="89"/>
  </w:num>
  <w:num w:numId="84">
    <w:abstractNumId w:val="46"/>
  </w:num>
  <w:num w:numId="85">
    <w:abstractNumId w:val="103"/>
  </w:num>
  <w:num w:numId="86">
    <w:abstractNumId w:val="104"/>
  </w:num>
  <w:num w:numId="87">
    <w:abstractNumId w:val="15"/>
  </w:num>
  <w:num w:numId="88">
    <w:abstractNumId w:val="68"/>
  </w:num>
  <w:num w:numId="89">
    <w:abstractNumId w:val="91"/>
  </w:num>
  <w:num w:numId="90">
    <w:abstractNumId w:val="77"/>
  </w:num>
  <w:num w:numId="91">
    <w:abstractNumId w:val="36"/>
  </w:num>
  <w:num w:numId="92">
    <w:abstractNumId w:val="37"/>
  </w:num>
  <w:num w:numId="93">
    <w:abstractNumId w:val="42"/>
  </w:num>
  <w:num w:numId="94">
    <w:abstractNumId w:val="69"/>
  </w:num>
  <w:num w:numId="95">
    <w:abstractNumId w:val="60"/>
  </w:num>
  <w:num w:numId="96">
    <w:abstractNumId w:val="96"/>
  </w:num>
  <w:num w:numId="97">
    <w:abstractNumId w:val="11"/>
  </w:num>
  <w:num w:numId="98">
    <w:abstractNumId w:val="78"/>
  </w:num>
  <w:num w:numId="99">
    <w:abstractNumId w:val="27"/>
  </w:num>
  <w:num w:numId="100">
    <w:abstractNumId w:val="56"/>
  </w:num>
  <w:num w:numId="101">
    <w:abstractNumId w:val="48"/>
  </w:num>
  <w:num w:numId="102">
    <w:abstractNumId w:val="85"/>
  </w:num>
  <w:num w:numId="103">
    <w:abstractNumId w:val="24"/>
  </w:num>
  <w:num w:numId="104">
    <w:abstractNumId w:val="26"/>
  </w:num>
  <w:num w:numId="105">
    <w:abstractNumId w:val="13"/>
  </w:num>
  <w:num w:numId="106">
    <w:abstractNumId w:val="4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AU" w:vendorID="64" w:dllVersion="6" w:nlCheck="1" w:checkStyle="0"/>
  <w:activeWritingStyle w:appName="MSWord" w:lang="en-NZ" w:vendorID="64" w:dllVersion="6" w:nlCheck="1" w:checkStyle="1"/>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AU" w:vendorID="64" w:dllVersion="0" w:nlCheck="1" w:checkStyle="0"/>
  <w:activeWritingStyle w:appName="MSWord" w:lang="en-NZ"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49">
      <o:colormru v:ext="edit" colors="#011291,#d9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12F7"/>
    <w:rsid w:val="000016D5"/>
    <w:rsid w:val="00002A9A"/>
    <w:rsid w:val="00003E5E"/>
    <w:rsid w:val="000045BE"/>
    <w:rsid w:val="00004C84"/>
    <w:rsid w:val="0000522A"/>
    <w:rsid w:val="000076CA"/>
    <w:rsid w:val="00010413"/>
    <w:rsid w:val="00011D0A"/>
    <w:rsid w:val="000136FC"/>
    <w:rsid w:val="00013FA6"/>
    <w:rsid w:val="000145D4"/>
    <w:rsid w:val="0001500E"/>
    <w:rsid w:val="000152E0"/>
    <w:rsid w:val="000158D3"/>
    <w:rsid w:val="0001668F"/>
    <w:rsid w:val="000170D3"/>
    <w:rsid w:val="000176E6"/>
    <w:rsid w:val="00021662"/>
    <w:rsid w:val="00023B39"/>
    <w:rsid w:val="00024A05"/>
    <w:rsid w:val="000250F1"/>
    <w:rsid w:val="00025331"/>
    <w:rsid w:val="00025770"/>
    <w:rsid w:val="00027706"/>
    <w:rsid w:val="00031CDF"/>
    <w:rsid w:val="00032236"/>
    <w:rsid w:val="000335CE"/>
    <w:rsid w:val="00033885"/>
    <w:rsid w:val="00033B77"/>
    <w:rsid w:val="0003466C"/>
    <w:rsid w:val="000354C3"/>
    <w:rsid w:val="000355DF"/>
    <w:rsid w:val="00040FD0"/>
    <w:rsid w:val="00042EDF"/>
    <w:rsid w:val="00045056"/>
    <w:rsid w:val="000460AC"/>
    <w:rsid w:val="00046F04"/>
    <w:rsid w:val="000500A4"/>
    <w:rsid w:val="0005050C"/>
    <w:rsid w:val="000523A4"/>
    <w:rsid w:val="00052A72"/>
    <w:rsid w:val="00052F65"/>
    <w:rsid w:val="000534F4"/>
    <w:rsid w:val="000537E5"/>
    <w:rsid w:val="00054CE2"/>
    <w:rsid w:val="0005567C"/>
    <w:rsid w:val="000558D4"/>
    <w:rsid w:val="000578C2"/>
    <w:rsid w:val="00057902"/>
    <w:rsid w:val="000634F0"/>
    <w:rsid w:val="00064488"/>
    <w:rsid w:val="00065006"/>
    <w:rsid w:val="00066052"/>
    <w:rsid w:val="00066308"/>
    <w:rsid w:val="00066DF4"/>
    <w:rsid w:val="00067505"/>
    <w:rsid w:val="000679D7"/>
    <w:rsid w:val="00067A45"/>
    <w:rsid w:val="00071ACB"/>
    <w:rsid w:val="0007526F"/>
    <w:rsid w:val="000767B0"/>
    <w:rsid w:val="00077247"/>
    <w:rsid w:val="00077748"/>
    <w:rsid w:val="00077ACF"/>
    <w:rsid w:val="00077BF3"/>
    <w:rsid w:val="00083B20"/>
    <w:rsid w:val="00085D02"/>
    <w:rsid w:val="00085DFC"/>
    <w:rsid w:val="00086D14"/>
    <w:rsid w:val="000874E5"/>
    <w:rsid w:val="00087C40"/>
    <w:rsid w:val="000900DB"/>
    <w:rsid w:val="00090142"/>
    <w:rsid w:val="0009184E"/>
    <w:rsid w:val="00091D0E"/>
    <w:rsid w:val="000943D9"/>
    <w:rsid w:val="000973FA"/>
    <w:rsid w:val="000979F1"/>
    <w:rsid w:val="00097B9C"/>
    <w:rsid w:val="000A1566"/>
    <w:rsid w:val="000A1C38"/>
    <w:rsid w:val="000A2234"/>
    <w:rsid w:val="000A281A"/>
    <w:rsid w:val="000A321A"/>
    <w:rsid w:val="000A3344"/>
    <w:rsid w:val="000A413A"/>
    <w:rsid w:val="000A6E31"/>
    <w:rsid w:val="000B27CE"/>
    <w:rsid w:val="000B29B2"/>
    <w:rsid w:val="000B3632"/>
    <w:rsid w:val="000B3B80"/>
    <w:rsid w:val="000B5405"/>
    <w:rsid w:val="000B5F32"/>
    <w:rsid w:val="000C11F0"/>
    <w:rsid w:val="000C36E2"/>
    <w:rsid w:val="000C4349"/>
    <w:rsid w:val="000C43FE"/>
    <w:rsid w:val="000C4CE6"/>
    <w:rsid w:val="000C6055"/>
    <w:rsid w:val="000C623D"/>
    <w:rsid w:val="000D0AA4"/>
    <w:rsid w:val="000D1FA2"/>
    <w:rsid w:val="000D251A"/>
    <w:rsid w:val="000D2F04"/>
    <w:rsid w:val="000D4649"/>
    <w:rsid w:val="000D4FE8"/>
    <w:rsid w:val="000E251A"/>
    <w:rsid w:val="000E48A7"/>
    <w:rsid w:val="000E49F6"/>
    <w:rsid w:val="000E4ECA"/>
    <w:rsid w:val="000E539E"/>
    <w:rsid w:val="000E7794"/>
    <w:rsid w:val="000E7B73"/>
    <w:rsid w:val="000F7523"/>
    <w:rsid w:val="00100422"/>
    <w:rsid w:val="0010143B"/>
    <w:rsid w:val="0010252A"/>
    <w:rsid w:val="001056BC"/>
    <w:rsid w:val="0010646D"/>
    <w:rsid w:val="00110718"/>
    <w:rsid w:val="00111B6A"/>
    <w:rsid w:val="0011306F"/>
    <w:rsid w:val="00114585"/>
    <w:rsid w:val="001146BE"/>
    <w:rsid w:val="0011541C"/>
    <w:rsid w:val="00116438"/>
    <w:rsid w:val="00116F35"/>
    <w:rsid w:val="00117B48"/>
    <w:rsid w:val="00121811"/>
    <w:rsid w:val="00122C04"/>
    <w:rsid w:val="001244F0"/>
    <w:rsid w:val="00124EED"/>
    <w:rsid w:val="00125193"/>
    <w:rsid w:val="001254D9"/>
    <w:rsid w:val="00125906"/>
    <w:rsid w:val="00125B39"/>
    <w:rsid w:val="001266AD"/>
    <w:rsid w:val="00130A1C"/>
    <w:rsid w:val="001314DF"/>
    <w:rsid w:val="001316C1"/>
    <w:rsid w:val="0013397C"/>
    <w:rsid w:val="001352FE"/>
    <w:rsid w:val="0013709C"/>
    <w:rsid w:val="00137A26"/>
    <w:rsid w:val="00137DDD"/>
    <w:rsid w:val="00140028"/>
    <w:rsid w:val="001405E9"/>
    <w:rsid w:val="00140782"/>
    <w:rsid w:val="0014079D"/>
    <w:rsid w:val="0014198C"/>
    <w:rsid w:val="001419DF"/>
    <w:rsid w:val="00141CF1"/>
    <w:rsid w:val="001421B3"/>
    <w:rsid w:val="0014226D"/>
    <w:rsid w:val="001432CC"/>
    <w:rsid w:val="0014367D"/>
    <w:rsid w:val="00143915"/>
    <w:rsid w:val="00146A1C"/>
    <w:rsid w:val="00147FE7"/>
    <w:rsid w:val="0015260D"/>
    <w:rsid w:val="00152B2A"/>
    <w:rsid w:val="00153106"/>
    <w:rsid w:val="001539F3"/>
    <w:rsid w:val="00153B72"/>
    <w:rsid w:val="00154788"/>
    <w:rsid w:val="00155B77"/>
    <w:rsid w:val="001564F4"/>
    <w:rsid w:val="001610CE"/>
    <w:rsid w:val="001636EF"/>
    <w:rsid w:val="00163A33"/>
    <w:rsid w:val="001641F1"/>
    <w:rsid w:val="0016734F"/>
    <w:rsid w:val="00167EC1"/>
    <w:rsid w:val="00171087"/>
    <w:rsid w:val="00171255"/>
    <w:rsid w:val="00171724"/>
    <w:rsid w:val="001719E5"/>
    <w:rsid w:val="00172B4C"/>
    <w:rsid w:val="00176FBE"/>
    <w:rsid w:val="00181229"/>
    <w:rsid w:val="001826C4"/>
    <w:rsid w:val="001827B1"/>
    <w:rsid w:val="00184AFA"/>
    <w:rsid w:val="00185794"/>
    <w:rsid w:val="00190047"/>
    <w:rsid w:val="0019284B"/>
    <w:rsid w:val="00193BBC"/>
    <w:rsid w:val="00195A38"/>
    <w:rsid w:val="00195FEB"/>
    <w:rsid w:val="001964F8"/>
    <w:rsid w:val="00197326"/>
    <w:rsid w:val="0019732E"/>
    <w:rsid w:val="001979B2"/>
    <w:rsid w:val="001A0578"/>
    <w:rsid w:val="001A09D3"/>
    <w:rsid w:val="001A0FF2"/>
    <w:rsid w:val="001A557E"/>
    <w:rsid w:val="001A65CF"/>
    <w:rsid w:val="001A72BC"/>
    <w:rsid w:val="001A74C9"/>
    <w:rsid w:val="001A7799"/>
    <w:rsid w:val="001B3600"/>
    <w:rsid w:val="001B3B71"/>
    <w:rsid w:val="001B59F3"/>
    <w:rsid w:val="001B61EF"/>
    <w:rsid w:val="001C0E98"/>
    <w:rsid w:val="001C28B2"/>
    <w:rsid w:val="001C2C59"/>
    <w:rsid w:val="001C4E21"/>
    <w:rsid w:val="001C59C4"/>
    <w:rsid w:val="001C5C4F"/>
    <w:rsid w:val="001C5DDE"/>
    <w:rsid w:val="001C62AB"/>
    <w:rsid w:val="001C6D53"/>
    <w:rsid w:val="001C6F18"/>
    <w:rsid w:val="001C76A6"/>
    <w:rsid w:val="001C7A97"/>
    <w:rsid w:val="001D000E"/>
    <w:rsid w:val="001D1554"/>
    <w:rsid w:val="001D2021"/>
    <w:rsid w:val="001D2B3E"/>
    <w:rsid w:val="001D3D3F"/>
    <w:rsid w:val="001D4CEA"/>
    <w:rsid w:val="001D5377"/>
    <w:rsid w:val="001D5BD8"/>
    <w:rsid w:val="001E0A07"/>
    <w:rsid w:val="001E2D25"/>
    <w:rsid w:val="001E39E0"/>
    <w:rsid w:val="001E410E"/>
    <w:rsid w:val="001E4A70"/>
    <w:rsid w:val="001E7C15"/>
    <w:rsid w:val="001F0DFC"/>
    <w:rsid w:val="001F1400"/>
    <w:rsid w:val="001F255B"/>
    <w:rsid w:val="001F25CB"/>
    <w:rsid w:val="001F41EC"/>
    <w:rsid w:val="001F436E"/>
    <w:rsid w:val="001F62C1"/>
    <w:rsid w:val="00201C3B"/>
    <w:rsid w:val="00201CCA"/>
    <w:rsid w:val="0020367D"/>
    <w:rsid w:val="00205B32"/>
    <w:rsid w:val="00205C69"/>
    <w:rsid w:val="0021041E"/>
    <w:rsid w:val="00211058"/>
    <w:rsid w:val="00211CAD"/>
    <w:rsid w:val="002120FD"/>
    <w:rsid w:val="00213ECE"/>
    <w:rsid w:val="00215C46"/>
    <w:rsid w:val="00216884"/>
    <w:rsid w:val="00216B47"/>
    <w:rsid w:val="00217134"/>
    <w:rsid w:val="00217943"/>
    <w:rsid w:val="00217EA0"/>
    <w:rsid w:val="0022629E"/>
    <w:rsid w:val="002302F9"/>
    <w:rsid w:val="00230A2F"/>
    <w:rsid w:val="0023105C"/>
    <w:rsid w:val="002327D9"/>
    <w:rsid w:val="002341C4"/>
    <w:rsid w:val="002348CF"/>
    <w:rsid w:val="00237319"/>
    <w:rsid w:val="00240260"/>
    <w:rsid w:val="0024258D"/>
    <w:rsid w:val="00243399"/>
    <w:rsid w:val="0024561F"/>
    <w:rsid w:val="00246CA3"/>
    <w:rsid w:val="00247172"/>
    <w:rsid w:val="00250BE4"/>
    <w:rsid w:val="002515AC"/>
    <w:rsid w:val="00252441"/>
    <w:rsid w:val="0025284D"/>
    <w:rsid w:val="0025328E"/>
    <w:rsid w:val="00253ECC"/>
    <w:rsid w:val="00254A20"/>
    <w:rsid w:val="00254C56"/>
    <w:rsid w:val="00255703"/>
    <w:rsid w:val="00260281"/>
    <w:rsid w:val="00271931"/>
    <w:rsid w:val="00273BF5"/>
    <w:rsid w:val="00275F3A"/>
    <w:rsid w:val="002766BB"/>
    <w:rsid w:val="00277966"/>
    <w:rsid w:val="00277B17"/>
    <w:rsid w:val="002800A9"/>
    <w:rsid w:val="0028158A"/>
    <w:rsid w:val="00281FB8"/>
    <w:rsid w:val="002824A2"/>
    <w:rsid w:val="00282714"/>
    <w:rsid w:val="00283744"/>
    <w:rsid w:val="00283A08"/>
    <w:rsid w:val="0028452C"/>
    <w:rsid w:val="00284C27"/>
    <w:rsid w:val="002852EB"/>
    <w:rsid w:val="002855CC"/>
    <w:rsid w:val="00285A2D"/>
    <w:rsid w:val="00286193"/>
    <w:rsid w:val="00293136"/>
    <w:rsid w:val="0029334A"/>
    <w:rsid w:val="002934E3"/>
    <w:rsid w:val="0029643B"/>
    <w:rsid w:val="00297C2F"/>
    <w:rsid w:val="002A0B73"/>
    <w:rsid w:val="002A1F16"/>
    <w:rsid w:val="002A22F1"/>
    <w:rsid w:val="002A27AC"/>
    <w:rsid w:val="002A281F"/>
    <w:rsid w:val="002A3310"/>
    <w:rsid w:val="002A4ACE"/>
    <w:rsid w:val="002A6916"/>
    <w:rsid w:val="002A6C83"/>
    <w:rsid w:val="002A6E5E"/>
    <w:rsid w:val="002B0245"/>
    <w:rsid w:val="002B7B38"/>
    <w:rsid w:val="002C2511"/>
    <w:rsid w:val="002C441D"/>
    <w:rsid w:val="002C4A11"/>
    <w:rsid w:val="002C58E3"/>
    <w:rsid w:val="002C5DFB"/>
    <w:rsid w:val="002C6887"/>
    <w:rsid w:val="002C68B5"/>
    <w:rsid w:val="002C7C89"/>
    <w:rsid w:val="002D1951"/>
    <w:rsid w:val="002D400F"/>
    <w:rsid w:val="002D4450"/>
    <w:rsid w:val="002D4FD1"/>
    <w:rsid w:val="002E4D65"/>
    <w:rsid w:val="002E7A65"/>
    <w:rsid w:val="002F2754"/>
    <w:rsid w:val="002F379F"/>
    <w:rsid w:val="002F4A51"/>
    <w:rsid w:val="002F79A7"/>
    <w:rsid w:val="0030047F"/>
    <w:rsid w:val="00302413"/>
    <w:rsid w:val="003056C5"/>
    <w:rsid w:val="00306DBF"/>
    <w:rsid w:val="0031157B"/>
    <w:rsid w:val="0031261C"/>
    <w:rsid w:val="00313989"/>
    <w:rsid w:val="003144CA"/>
    <w:rsid w:val="00315036"/>
    <w:rsid w:val="00315D2D"/>
    <w:rsid w:val="003162A2"/>
    <w:rsid w:val="00316893"/>
    <w:rsid w:val="0032090C"/>
    <w:rsid w:val="0032210B"/>
    <w:rsid w:val="0032278E"/>
    <w:rsid w:val="00322C72"/>
    <w:rsid w:val="003275DC"/>
    <w:rsid w:val="0033183C"/>
    <w:rsid w:val="0033193F"/>
    <w:rsid w:val="00333017"/>
    <w:rsid w:val="00333325"/>
    <w:rsid w:val="00333FE8"/>
    <w:rsid w:val="00334F44"/>
    <w:rsid w:val="00340F35"/>
    <w:rsid w:val="003417C5"/>
    <w:rsid w:val="003428A1"/>
    <w:rsid w:val="00342988"/>
    <w:rsid w:val="00343135"/>
    <w:rsid w:val="0034407D"/>
    <w:rsid w:val="00344F70"/>
    <w:rsid w:val="00346F22"/>
    <w:rsid w:val="0034713A"/>
    <w:rsid w:val="0035324D"/>
    <w:rsid w:val="0035456D"/>
    <w:rsid w:val="00355172"/>
    <w:rsid w:val="003562FE"/>
    <w:rsid w:val="00357A68"/>
    <w:rsid w:val="0036030D"/>
    <w:rsid w:val="00360ED1"/>
    <w:rsid w:val="003620FA"/>
    <w:rsid w:val="00363382"/>
    <w:rsid w:val="0036351A"/>
    <w:rsid w:val="00363A2E"/>
    <w:rsid w:val="0036566C"/>
    <w:rsid w:val="00365683"/>
    <w:rsid w:val="00367BC0"/>
    <w:rsid w:val="00367CB9"/>
    <w:rsid w:val="003708E8"/>
    <w:rsid w:val="00371FD5"/>
    <w:rsid w:val="00372B31"/>
    <w:rsid w:val="003733F9"/>
    <w:rsid w:val="00375884"/>
    <w:rsid w:val="00377256"/>
    <w:rsid w:val="00381DDF"/>
    <w:rsid w:val="00383891"/>
    <w:rsid w:val="0038661A"/>
    <w:rsid w:val="00386B2A"/>
    <w:rsid w:val="003878D8"/>
    <w:rsid w:val="00391D87"/>
    <w:rsid w:val="003930B9"/>
    <w:rsid w:val="00393E07"/>
    <w:rsid w:val="0039497D"/>
    <w:rsid w:val="00394E9F"/>
    <w:rsid w:val="00396278"/>
    <w:rsid w:val="003A112B"/>
    <w:rsid w:val="003A1458"/>
    <w:rsid w:val="003A1C87"/>
    <w:rsid w:val="003A4CF5"/>
    <w:rsid w:val="003A4E19"/>
    <w:rsid w:val="003A4F2A"/>
    <w:rsid w:val="003A623D"/>
    <w:rsid w:val="003B1076"/>
    <w:rsid w:val="003B212D"/>
    <w:rsid w:val="003B3209"/>
    <w:rsid w:val="003B4CB2"/>
    <w:rsid w:val="003B4E68"/>
    <w:rsid w:val="003B5543"/>
    <w:rsid w:val="003B649D"/>
    <w:rsid w:val="003B6600"/>
    <w:rsid w:val="003B73E7"/>
    <w:rsid w:val="003C1A8C"/>
    <w:rsid w:val="003C2832"/>
    <w:rsid w:val="003C2E2B"/>
    <w:rsid w:val="003C4040"/>
    <w:rsid w:val="003C585E"/>
    <w:rsid w:val="003C58A7"/>
    <w:rsid w:val="003C5AD7"/>
    <w:rsid w:val="003C6405"/>
    <w:rsid w:val="003C7451"/>
    <w:rsid w:val="003C7583"/>
    <w:rsid w:val="003D1726"/>
    <w:rsid w:val="003D35E5"/>
    <w:rsid w:val="003D47D7"/>
    <w:rsid w:val="003D49BE"/>
    <w:rsid w:val="003D52FC"/>
    <w:rsid w:val="003D57D2"/>
    <w:rsid w:val="003E387A"/>
    <w:rsid w:val="003E674A"/>
    <w:rsid w:val="003F0C30"/>
    <w:rsid w:val="003F1299"/>
    <w:rsid w:val="003F2573"/>
    <w:rsid w:val="003F397E"/>
    <w:rsid w:val="003F4502"/>
    <w:rsid w:val="003F5331"/>
    <w:rsid w:val="003F612E"/>
    <w:rsid w:val="003F6731"/>
    <w:rsid w:val="003F6C71"/>
    <w:rsid w:val="003F6C7F"/>
    <w:rsid w:val="00401184"/>
    <w:rsid w:val="00401266"/>
    <w:rsid w:val="00402C5B"/>
    <w:rsid w:val="00403500"/>
    <w:rsid w:val="004048F0"/>
    <w:rsid w:val="0040789A"/>
    <w:rsid w:val="004078F2"/>
    <w:rsid w:val="00411450"/>
    <w:rsid w:val="00412553"/>
    <w:rsid w:val="00412786"/>
    <w:rsid w:val="00412B0F"/>
    <w:rsid w:val="00413BC5"/>
    <w:rsid w:val="00413F9B"/>
    <w:rsid w:val="00421349"/>
    <w:rsid w:val="00425B88"/>
    <w:rsid w:val="00427B65"/>
    <w:rsid w:val="00430400"/>
    <w:rsid w:val="00430CA5"/>
    <w:rsid w:val="00432993"/>
    <w:rsid w:val="00435534"/>
    <w:rsid w:val="00443BA7"/>
    <w:rsid w:val="00445186"/>
    <w:rsid w:val="00445C72"/>
    <w:rsid w:val="004471C0"/>
    <w:rsid w:val="0044757D"/>
    <w:rsid w:val="00447E93"/>
    <w:rsid w:val="004507BE"/>
    <w:rsid w:val="00451007"/>
    <w:rsid w:val="00452913"/>
    <w:rsid w:val="0045497C"/>
    <w:rsid w:val="00454A46"/>
    <w:rsid w:val="00454FA5"/>
    <w:rsid w:val="00455041"/>
    <w:rsid w:val="0045676A"/>
    <w:rsid w:val="00457EF7"/>
    <w:rsid w:val="004611AE"/>
    <w:rsid w:val="00462A26"/>
    <w:rsid w:val="00463244"/>
    <w:rsid w:val="004639C1"/>
    <w:rsid w:val="00466B22"/>
    <w:rsid w:val="00474F16"/>
    <w:rsid w:val="00480F27"/>
    <w:rsid w:val="0048375A"/>
    <w:rsid w:val="00485178"/>
    <w:rsid w:val="00485BEA"/>
    <w:rsid w:val="0049005C"/>
    <w:rsid w:val="0049017A"/>
    <w:rsid w:val="004907DF"/>
    <w:rsid w:val="0049096A"/>
    <w:rsid w:val="004910B7"/>
    <w:rsid w:val="0049153D"/>
    <w:rsid w:val="00492EE3"/>
    <w:rsid w:val="00493626"/>
    <w:rsid w:val="00493775"/>
    <w:rsid w:val="00494566"/>
    <w:rsid w:val="0049460A"/>
    <w:rsid w:val="0049485C"/>
    <w:rsid w:val="00494C66"/>
    <w:rsid w:val="00496399"/>
    <w:rsid w:val="004977FE"/>
    <w:rsid w:val="004A23C5"/>
    <w:rsid w:val="004A4144"/>
    <w:rsid w:val="004A6123"/>
    <w:rsid w:val="004A7693"/>
    <w:rsid w:val="004A782D"/>
    <w:rsid w:val="004A7D19"/>
    <w:rsid w:val="004B1630"/>
    <w:rsid w:val="004B1897"/>
    <w:rsid w:val="004B242F"/>
    <w:rsid w:val="004B3E9F"/>
    <w:rsid w:val="004B4013"/>
    <w:rsid w:val="004B449B"/>
    <w:rsid w:val="004B5579"/>
    <w:rsid w:val="004B5F06"/>
    <w:rsid w:val="004C0C13"/>
    <w:rsid w:val="004C1F10"/>
    <w:rsid w:val="004C3269"/>
    <w:rsid w:val="004C4CB2"/>
    <w:rsid w:val="004C7903"/>
    <w:rsid w:val="004D0070"/>
    <w:rsid w:val="004D1D63"/>
    <w:rsid w:val="004D29B4"/>
    <w:rsid w:val="004D2E68"/>
    <w:rsid w:val="004D3A7A"/>
    <w:rsid w:val="004D49B8"/>
    <w:rsid w:val="004D4A7D"/>
    <w:rsid w:val="004D5DA4"/>
    <w:rsid w:val="004D6E83"/>
    <w:rsid w:val="004D77EF"/>
    <w:rsid w:val="004D7B76"/>
    <w:rsid w:val="004E28A4"/>
    <w:rsid w:val="004E374B"/>
    <w:rsid w:val="004E4A96"/>
    <w:rsid w:val="004E4FB2"/>
    <w:rsid w:val="004E755D"/>
    <w:rsid w:val="004E7EEF"/>
    <w:rsid w:val="004F0450"/>
    <w:rsid w:val="004F0955"/>
    <w:rsid w:val="004F5346"/>
    <w:rsid w:val="004F6CF7"/>
    <w:rsid w:val="00501010"/>
    <w:rsid w:val="00502312"/>
    <w:rsid w:val="00503AFC"/>
    <w:rsid w:val="005043E2"/>
    <w:rsid w:val="00505EE7"/>
    <w:rsid w:val="005070CE"/>
    <w:rsid w:val="005116F9"/>
    <w:rsid w:val="005146A3"/>
    <w:rsid w:val="00515055"/>
    <w:rsid w:val="00516BC7"/>
    <w:rsid w:val="005176FD"/>
    <w:rsid w:val="00520CF6"/>
    <w:rsid w:val="005237C8"/>
    <w:rsid w:val="00524A6A"/>
    <w:rsid w:val="0052597B"/>
    <w:rsid w:val="00525C78"/>
    <w:rsid w:val="00527242"/>
    <w:rsid w:val="005272E5"/>
    <w:rsid w:val="00527D6D"/>
    <w:rsid w:val="005301D9"/>
    <w:rsid w:val="0053038B"/>
    <w:rsid w:val="00531D43"/>
    <w:rsid w:val="00532609"/>
    <w:rsid w:val="00534500"/>
    <w:rsid w:val="00535135"/>
    <w:rsid w:val="005354C9"/>
    <w:rsid w:val="00540F32"/>
    <w:rsid w:val="0054238E"/>
    <w:rsid w:val="0054473E"/>
    <w:rsid w:val="00545017"/>
    <w:rsid w:val="00546925"/>
    <w:rsid w:val="00550B21"/>
    <w:rsid w:val="005510FB"/>
    <w:rsid w:val="005526C8"/>
    <w:rsid w:val="00554641"/>
    <w:rsid w:val="005548AD"/>
    <w:rsid w:val="005578A8"/>
    <w:rsid w:val="00557FF7"/>
    <w:rsid w:val="00560524"/>
    <w:rsid w:val="0056058B"/>
    <w:rsid w:val="00561874"/>
    <w:rsid w:val="00565B41"/>
    <w:rsid w:val="00565B95"/>
    <w:rsid w:val="00566AC1"/>
    <w:rsid w:val="00571219"/>
    <w:rsid w:val="00572024"/>
    <w:rsid w:val="00572474"/>
    <w:rsid w:val="00572B3B"/>
    <w:rsid w:val="00573162"/>
    <w:rsid w:val="005733EE"/>
    <w:rsid w:val="00573B22"/>
    <w:rsid w:val="00574E10"/>
    <w:rsid w:val="00580D3A"/>
    <w:rsid w:val="00581519"/>
    <w:rsid w:val="0058161B"/>
    <w:rsid w:val="00582931"/>
    <w:rsid w:val="00583F49"/>
    <w:rsid w:val="00584B67"/>
    <w:rsid w:val="00584CA4"/>
    <w:rsid w:val="00585268"/>
    <w:rsid w:val="0058714E"/>
    <w:rsid w:val="00587264"/>
    <w:rsid w:val="00592C61"/>
    <w:rsid w:val="00593668"/>
    <w:rsid w:val="005A06E6"/>
    <w:rsid w:val="005A1526"/>
    <w:rsid w:val="005A175F"/>
    <w:rsid w:val="005A3B35"/>
    <w:rsid w:val="005A5AAF"/>
    <w:rsid w:val="005B1254"/>
    <w:rsid w:val="005B3275"/>
    <w:rsid w:val="005B41A7"/>
    <w:rsid w:val="005B5865"/>
    <w:rsid w:val="005B5967"/>
    <w:rsid w:val="005B6654"/>
    <w:rsid w:val="005B7DD6"/>
    <w:rsid w:val="005C01A0"/>
    <w:rsid w:val="005C1474"/>
    <w:rsid w:val="005C16CC"/>
    <w:rsid w:val="005C2497"/>
    <w:rsid w:val="005C34CE"/>
    <w:rsid w:val="005C47AB"/>
    <w:rsid w:val="005C5155"/>
    <w:rsid w:val="005C6AAF"/>
    <w:rsid w:val="005C6D00"/>
    <w:rsid w:val="005D0729"/>
    <w:rsid w:val="005D16D5"/>
    <w:rsid w:val="005D2AFD"/>
    <w:rsid w:val="005D3073"/>
    <w:rsid w:val="005D33BB"/>
    <w:rsid w:val="005D406F"/>
    <w:rsid w:val="005D5554"/>
    <w:rsid w:val="005E1946"/>
    <w:rsid w:val="005E1D56"/>
    <w:rsid w:val="005E3774"/>
    <w:rsid w:val="005E3912"/>
    <w:rsid w:val="005E428B"/>
    <w:rsid w:val="005E5588"/>
    <w:rsid w:val="005E5F4A"/>
    <w:rsid w:val="005E65D8"/>
    <w:rsid w:val="005F027E"/>
    <w:rsid w:val="005F04C4"/>
    <w:rsid w:val="005F162C"/>
    <w:rsid w:val="005F1E0D"/>
    <w:rsid w:val="005F2C5F"/>
    <w:rsid w:val="005F5009"/>
    <w:rsid w:val="00601B74"/>
    <w:rsid w:val="00606C73"/>
    <w:rsid w:val="006103FF"/>
    <w:rsid w:val="006112F1"/>
    <w:rsid w:val="00611DF1"/>
    <w:rsid w:val="00612691"/>
    <w:rsid w:val="006129CD"/>
    <w:rsid w:val="00612E5E"/>
    <w:rsid w:val="00617677"/>
    <w:rsid w:val="00617979"/>
    <w:rsid w:val="006201FC"/>
    <w:rsid w:val="00620C4F"/>
    <w:rsid w:val="00620C51"/>
    <w:rsid w:val="00622C79"/>
    <w:rsid w:val="00624007"/>
    <w:rsid w:val="00625AA7"/>
    <w:rsid w:val="00626C3E"/>
    <w:rsid w:val="00626E62"/>
    <w:rsid w:val="0062711D"/>
    <w:rsid w:val="0062745D"/>
    <w:rsid w:val="006310B0"/>
    <w:rsid w:val="00633B43"/>
    <w:rsid w:val="0063455D"/>
    <w:rsid w:val="0063672B"/>
    <w:rsid w:val="00636D0B"/>
    <w:rsid w:val="00641714"/>
    <w:rsid w:val="00641B2E"/>
    <w:rsid w:val="006428DC"/>
    <w:rsid w:val="0064397C"/>
    <w:rsid w:val="00643DC2"/>
    <w:rsid w:val="0064605E"/>
    <w:rsid w:val="00650C4D"/>
    <w:rsid w:val="0065172A"/>
    <w:rsid w:val="00651B1A"/>
    <w:rsid w:val="00654BAB"/>
    <w:rsid w:val="00654DC8"/>
    <w:rsid w:val="00654E6A"/>
    <w:rsid w:val="00655483"/>
    <w:rsid w:val="006557BC"/>
    <w:rsid w:val="0065629A"/>
    <w:rsid w:val="006567EF"/>
    <w:rsid w:val="006575AB"/>
    <w:rsid w:val="00660280"/>
    <w:rsid w:val="006623A7"/>
    <w:rsid w:val="00662E8F"/>
    <w:rsid w:val="00662F07"/>
    <w:rsid w:val="00663306"/>
    <w:rsid w:val="00663979"/>
    <w:rsid w:val="006643FD"/>
    <w:rsid w:val="00665CB5"/>
    <w:rsid w:val="00670E97"/>
    <w:rsid w:val="00671234"/>
    <w:rsid w:val="0067721B"/>
    <w:rsid w:val="0067748D"/>
    <w:rsid w:val="00685667"/>
    <w:rsid w:val="00690159"/>
    <w:rsid w:val="0069255E"/>
    <w:rsid w:val="0069352D"/>
    <w:rsid w:val="0069617F"/>
    <w:rsid w:val="00696531"/>
    <w:rsid w:val="006A0E07"/>
    <w:rsid w:val="006A142A"/>
    <w:rsid w:val="006A2B3D"/>
    <w:rsid w:val="006A3223"/>
    <w:rsid w:val="006B07F9"/>
    <w:rsid w:val="006B0C26"/>
    <w:rsid w:val="006B2178"/>
    <w:rsid w:val="006B3145"/>
    <w:rsid w:val="006B4906"/>
    <w:rsid w:val="006B62BB"/>
    <w:rsid w:val="006B6F4B"/>
    <w:rsid w:val="006B7E08"/>
    <w:rsid w:val="006C20A1"/>
    <w:rsid w:val="006C4F13"/>
    <w:rsid w:val="006D09A9"/>
    <w:rsid w:val="006D0D07"/>
    <w:rsid w:val="006D4349"/>
    <w:rsid w:val="006D4A79"/>
    <w:rsid w:val="006E0CE5"/>
    <w:rsid w:val="006E1078"/>
    <w:rsid w:val="006E1387"/>
    <w:rsid w:val="006E2AC8"/>
    <w:rsid w:val="006E6220"/>
    <w:rsid w:val="006F2904"/>
    <w:rsid w:val="006F301D"/>
    <w:rsid w:val="006F3565"/>
    <w:rsid w:val="006F3E01"/>
    <w:rsid w:val="006F47F2"/>
    <w:rsid w:val="006F604D"/>
    <w:rsid w:val="006F610B"/>
    <w:rsid w:val="006F62EB"/>
    <w:rsid w:val="006F690A"/>
    <w:rsid w:val="006F6F32"/>
    <w:rsid w:val="007016C4"/>
    <w:rsid w:val="00710F1A"/>
    <w:rsid w:val="00712730"/>
    <w:rsid w:val="007131D8"/>
    <w:rsid w:val="00716AEB"/>
    <w:rsid w:val="007175CB"/>
    <w:rsid w:val="007233F7"/>
    <w:rsid w:val="007261E1"/>
    <w:rsid w:val="007307A9"/>
    <w:rsid w:val="00730E8A"/>
    <w:rsid w:val="00731110"/>
    <w:rsid w:val="0073633F"/>
    <w:rsid w:val="00737EAD"/>
    <w:rsid w:val="00740115"/>
    <w:rsid w:val="00740345"/>
    <w:rsid w:val="007411F6"/>
    <w:rsid w:val="00742F72"/>
    <w:rsid w:val="00743071"/>
    <w:rsid w:val="007440C6"/>
    <w:rsid w:val="00744647"/>
    <w:rsid w:val="0074466D"/>
    <w:rsid w:val="0074511B"/>
    <w:rsid w:val="00745F58"/>
    <w:rsid w:val="00746E0E"/>
    <w:rsid w:val="00747DBB"/>
    <w:rsid w:val="00750917"/>
    <w:rsid w:val="00750F02"/>
    <w:rsid w:val="00750FDE"/>
    <w:rsid w:val="0075179B"/>
    <w:rsid w:val="007520D3"/>
    <w:rsid w:val="00752548"/>
    <w:rsid w:val="007528D8"/>
    <w:rsid w:val="007530C8"/>
    <w:rsid w:val="007541FE"/>
    <w:rsid w:val="00762F26"/>
    <w:rsid w:val="007637BA"/>
    <w:rsid w:val="0076453A"/>
    <w:rsid w:val="007646B4"/>
    <w:rsid w:val="007649DE"/>
    <w:rsid w:val="007655D5"/>
    <w:rsid w:val="00766422"/>
    <w:rsid w:val="007744AB"/>
    <w:rsid w:val="00775E25"/>
    <w:rsid w:val="00775FF4"/>
    <w:rsid w:val="0078087E"/>
    <w:rsid w:val="00780884"/>
    <w:rsid w:val="00782F72"/>
    <w:rsid w:val="00784254"/>
    <w:rsid w:val="0078453A"/>
    <w:rsid w:val="007849A3"/>
    <w:rsid w:val="00787219"/>
    <w:rsid w:val="00787A6F"/>
    <w:rsid w:val="007906A8"/>
    <w:rsid w:val="0079125B"/>
    <w:rsid w:val="00794432"/>
    <w:rsid w:val="00795358"/>
    <w:rsid w:val="00797C1A"/>
    <w:rsid w:val="007A06E9"/>
    <w:rsid w:val="007A286D"/>
    <w:rsid w:val="007A35C0"/>
    <w:rsid w:val="007A37F5"/>
    <w:rsid w:val="007A433D"/>
    <w:rsid w:val="007A5326"/>
    <w:rsid w:val="007A7B5B"/>
    <w:rsid w:val="007B0239"/>
    <w:rsid w:val="007B0444"/>
    <w:rsid w:val="007B1AB4"/>
    <w:rsid w:val="007B1BF2"/>
    <w:rsid w:val="007B2A60"/>
    <w:rsid w:val="007B2AB4"/>
    <w:rsid w:val="007B48B8"/>
    <w:rsid w:val="007B4DD3"/>
    <w:rsid w:val="007B55D5"/>
    <w:rsid w:val="007B586E"/>
    <w:rsid w:val="007B701D"/>
    <w:rsid w:val="007B79A1"/>
    <w:rsid w:val="007B7FBF"/>
    <w:rsid w:val="007C22F0"/>
    <w:rsid w:val="007C3043"/>
    <w:rsid w:val="007C3F9E"/>
    <w:rsid w:val="007C4F17"/>
    <w:rsid w:val="007C5C49"/>
    <w:rsid w:val="007C62FB"/>
    <w:rsid w:val="007C77E9"/>
    <w:rsid w:val="007D1374"/>
    <w:rsid w:val="007D152B"/>
    <w:rsid w:val="007D21FA"/>
    <w:rsid w:val="007D3518"/>
    <w:rsid w:val="007D367F"/>
    <w:rsid w:val="007D4028"/>
    <w:rsid w:val="007D493C"/>
    <w:rsid w:val="007D59AD"/>
    <w:rsid w:val="007D5E21"/>
    <w:rsid w:val="007D7E9F"/>
    <w:rsid w:val="007E0406"/>
    <w:rsid w:val="007E0842"/>
    <w:rsid w:val="007E3460"/>
    <w:rsid w:val="007E36D9"/>
    <w:rsid w:val="007E37DF"/>
    <w:rsid w:val="007E3F4D"/>
    <w:rsid w:val="007F2DDD"/>
    <w:rsid w:val="007F42C6"/>
    <w:rsid w:val="007F45FB"/>
    <w:rsid w:val="007F79DA"/>
    <w:rsid w:val="007F7F07"/>
    <w:rsid w:val="00802AC7"/>
    <w:rsid w:val="00804901"/>
    <w:rsid w:val="008109BF"/>
    <w:rsid w:val="00815B09"/>
    <w:rsid w:val="00815CEC"/>
    <w:rsid w:val="00815EBF"/>
    <w:rsid w:val="00816589"/>
    <w:rsid w:val="00816B6C"/>
    <w:rsid w:val="00817A74"/>
    <w:rsid w:val="008207A1"/>
    <w:rsid w:val="00821948"/>
    <w:rsid w:val="00823201"/>
    <w:rsid w:val="00823E54"/>
    <w:rsid w:val="0082797E"/>
    <w:rsid w:val="00831A8D"/>
    <w:rsid w:val="00832235"/>
    <w:rsid w:val="00833451"/>
    <w:rsid w:val="00834F33"/>
    <w:rsid w:val="00835206"/>
    <w:rsid w:val="00841479"/>
    <w:rsid w:val="0084220F"/>
    <w:rsid w:val="00842695"/>
    <w:rsid w:val="0084359D"/>
    <w:rsid w:val="00846308"/>
    <w:rsid w:val="00851F97"/>
    <w:rsid w:val="0085423E"/>
    <w:rsid w:val="008548CF"/>
    <w:rsid w:val="00856873"/>
    <w:rsid w:val="00856ECB"/>
    <w:rsid w:val="008601BC"/>
    <w:rsid w:val="008615C4"/>
    <w:rsid w:val="00863449"/>
    <w:rsid w:val="00863BB1"/>
    <w:rsid w:val="00863C94"/>
    <w:rsid w:val="00863ED2"/>
    <w:rsid w:val="00866083"/>
    <w:rsid w:val="00866927"/>
    <w:rsid w:val="00866CB7"/>
    <w:rsid w:val="008713D8"/>
    <w:rsid w:val="0087233C"/>
    <w:rsid w:val="00874F47"/>
    <w:rsid w:val="00877A2E"/>
    <w:rsid w:val="00881254"/>
    <w:rsid w:val="0088157C"/>
    <w:rsid w:val="00881C9B"/>
    <w:rsid w:val="008828FC"/>
    <w:rsid w:val="008847AB"/>
    <w:rsid w:val="00886365"/>
    <w:rsid w:val="00886442"/>
    <w:rsid w:val="008867FD"/>
    <w:rsid w:val="00887545"/>
    <w:rsid w:val="008935AD"/>
    <w:rsid w:val="00893664"/>
    <w:rsid w:val="008A2619"/>
    <w:rsid w:val="008A48DF"/>
    <w:rsid w:val="008A597B"/>
    <w:rsid w:val="008A5C72"/>
    <w:rsid w:val="008A613B"/>
    <w:rsid w:val="008A6537"/>
    <w:rsid w:val="008B0747"/>
    <w:rsid w:val="008B0DAD"/>
    <w:rsid w:val="008B2AF1"/>
    <w:rsid w:val="008B4A24"/>
    <w:rsid w:val="008B4CA9"/>
    <w:rsid w:val="008B5444"/>
    <w:rsid w:val="008B6BEE"/>
    <w:rsid w:val="008B7618"/>
    <w:rsid w:val="008C0135"/>
    <w:rsid w:val="008C211A"/>
    <w:rsid w:val="008C564F"/>
    <w:rsid w:val="008C7569"/>
    <w:rsid w:val="008D0C08"/>
    <w:rsid w:val="008D1B9C"/>
    <w:rsid w:val="008D2B6A"/>
    <w:rsid w:val="008D5572"/>
    <w:rsid w:val="008D6AD0"/>
    <w:rsid w:val="008D7DA5"/>
    <w:rsid w:val="008E1F2F"/>
    <w:rsid w:val="008E31BA"/>
    <w:rsid w:val="008E3835"/>
    <w:rsid w:val="008E3DDE"/>
    <w:rsid w:val="008E45B0"/>
    <w:rsid w:val="008E5A90"/>
    <w:rsid w:val="008E6763"/>
    <w:rsid w:val="008E6B62"/>
    <w:rsid w:val="008E7CBF"/>
    <w:rsid w:val="008F0E41"/>
    <w:rsid w:val="008F1DE6"/>
    <w:rsid w:val="008F2805"/>
    <w:rsid w:val="008F46A8"/>
    <w:rsid w:val="008F4975"/>
    <w:rsid w:val="008F633B"/>
    <w:rsid w:val="008F6DE4"/>
    <w:rsid w:val="008F74E2"/>
    <w:rsid w:val="00900F70"/>
    <w:rsid w:val="009016C3"/>
    <w:rsid w:val="009030B6"/>
    <w:rsid w:val="00903B82"/>
    <w:rsid w:val="00906C94"/>
    <w:rsid w:val="0090721F"/>
    <w:rsid w:val="009110DB"/>
    <w:rsid w:val="0091252B"/>
    <w:rsid w:val="009137A1"/>
    <w:rsid w:val="009149DA"/>
    <w:rsid w:val="0092004C"/>
    <w:rsid w:val="00921209"/>
    <w:rsid w:val="009232C5"/>
    <w:rsid w:val="0093338A"/>
    <w:rsid w:val="00933929"/>
    <w:rsid w:val="0093757F"/>
    <w:rsid w:val="0094037E"/>
    <w:rsid w:val="0094246D"/>
    <w:rsid w:val="00943B48"/>
    <w:rsid w:val="009449A9"/>
    <w:rsid w:val="00947573"/>
    <w:rsid w:val="00947C32"/>
    <w:rsid w:val="00950519"/>
    <w:rsid w:val="009521D9"/>
    <w:rsid w:val="0095348B"/>
    <w:rsid w:val="00954535"/>
    <w:rsid w:val="009546B0"/>
    <w:rsid w:val="009560C6"/>
    <w:rsid w:val="00956784"/>
    <w:rsid w:val="00956E96"/>
    <w:rsid w:val="00957DE8"/>
    <w:rsid w:val="00962626"/>
    <w:rsid w:val="009627BC"/>
    <w:rsid w:val="00966309"/>
    <w:rsid w:val="009664B2"/>
    <w:rsid w:val="00970594"/>
    <w:rsid w:val="00970F65"/>
    <w:rsid w:val="00972306"/>
    <w:rsid w:val="00972D50"/>
    <w:rsid w:val="00974CA4"/>
    <w:rsid w:val="00977382"/>
    <w:rsid w:val="00981C0B"/>
    <w:rsid w:val="009825EA"/>
    <w:rsid w:val="0098298A"/>
    <w:rsid w:val="00983406"/>
    <w:rsid w:val="00983717"/>
    <w:rsid w:val="009837E1"/>
    <w:rsid w:val="00983AA8"/>
    <w:rsid w:val="00984C5F"/>
    <w:rsid w:val="0098611A"/>
    <w:rsid w:val="00986FA4"/>
    <w:rsid w:val="00987035"/>
    <w:rsid w:val="009871B4"/>
    <w:rsid w:val="0099127D"/>
    <w:rsid w:val="0099473D"/>
    <w:rsid w:val="0099526C"/>
    <w:rsid w:val="00995C72"/>
    <w:rsid w:val="009A146B"/>
    <w:rsid w:val="009A16C3"/>
    <w:rsid w:val="009A2F64"/>
    <w:rsid w:val="009A3D1F"/>
    <w:rsid w:val="009B098A"/>
    <w:rsid w:val="009B0CCB"/>
    <w:rsid w:val="009B1D10"/>
    <w:rsid w:val="009B1E07"/>
    <w:rsid w:val="009B67B8"/>
    <w:rsid w:val="009C0D00"/>
    <w:rsid w:val="009C19B2"/>
    <w:rsid w:val="009C2D70"/>
    <w:rsid w:val="009C3555"/>
    <w:rsid w:val="009C35B7"/>
    <w:rsid w:val="009C3EA9"/>
    <w:rsid w:val="009C3F08"/>
    <w:rsid w:val="009C4225"/>
    <w:rsid w:val="009C6D58"/>
    <w:rsid w:val="009D19AA"/>
    <w:rsid w:val="009D6F48"/>
    <w:rsid w:val="009D7836"/>
    <w:rsid w:val="009D7859"/>
    <w:rsid w:val="009D7B62"/>
    <w:rsid w:val="009E14AB"/>
    <w:rsid w:val="009E2AA0"/>
    <w:rsid w:val="009E2F56"/>
    <w:rsid w:val="009E3034"/>
    <w:rsid w:val="009E3E22"/>
    <w:rsid w:val="009E6F2C"/>
    <w:rsid w:val="009F0836"/>
    <w:rsid w:val="009F25C5"/>
    <w:rsid w:val="009F34A8"/>
    <w:rsid w:val="009F4CD3"/>
    <w:rsid w:val="009F5757"/>
    <w:rsid w:val="009F5FFF"/>
    <w:rsid w:val="00A0293D"/>
    <w:rsid w:val="00A038B9"/>
    <w:rsid w:val="00A04013"/>
    <w:rsid w:val="00A04E70"/>
    <w:rsid w:val="00A053B5"/>
    <w:rsid w:val="00A05E3B"/>
    <w:rsid w:val="00A06337"/>
    <w:rsid w:val="00A06682"/>
    <w:rsid w:val="00A06A9B"/>
    <w:rsid w:val="00A07A19"/>
    <w:rsid w:val="00A12405"/>
    <w:rsid w:val="00A12EFD"/>
    <w:rsid w:val="00A14045"/>
    <w:rsid w:val="00A1530B"/>
    <w:rsid w:val="00A158A8"/>
    <w:rsid w:val="00A250F8"/>
    <w:rsid w:val="00A25202"/>
    <w:rsid w:val="00A258A8"/>
    <w:rsid w:val="00A25F77"/>
    <w:rsid w:val="00A26872"/>
    <w:rsid w:val="00A272D4"/>
    <w:rsid w:val="00A302F7"/>
    <w:rsid w:val="00A319F0"/>
    <w:rsid w:val="00A32716"/>
    <w:rsid w:val="00A3368B"/>
    <w:rsid w:val="00A34545"/>
    <w:rsid w:val="00A3586B"/>
    <w:rsid w:val="00A360D3"/>
    <w:rsid w:val="00A36EEF"/>
    <w:rsid w:val="00A37E0A"/>
    <w:rsid w:val="00A37E53"/>
    <w:rsid w:val="00A412DF"/>
    <w:rsid w:val="00A41BA5"/>
    <w:rsid w:val="00A42C86"/>
    <w:rsid w:val="00A43C56"/>
    <w:rsid w:val="00A43DB0"/>
    <w:rsid w:val="00A44E3C"/>
    <w:rsid w:val="00A46F47"/>
    <w:rsid w:val="00A51481"/>
    <w:rsid w:val="00A52262"/>
    <w:rsid w:val="00A522E9"/>
    <w:rsid w:val="00A52F3C"/>
    <w:rsid w:val="00A53941"/>
    <w:rsid w:val="00A54843"/>
    <w:rsid w:val="00A54AE0"/>
    <w:rsid w:val="00A5544F"/>
    <w:rsid w:val="00A559EE"/>
    <w:rsid w:val="00A55AA8"/>
    <w:rsid w:val="00A5626E"/>
    <w:rsid w:val="00A56804"/>
    <w:rsid w:val="00A6071D"/>
    <w:rsid w:val="00A60D70"/>
    <w:rsid w:val="00A6103E"/>
    <w:rsid w:val="00A61758"/>
    <w:rsid w:val="00A61E1C"/>
    <w:rsid w:val="00A61EEA"/>
    <w:rsid w:val="00A62F6C"/>
    <w:rsid w:val="00A63B02"/>
    <w:rsid w:val="00A6401D"/>
    <w:rsid w:val="00A6628D"/>
    <w:rsid w:val="00A673DB"/>
    <w:rsid w:val="00A6766A"/>
    <w:rsid w:val="00A67C5C"/>
    <w:rsid w:val="00A70ACF"/>
    <w:rsid w:val="00A70EEF"/>
    <w:rsid w:val="00A72C73"/>
    <w:rsid w:val="00A73574"/>
    <w:rsid w:val="00A73695"/>
    <w:rsid w:val="00A7490F"/>
    <w:rsid w:val="00A74D94"/>
    <w:rsid w:val="00A75133"/>
    <w:rsid w:val="00A75472"/>
    <w:rsid w:val="00A76351"/>
    <w:rsid w:val="00A76984"/>
    <w:rsid w:val="00A77048"/>
    <w:rsid w:val="00A77397"/>
    <w:rsid w:val="00A803CF"/>
    <w:rsid w:val="00A80ED8"/>
    <w:rsid w:val="00A859EB"/>
    <w:rsid w:val="00A85B84"/>
    <w:rsid w:val="00A85D17"/>
    <w:rsid w:val="00A8618E"/>
    <w:rsid w:val="00A90064"/>
    <w:rsid w:val="00A90223"/>
    <w:rsid w:val="00A90F03"/>
    <w:rsid w:val="00A910A4"/>
    <w:rsid w:val="00A91CA7"/>
    <w:rsid w:val="00A92F52"/>
    <w:rsid w:val="00A95A1C"/>
    <w:rsid w:val="00A95FDA"/>
    <w:rsid w:val="00A96C85"/>
    <w:rsid w:val="00A973A2"/>
    <w:rsid w:val="00A97726"/>
    <w:rsid w:val="00AA17CF"/>
    <w:rsid w:val="00AA1B51"/>
    <w:rsid w:val="00AA2C60"/>
    <w:rsid w:val="00AA35FB"/>
    <w:rsid w:val="00AA387F"/>
    <w:rsid w:val="00AA39DF"/>
    <w:rsid w:val="00AA48F6"/>
    <w:rsid w:val="00AA599D"/>
    <w:rsid w:val="00AA5C16"/>
    <w:rsid w:val="00AA5E06"/>
    <w:rsid w:val="00AA5F75"/>
    <w:rsid w:val="00AA6F00"/>
    <w:rsid w:val="00AB0842"/>
    <w:rsid w:val="00AB1FAC"/>
    <w:rsid w:val="00AB4430"/>
    <w:rsid w:val="00AB4474"/>
    <w:rsid w:val="00AB6CF8"/>
    <w:rsid w:val="00AC0D8A"/>
    <w:rsid w:val="00AC1E5D"/>
    <w:rsid w:val="00AC468B"/>
    <w:rsid w:val="00AC498D"/>
    <w:rsid w:val="00AC4B1B"/>
    <w:rsid w:val="00AC643C"/>
    <w:rsid w:val="00AC6D70"/>
    <w:rsid w:val="00AC7EB8"/>
    <w:rsid w:val="00AD1FF1"/>
    <w:rsid w:val="00AD4DEF"/>
    <w:rsid w:val="00AD6730"/>
    <w:rsid w:val="00AE1700"/>
    <w:rsid w:val="00AE1A15"/>
    <w:rsid w:val="00AE4781"/>
    <w:rsid w:val="00AE52D7"/>
    <w:rsid w:val="00AE58E3"/>
    <w:rsid w:val="00AE5D2C"/>
    <w:rsid w:val="00AE6710"/>
    <w:rsid w:val="00AF0376"/>
    <w:rsid w:val="00AF1647"/>
    <w:rsid w:val="00AF280B"/>
    <w:rsid w:val="00AF2920"/>
    <w:rsid w:val="00AF5DFE"/>
    <w:rsid w:val="00AF6004"/>
    <w:rsid w:val="00AF61BB"/>
    <w:rsid w:val="00AF69C4"/>
    <w:rsid w:val="00B01ED2"/>
    <w:rsid w:val="00B025BF"/>
    <w:rsid w:val="00B02D00"/>
    <w:rsid w:val="00B03059"/>
    <w:rsid w:val="00B03F74"/>
    <w:rsid w:val="00B07E9A"/>
    <w:rsid w:val="00B107AA"/>
    <w:rsid w:val="00B124E6"/>
    <w:rsid w:val="00B1359F"/>
    <w:rsid w:val="00B135C1"/>
    <w:rsid w:val="00B1370F"/>
    <w:rsid w:val="00B140CE"/>
    <w:rsid w:val="00B15FA5"/>
    <w:rsid w:val="00B215CA"/>
    <w:rsid w:val="00B21905"/>
    <w:rsid w:val="00B221DD"/>
    <w:rsid w:val="00B264CB"/>
    <w:rsid w:val="00B270FB"/>
    <w:rsid w:val="00B3210F"/>
    <w:rsid w:val="00B3507C"/>
    <w:rsid w:val="00B37567"/>
    <w:rsid w:val="00B41D47"/>
    <w:rsid w:val="00B4283C"/>
    <w:rsid w:val="00B4359D"/>
    <w:rsid w:val="00B4414F"/>
    <w:rsid w:val="00B45737"/>
    <w:rsid w:val="00B502A7"/>
    <w:rsid w:val="00B50F82"/>
    <w:rsid w:val="00B51310"/>
    <w:rsid w:val="00B51E3B"/>
    <w:rsid w:val="00B529E0"/>
    <w:rsid w:val="00B52F3B"/>
    <w:rsid w:val="00B53599"/>
    <w:rsid w:val="00B538EF"/>
    <w:rsid w:val="00B54ECD"/>
    <w:rsid w:val="00B55977"/>
    <w:rsid w:val="00B55B95"/>
    <w:rsid w:val="00B55E17"/>
    <w:rsid w:val="00B57B31"/>
    <w:rsid w:val="00B6056B"/>
    <w:rsid w:val="00B6102E"/>
    <w:rsid w:val="00B61958"/>
    <w:rsid w:val="00B61EB0"/>
    <w:rsid w:val="00B6387A"/>
    <w:rsid w:val="00B63954"/>
    <w:rsid w:val="00B63B54"/>
    <w:rsid w:val="00B677BC"/>
    <w:rsid w:val="00B70882"/>
    <w:rsid w:val="00B70EF5"/>
    <w:rsid w:val="00B711E3"/>
    <w:rsid w:val="00B713E3"/>
    <w:rsid w:val="00B71DB2"/>
    <w:rsid w:val="00B727B7"/>
    <w:rsid w:val="00B73834"/>
    <w:rsid w:val="00B74ACA"/>
    <w:rsid w:val="00B74C74"/>
    <w:rsid w:val="00B74FF1"/>
    <w:rsid w:val="00B75D11"/>
    <w:rsid w:val="00B75FBD"/>
    <w:rsid w:val="00B77141"/>
    <w:rsid w:val="00B82E86"/>
    <w:rsid w:val="00B83171"/>
    <w:rsid w:val="00B831BE"/>
    <w:rsid w:val="00B84829"/>
    <w:rsid w:val="00B876BD"/>
    <w:rsid w:val="00B912DD"/>
    <w:rsid w:val="00B92140"/>
    <w:rsid w:val="00B92A4C"/>
    <w:rsid w:val="00B93DDA"/>
    <w:rsid w:val="00B94937"/>
    <w:rsid w:val="00B95414"/>
    <w:rsid w:val="00B9645B"/>
    <w:rsid w:val="00B96E45"/>
    <w:rsid w:val="00B97936"/>
    <w:rsid w:val="00BA1FA4"/>
    <w:rsid w:val="00BA2353"/>
    <w:rsid w:val="00BA3352"/>
    <w:rsid w:val="00BA34A7"/>
    <w:rsid w:val="00BA45B5"/>
    <w:rsid w:val="00BA50B7"/>
    <w:rsid w:val="00BA5BA2"/>
    <w:rsid w:val="00BA67C7"/>
    <w:rsid w:val="00BA6F93"/>
    <w:rsid w:val="00BB1F8E"/>
    <w:rsid w:val="00BB3472"/>
    <w:rsid w:val="00BB6E27"/>
    <w:rsid w:val="00BC05FE"/>
    <w:rsid w:val="00BC12AE"/>
    <w:rsid w:val="00BC15E1"/>
    <w:rsid w:val="00BC1635"/>
    <w:rsid w:val="00BC278D"/>
    <w:rsid w:val="00BC3263"/>
    <w:rsid w:val="00BC460A"/>
    <w:rsid w:val="00BC4A65"/>
    <w:rsid w:val="00BC4BBF"/>
    <w:rsid w:val="00BC74F4"/>
    <w:rsid w:val="00BC7A82"/>
    <w:rsid w:val="00BD2345"/>
    <w:rsid w:val="00BD44B8"/>
    <w:rsid w:val="00BD45E9"/>
    <w:rsid w:val="00BD570E"/>
    <w:rsid w:val="00BD62DF"/>
    <w:rsid w:val="00BD63DA"/>
    <w:rsid w:val="00BD6D34"/>
    <w:rsid w:val="00BE00FA"/>
    <w:rsid w:val="00BE0773"/>
    <w:rsid w:val="00BE0C92"/>
    <w:rsid w:val="00BE199E"/>
    <w:rsid w:val="00BE1D03"/>
    <w:rsid w:val="00BE1EA5"/>
    <w:rsid w:val="00BE219C"/>
    <w:rsid w:val="00BE2819"/>
    <w:rsid w:val="00BE2BFA"/>
    <w:rsid w:val="00BE2D81"/>
    <w:rsid w:val="00BE3348"/>
    <w:rsid w:val="00BE3AD1"/>
    <w:rsid w:val="00BE4742"/>
    <w:rsid w:val="00BE64A1"/>
    <w:rsid w:val="00BF0B64"/>
    <w:rsid w:val="00BF2FE3"/>
    <w:rsid w:val="00BF5C66"/>
    <w:rsid w:val="00BF7EB3"/>
    <w:rsid w:val="00BF7EC8"/>
    <w:rsid w:val="00C0072C"/>
    <w:rsid w:val="00C0078C"/>
    <w:rsid w:val="00C03922"/>
    <w:rsid w:val="00C03A5E"/>
    <w:rsid w:val="00C051B2"/>
    <w:rsid w:val="00C05EB3"/>
    <w:rsid w:val="00C062F4"/>
    <w:rsid w:val="00C0704F"/>
    <w:rsid w:val="00C0755B"/>
    <w:rsid w:val="00C07D0A"/>
    <w:rsid w:val="00C10813"/>
    <w:rsid w:val="00C10D57"/>
    <w:rsid w:val="00C10E62"/>
    <w:rsid w:val="00C13FE3"/>
    <w:rsid w:val="00C14E4D"/>
    <w:rsid w:val="00C15D19"/>
    <w:rsid w:val="00C22F51"/>
    <w:rsid w:val="00C23E2F"/>
    <w:rsid w:val="00C2420F"/>
    <w:rsid w:val="00C24252"/>
    <w:rsid w:val="00C2512A"/>
    <w:rsid w:val="00C25812"/>
    <w:rsid w:val="00C25EBF"/>
    <w:rsid w:val="00C25FC8"/>
    <w:rsid w:val="00C26407"/>
    <w:rsid w:val="00C26484"/>
    <w:rsid w:val="00C264EE"/>
    <w:rsid w:val="00C31850"/>
    <w:rsid w:val="00C336AC"/>
    <w:rsid w:val="00C35356"/>
    <w:rsid w:val="00C35B2B"/>
    <w:rsid w:val="00C363F3"/>
    <w:rsid w:val="00C41537"/>
    <w:rsid w:val="00C45A7A"/>
    <w:rsid w:val="00C50A6B"/>
    <w:rsid w:val="00C514E3"/>
    <w:rsid w:val="00C52519"/>
    <w:rsid w:val="00C52BC6"/>
    <w:rsid w:val="00C53416"/>
    <w:rsid w:val="00C539E2"/>
    <w:rsid w:val="00C54333"/>
    <w:rsid w:val="00C54708"/>
    <w:rsid w:val="00C5477D"/>
    <w:rsid w:val="00C54F75"/>
    <w:rsid w:val="00C555A1"/>
    <w:rsid w:val="00C5569E"/>
    <w:rsid w:val="00C5693F"/>
    <w:rsid w:val="00C56BA0"/>
    <w:rsid w:val="00C600DC"/>
    <w:rsid w:val="00C61A71"/>
    <w:rsid w:val="00C627DE"/>
    <w:rsid w:val="00C6473C"/>
    <w:rsid w:val="00C6666C"/>
    <w:rsid w:val="00C66E37"/>
    <w:rsid w:val="00C670E8"/>
    <w:rsid w:val="00C715EF"/>
    <w:rsid w:val="00C73C25"/>
    <w:rsid w:val="00C744FD"/>
    <w:rsid w:val="00C76426"/>
    <w:rsid w:val="00C80CB4"/>
    <w:rsid w:val="00C80FB6"/>
    <w:rsid w:val="00C81991"/>
    <w:rsid w:val="00C819A9"/>
    <w:rsid w:val="00C81DE2"/>
    <w:rsid w:val="00C82294"/>
    <w:rsid w:val="00C82B4C"/>
    <w:rsid w:val="00C82C88"/>
    <w:rsid w:val="00C84E22"/>
    <w:rsid w:val="00C852C6"/>
    <w:rsid w:val="00C91623"/>
    <w:rsid w:val="00C93A70"/>
    <w:rsid w:val="00C93E89"/>
    <w:rsid w:val="00C94EDB"/>
    <w:rsid w:val="00CA102E"/>
    <w:rsid w:val="00CA1E36"/>
    <w:rsid w:val="00CA2956"/>
    <w:rsid w:val="00CA561E"/>
    <w:rsid w:val="00CA6174"/>
    <w:rsid w:val="00CB1BE9"/>
    <w:rsid w:val="00CB3A8F"/>
    <w:rsid w:val="00CB436D"/>
    <w:rsid w:val="00CB5199"/>
    <w:rsid w:val="00CB6453"/>
    <w:rsid w:val="00CB6FAE"/>
    <w:rsid w:val="00CC2812"/>
    <w:rsid w:val="00CC37B2"/>
    <w:rsid w:val="00CC5208"/>
    <w:rsid w:val="00CC5439"/>
    <w:rsid w:val="00CC6661"/>
    <w:rsid w:val="00CC6962"/>
    <w:rsid w:val="00CC797F"/>
    <w:rsid w:val="00CC7F45"/>
    <w:rsid w:val="00CD060D"/>
    <w:rsid w:val="00CD08F2"/>
    <w:rsid w:val="00CD0B7B"/>
    <w:rsid w:val="00CD0EFA"/>
    <w:rsid w:val="00CD1BD8"/>
    <w:rsid w:val="00CD37F2"/>
    <w:rsid w:val="00CD39D8"/>
    <w:rsid w:val="00CD3C0B"/>
    <w:rsid w:val="00CE001C"/>
    <w:rsid w:val="00CE00D3"/>
    <w:rsid w:val="00CE056C"/>
    <w:rsid w:val="00CE0B32"/>
    <w:rsid w:val="00CE32EB"/>
    <w:rsid w:val="00CE4631"/>
    <w:rsid w:val="00CE4942"/>
    <w:rsid w:val="00CE49F9"/>
    <w:rsid w:val="00CE58DF"/>
    <w:rsid w:val="00CF1034"/>
    <w:rsid w:val="00CF4622"/>
    <w:rsid w:val="00CF466C"/>
    <w:rsid w:val="00CF5733"/>
    <w:rsid w:val="00CF5C36"/>
    <w:rsid w:val="00CF6063"/>
    <w:rsid w:val="00CF7470"/>
    <w:rsid w:val="00CF75F6"/>
    <w:rsid w:val="00CF7F5C"/>
    <w:rsid w:val="00CF7F6F"/>
    <w:rsid w:val="00D01699"/>
    <w:rsid w:val="00D016A6"/>
    <w:rsid w:val="00D01B9B"/>
    <w:rsid w:val="00D03DE3"/>
    <w:rsid w:val="00D04CD3"/>
    <w:rsid w:val="00D0650F"/>
    <w:rsid w:val="00D06BE6"/>
    <w:rsid w:val="00D0795B"/>
    <w:rsid w:val="00D134C4"/>
    <w:rsid w:val="00D163C9"/>
    <w:rsid w:val="00D165CF"/>
    <w:rsid w:val="00D20495"/>
    <w:rsid w:val="00D211F2"/>
    <w:rsid w:val="00D2469F"/>
    <w:rsid w:val="00D256E3"/>
    <w:rsid w:val="00D26771"/>
    <w:rsid w:val="00D272E9"/>
    <w:rsid w:val="00D27BE2"/>
    <w:rsid w:val="00D301BC"/>
    <w:rsid w:val="00D31A8A"/>
    <w:rsid w:val="00D32C4C"/>
    <w:rsid w:val="00D3334C"/>
    <w:rsid w:val="00D35D57"/>
    <w:rsid w:val="00D36CE2"/>
    <w:rsid w:val="00D36D5D"/>
    <w:rsid w:val="00D36FAF"/>
    <w:rsid w:val="00D3755F"/>
    <w:rsid w:val="00D37B63"/>
    <w:rsid w:val="00D40388"/>
    <w:rsid w:val="00D416FF"/>
    <w:rsid w:val="00D41CD2"/>
    <w:rsid w:val="00D41FC8"/>
    <w:rsid w:val="00D4295C"/>
    <w:rsid w:val="00D42DE3"/>
    <w:rsid w:val="00D43469"/>
    <w:rsid w:val="00D4376A"/>
    <w:rsid w:val="00D46584"/>
    <w:rsid w:val="00D46938"/>
    <w:rsid w:val="00D538E5"/>
    <w:rsid w:val="00D55161"/>
    <w:rsid w:val="00D55DBF"/>
    <w:rsid w:val="00D614AA"/>
    <w:rsid w:val="00D61E00"/>
    <w:rsid w:val="00D62D2A"/>
    <w:rsid w:val="00D63473"/>
    <w:rsid w:val="00D6368E"/>
    <w:rsid w:val="00D6486A"/>
    <w:rsid w:val="00D663B4"/>
    <w:rsid w:val="00D6643C"/>
    <w:rsid w:val="00D678BE"/>
    <w:rsid w:val="00D712C8"/>
    <w:rsid w:val="00D732E4"/>
    <w:rsid w:val="00D755ED"/>
    <w:rsid w:val="00D767C1"/>
    <w:rsid w:val="00D77287"/>
    <w:rsid w:val="00D77CD1"/>
    <w:rsid w:val="00D80E8E"/>
    <w:rsid w:val="00D81F33"/>
    <w:rsid w:val="00D81FD9"/>
    <w:rsid w:val="00D82F5A"/>
    <w:rsid w:val="00D83891"/>
    <w:rsid w:val="00D8405D"/>
    <w:rsid w:val="00D85C23"/>
    <w:rsid w:val="00D866D3"/>
    <w:rsid w:val="00D86980"/>
    <w:rsid w:val="00D8719B"/>
    <w:rsid w:val="00D87E81"/>
    <w:rsid w:val="00D90ED1"/>
    <w:rsid w:val="00D912C8"/>
    <w:rsid w:val="00D919F8"/>
    <w:rsid w:val="00D9212C"/>
    <w:rsid w:val="00D9302A"/>
    <w:rsid w:val="00D9693A"/>
    <w:rsid w:val="00D96C31"/>
    <w:rsid w:val="00DA04F1"/>
    <w:rsid w:val="00DA1006"/>
    <w:rsid w:val="00DA146D"/>
    <w:rsid w:val="00DA5476"/>
    <w:rsid w:val="00DA5496"/>
    <w:rsid w:val="00DA6AC2"/>
    <w:rsid w:val="00DB0997"/>
    <w:rsid w:val="00DB0CCD"/>
    <w:rsid w:val="00DB38D3"/>
    <w:rsid w:val="00DB4EDF"/>
    <w:rsid w:val="00DB5F8E"/>
    <w:rsid w:val="00DC1676"/>
    <w:rsid w:val="00DC2066"/>
    <w:rsid w:val="00DC3381"/>
    <w:rsid w:val="00DC42CA"/>
    <w:rsid w:val="00DC6ED0"/>
    <w:rsid w:val="00DD0795"/>
    <w:rsid w:val="00DD07BF"/>
    <w:rsid w:val="00DD1C6B"/>
    <w:rsid w:val="00DD2E0F"/>
    <w:rsid w:val="00DD4E26"/>
    <w:rsid w:val="00DD588A"/>
    <w:rsid w:val="00DD59AB"/>
    <w:rsid w:val="00DD7C5B"/>
    <w:rsid w:val="00DE0E1A"/>
    <w:rsid w:val="00DE120B"/>
    <w:rsid w:val="00DE2E84"/>
    <w:rsid w:val="00DE64DB"/>
    <w:rsid w:val="00DE67C8"/>
    <w:rsid w:val="00DE7326"/>
    <w:rsid w:val="00DF1A70"/>
    <w:rsid w:val="00DF4714"/>
    <w:rsid w:val="00DF4B2A"/>
    <w:rsid w:val="00DF5A51"/>
    <w:rsid w:val="00DF69E1"/>
    <w:rsid w:val="00E032B7"/>
    <w:rsid w:val="00E03937"/>
    <w:rsid w:val="00E043C4"/>
    <w:rsid w:val="00E072F6"/>
    <w:rsid w:val="00E07A43"/>
    <w:rsid w:val="00E109DB"/>
    <w:rsid w:val="00E10BA2"/>
    <w:rsid w:val="00E132B7"/>
    <w:rsid w:val="00E1409B"/>
    <w:rsid w:val="00E14724"/>
    <w:rsid w:val="00E1495B"/>
    <w:rsid w:val="00E15B0B"/>
    <w:rsid w:val="00E167C6"/>
    <w:rsid w:val="00E17555"/>
    <w:rsid w:val="00E17F8B"/>
    <w:rsid w:val="00E20270"/>
    <w:rsid w:val="00E22515"/>
    <w:rsid w:val="00E232D5"/>
    <w:rsid w:val="00E2388C"/>
    <w:rsid w:val="00E24355"/>
    <w:rsid w:val="00E24CFA"/>
    <w:rsid w:val="00E3082B"/>
    <w:rsid w:val="00E311F3"/>
    <w:rsid w:val="00E3208B"/>
    <w:rsid w:val="00E32985"/>
    <w:rsid w:val="00E32AA7"/>
    <w:rsid w:val="00E33081"/>
    <w:rsid w:val="00E3413D"/>
    <w:rsid w:val="00E343D1"/>
    <w:rsid w:val="00E3550D"/>
    <w:rsid w:val="00E365D4"/>
    <w:rsid w:val="00E37D22"/>
    <w:rsid w:val="00E416D4"/>
    <w:rsid w:val="00E4352A"/>
    <w:rsid w:val="00E44DCA"/>
    <w:rsid w:val="00E45F24"/>
    <w:rsid w:val="00E4694E"/>
    <w:rsid w:val="00E47663"/>
    <w:rsid w:val="00E47B79"/>
    <w:rsid w:val="00E5149F"/>
    <w:rsid w:val="00E5194B"/>
    <w:rsid w:val="00E534D1"/>
    <w:rsid w:val="00E54291"/>
    <w:rsid w:val="00E55789"/>
    <w:rsid w:val="00E60953"/>
    <w:rsid w:val="00E61067"/>
    <w:rsid w:val="00E61536"/>
    <w:rsid w:val="00E61C27"/>
    <w:rsid w:val="00E6200F"/>
    <w:rsid w:val="00E6375B"/>
    <w:rsid w:val="00E653A8"/>
    <w:rsid w:val="00E65AC6"/>
    <w:rsid w:val="00E66236"/>
    <w:rsid w:val="00E668D3"/>
    <w:rsid w:val="00E676D0"/>
    <w:rsid w:val="00E67988"/>
    <w:rsid w:val="00E67DD2"/>
    <w:rsid w:val="00E67E00"/>
    <w:rsid w:val="00E72A9F"/>
    <w:rsid w:val="00E72C29"/>
    <w:rsid w:val="00E75CB0"/>
    <w:rsid w:val="00E76A46"/>
    <w:rsid w:val="00E773FE"/>
    <w:rsid w:val="00E8281B"/>
    <w:rsid w:val="00E82C5A"/>
    <w:rsid w:val="00E84210"/>
    <w:rsid w:val="00E85596"/>
    <w:rsid w:val="00E85A8F"/>
    <w:rsid w:val="00E868BD"/>
    <w:rsid w:val="00E90D72"/>
    <w:rsid w:val="00E91418"/>
    <w:rsid w:val="00E92E27"/>
    <w:rsid w:val="00E93658"/>
    <w:rsid w:val="00E9379D"/>
    <w:rsid w:val="00E93DB0"/>
    <w:rsid w:val="00E95A45"/>
    <w:rsid w:val="00E969AE"/>
    <w:rsid w:val="00E976B3"/>
    <w:rsid w:val="00E97D1A"/>
    <w:rsid w:val="00EA10CF"/>
    <w:rsid w:val="00EA16D5"/>
    <w:rsid w:val="00EA1B13"/>
    <w:rsid w:val="00EA39B0"/>
    <w:rsid w:val="00EA3A4E"/>
    <w:rsid w:val="00EB1F24"/>
    <w:rsid w:val="00EB243C"/>
    <w:rsid w:val="00EB4B2B"/>
    <w:rsid w:val="00EB5DA5"/>
    <w:rsid w:val="00EB68DA"/>
    <w:rsid w:val="00EB6BF6"/>
    <w:rsid w:val="00EB74DF"/>
    <w:rsid w:val="00EC004D"/>
    <w:rsid w:val="00EC1B6E"/>
    <w:rsid w:val="00EC1BDD"/>
    <w:rsid w:val="00EC1ECA"/>
    <w:rsid w:val="00EC4A9B"/>
    <w:rsid w:val="00EC4EF1"/>
    <w:rsid w:val="00EC61C4"/>
    <w:rsid w:val="00ED053B"/>
    <w:rsid w:val="00ED0DD6"/>
    <w:rsid w:val="00ED5622"/>
    <w:rsid w:val="00EE0A2B"/>
    <w:rsid w:val="00EE0C62"/>
    <w:rsid w:val="00EE0D95"/>
    <w:rsid w:val="00EE4291"/>
    <w:rsid w:val="00EF108B"/>
    <w:rsid w:val="00EF2A58"/>
    <w:rsid w:val="00EF439A"/>
    <w:rsid w:val="00EF5BE0"/>
    <w:rsid w:val="00EF6EE1"/>
    <w:rsid w:val="00EF7127"/>
    <w:rsid w:val="00EF7EBE"/>
    <w:rsid w:val="00F02E05"/>
    <w:rsid w:val="00F031C9"/>
    <w:rsid w:val="00F056F5"/>
    <w:rsid w:val="00F070B9"/>
    <w:rsid w:val="00F10AEA"/>
    <w:rsid w:val="00F1263A"/>
    <w:rsid w:val="00F12890"/>
    <w:rsid w:val="00F1306D"/>
    <w:rsid w:val="00F134E3"/>
    <w:rsid w:val="00F13CCC"/>
    <w:rsid w:val="00F14922"/>
    <w:rsid w:val="00F15A80"/>
    <w:rsid w:val="00F1784D"/>
    <w:rsid w:val="00F17C1E"/>
    <w:rsid w:val="00F20700"/>
    <w:rsid w:val="00F209C9"/>
    <w:rsid w:val="00F2202C"/>
    <w:rsid w:val="00F229B8"/>
    <w:rsid w:val="00F23A46"/>
    <w:rsid w:val="00F2543B"/>
    <w:rsid w:val="00F2547C"/>
    <w:rsid w:val="00F26216"/>
    <w:rsid w:val="00F306FF"/>
    <w:rsid w:val="00F3123F"/>
    <w:rsid w:val="00F31E7D"/>
    <w:rsid w:val="00F31EBC"/>
    <w:rsid w:val="00F31FAA"/>
    <w:rsid w:val="00F327BA"/>
    <w:rsid w:val="00F3336A"/>
    <w:rsid w:val="00F33AB2"/>
    <w:rsid w:val="00F41DF2"/>
    <w:rsid w:val="00F42385"/>
    <w:rsid w:val="00F43E00"/>
    <w:rsid w:val="00F44A8D"/>
    <w:rsid w:val="00F46905"/>
    <w:rsid w:val="00F46B0A"/>
    <w:rsid w:val="00F46E90"/>
    <w:rsid w:val="00F47595"/>
    <w:rsid w:val="00F4783B"/>
    <w:rsid w:val="00F47ACD"/>
    <w:rsid w:val="00F5185E"/>
    <w:rsid w:val="00F521F1"/>
    <w:rsid w:val="00F528AD"/>
    <w:rsid w:val="00F54707"/>
    <w:rsid w:val="00F55855"/>
    <w:rsid w:val="00F6044D"/>
    <w:rsid w:val="00F60C02"/>
    <w:rsid w:val="00F61A6E"/>
    <w:rsid w:val="00F62D97"/>
    <w:rsid w:val="00F63909"/>
    <w:rsid w:val="00F66378"/>
    <w:rsid w:val="00F663D9"/>
    <w:rsid w:val="00F71051"/>
    <w:rsid w:val="00F711F6"/>
    <w:rsid w:val="00F71344"/>
    <w:rsid w:val="00F71BF4"/>
    <w:rsid w:val="00F72CA9"/>
    <w:rsid w:val="00F72E6C"/>
    <w:rsid w:val="00F74D24"/>
    <w:rsid w:val="00F7691C"/>
    <w:rsid w:val="00F80A6F"/>
    <w:rsid w:val="00F83448"/>
    <w:rsid w:val="00F83BF0"/>
    <w:rsid w:val="00F8603F"/>
    <w:rsid w:val="00F86518"/>
    <w:rsid w:val="00F90500"/>
    <w:rsid w:val="00F9208D"/>
    <w:rsid w:val="00F9280E"/>
    <w:rsid w:val="00F95098"/>
    <w:rsid w:val="00F97125"/>
    <w:rsid w:val="00FA0468"/>
    <w:rsid w:val="00FA083D"/>
    <w:rsid w:val="00FA0C1C"/>
    <w:rsid w:val="00FA1FB5"/>
    <w:rsid w:val="00FA2565"/>
    <w:rsid w:val="00FA33E6"/>
    <w:rsid w:val="00FA43DD"/>
    <w:rsid w:val="00FA4881"/>
    <w:rsid w:val="00FA59B3"/>
    <w:rsid w:val="00FA6CCD"/>
    <w:rsid w:val="00FA6DC4"/>
    <w:rsid w:val="00FA7192"/>
    <w:rsid w:val="00FA7446"/>
    <w:rsid w:val="00FB1424"/>
    <w:rsid w:val="00FB1AC3"/>
    <w:rsid w:val="00FB20A4"/>
    <w:rsid w:val="00FB23E3"/>
    <w:rsid w:val="00FB26D7"/>
    <w:rsid w:val="00FB3D9B"/>
    <w:rsid w:val="00FB4AC0"/>
    <w:rsid w:val="00FB4D00"/>
    <w:rsid w:val="00FB52C7"/>
    <w:rsid w:val="00FB75CD"/>
    <w:rsid w:val="00FC1175"/>
    <w:rsid w:val="00FC11FE"/>
    <w:rsid w:val="00FC1C10"/>
    <w:rsid w:val="00FC2993"/>
    <w:rsid w:val="00FC3A04"/>
    <w:rsid w:val="00FC3AE5"/>
    <w:rsid w:val="00FC632C"/>
    <w:rsid w:val="00FC677F"/>
    <w:rsid w:val="00FC68F6"/>
    <w:rsid w:val="00FC693C"/>
    <w:rsid w:val="00FD0BA8"/>
    <w:rsid w:val="00FD70F3"/>
    <w:rsid w:val="00FD7DFA"/>
    <w:rsid w:val="00FE00D6"/>
    <w:rsid w:val="00FE09AE"/>
    <w:rsid w:val="00FE1C4B"/>
    <w:rsid w:val="00FE2101"/>
    <w:rsid w:val="00FE2829"/>
    <w:rsid w:val="00FE2B9A"/>
    <w:rsid w:val="00FE3D36"/>
    <w:rsid w:val="00FE4E87"/>
    <w:rsid w:val="00FE516B"/>
    <w:rsid w:val="00FF0CC9"/>
    <w:rsid w:val="00FF251A"/>
    <w:rsid w:val="00FF262F"/>
    <w:rsid w:val="00FF3952"/>
    <w:rsid w:val="00FF5DF8"/>
    <w:rsid w:val="00FF7565"/>
    <w:rsid w:val="00FF7A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11291,#d9ecff"/>
    </o:shapedefaults>
    <o:shapelayout v:ext="edit">
      <o:idmap v:ext="edit" data="1"/>
    </o:shapelayout>
  </w:shapeDefaults>
  <w:decimalSymbol w:val="."/>
  <w:listSeparator w:val=","/>
  <w14:docId w14:val="5362388D"/>
  <w15:docId w15:val="{6BEFB272-B061-42F1-BFA0-9957CC8C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2F7"/>
    <w:rPr>
      <w:sz w:val="24"/>
      <w:szCs w:val="24"/>
      <w:lang w:val="en-US" w:eastAsia="en-US"/>
    </w:rPr>
  </w:style>
  <w:style w:type="paragraph" w:styleId="Heading1">
    <w:name w:val="heading 1"/>
    <w:aliases w:val="Document Header1"/>
    <w:basedOn w:val="Normal"/>
    <w:next w:val="Normal"/>
    <w:qFormat/>
    <w:rsid w:val="000012F7"/>
    <w:pPr>
      <w:keepNext/>
      <w:tabs>
        <w:tab w:val="left" w:pos="1422"/>
      </w:tabs>
      <w:ind w:left="518"/>
      <w:outlineLvl w:val="0"/>
    </w:pPr>
    <w:rPr>
      <w:rFonts w:ascii="Arial" w:hAnsi="Arial" w:cs="Arial"/>
      <w:b/>
      <w:sz w:val="20"/>
    </w:rPr>
  </w:style>
  <w:style w:type="paragraph" w:styleId="Heading2">
    <w:name w:val="heading 2"/>
    <w:aliases w:val="Section-Title,Title Header2"/>
    <w:basedOn w:val="Normal"/>
    <w:next w:val="Normal"/>
    <w:qFormat/>
    <w:rsid w:val="000012F7"/>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qFormat/>
    <w:rsid w:val="000012F7"/>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qFormat/>
    <w:rsid w:val="000012F7"/>
    <w:pPr>
      <w:numPr>
        <w:ilvl w:val="3"/>
        <w:numId w:val="23"/>
      </w:numPr>
      <w:spacing w:before="120" w:after="120"/>
      <w:jc w:val="both"/>
      <w:outlineLvl w:val="3"/>
    </w:pPr>
    <w:rPr>
      <w:rFonts w:ascii="Arial" w:hAnsi="Arial" w:cs="Arial"/>
      <w:sz w:val="20"/>
      <w:szCs w:val="20"/>
    </w:rPr>
  </w:style>
  <w:style w:type="paragraph" w:styleId="Heading5">
    <w:name w:val="heading 5"/>
    <w:basedOn w:val="Normal"/>
    <w:next w:val="Normal"/>
    <w:qFormat/>
    <w:rsid w:val="000012F7"/>
    <w:pPr>
      <w:keepNext/>
      <w:suppressAutoHyphens/>
      <w:spacing w:before="60" w:after="120"/>
      <w:outlineLvl w:val="4"/>
    </w:pPr>
    <w:rPr>
      <w:rFonts w:cs="Arial"/>
      <w:b/>
      <w:bCs/>
      <w:iCs/>
      <w:spacing w:val="-2"/>
    </w:rPr>
  </w:style>
  <w:style w:type="paragraph" w:styleId="Heading6">
    <w:name w:val="heading 6"/>
    <w:basedOn w:val="Normal"/>
    <w:next w:val="Normal"/>
    <w:qFormat/>
    <w:rsid w:val="000012F7"/>
    <w:pPr>
      <w:numPr>
        <w:ilvl w:val="5"/>
        <w:numId w:val="23"/>
      </w:numPr>
      <w:spacing w:before="240" w:after="60"/>
      <w:jc w:val="both"/>
      <w:outlineLvl w:val="5"/>
    </w:pPr>
    <w:rPr>
      <w:rFonts w:ascii="Arial" w:hAnsi="Arial"/>
      <w:i/>
      <w:sz w:val="22"/>
      <w:szCs w:val="20"/>
    </w:rPr>
  </w:style>
  <w:style w:type="paragraph" w:styleId="Heading7">
    <w:name w:val="heading 7"/>
    <w:basedOn w:val="Normal"/>
    <w:next w:val="Normal"/>
    <w:qFormat/>
    <w:rsid w:val="000012F7"/>
    <w:pPr>
      <w:numPr>
        <w:ilvl w:val="6"/>
        <w:numId w:val="23"/>
      </w:numPr>
      <w:spacing w:before="240" w:after="60"/>
      <w:jc w:val="both"/>
      <w:outlineLvl w:val="6"/>
    </w:pPr>
    <w:rPr>
      <w:rFonts w:ascii="Arial" w:hAnsi="Arial"/>
      <w:sz w:val="20"/>
      <w:szCs w:val="20"/>
    </w:rPr>
  </w:style>
  <w:style w:type="paragraph" w:styleId="Heading8">
    <w:name w:val="heading 8"/>
    <w:basedOn w:val="Normal"/>
    <w:next w:val="Normal"/>
    <w:qFormat/>
    <w:rsid w:val="000012F7"/>
    <w:pPr>
      <w:numPr>
        <w:ilvl w:val="7"/>
        <w:numId w:val="23"/>
      </w:numPr>
      <w:spacing w:before="240" w:after="60"/>
      <w:jc w:val="both"/>
      <w:outlineLvl w:val="7"/>
    </w:pPr>
    <w:rPr>
      <w:rFonts w:ascii="Arial" w:hAnsi="Arial"/>
      <w:i/>
      <w:sz w:val="20"/>
      <w:szCs w:val="20"/>
    </w:rPr>
  </w:style>
  <w:style w:type="paragraph" w:styleId="Heading9">
    <w:name w:val="heading 9"/>
    <w:basedOn w:val="Normal"/>
    <w:next w:val="Normal"/>
    <w:qFormat/>
    <w:rsid w:val="000012F7"/>
    <w:pPr>
      <w:numPr>
        <w:ilvl w:val="8"/>
        <w:numId w:val="2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0012F7"/>
    <w:pPr>
      <w:spacing w:before="120" w:after="120"/>
      <w:jc w:val="center"/>
    </w:pPr>
    <w:rPr>
      <w:rFonts w:ascii="Arial" w:hAnsi="Arial"/>
      <w:b/>
      <w:szCs w:val="20"/>
    </w:rPr>
  </w:style>
  <w:style w:type="paragraph" w:customStyle="1" w:styleId="2AutoList1">
    <w:name w:val="2AutoList1"/>
    <w:basedOn w:val="Normal"/>
    <w:rsid w:val="000012F7"/>
    <w:pPr>
      <w:numPr>
        <w:ilvl w:val="1"/>
        <w:numId w:val="2"/>
      </w:numPr>
      <w:jc w:val="both"/>
    </w:pPr>
    <w:rPr>
      <w:rFonts w:ascii="Arial" w:hAnsi="Arial"/>
      <w:sz w:val="20"/>
      <w:szCs w:val="20"/>
    </w:rPr>
  </w:style>
  <w:style w:type="paragraph" w:customStyle="1" w:styleId="Header1-Clauses">
    <w:name w:val="Header 1 - Clauses"/>
    <w:basedOn w:val="Normal"/>
    <w:rsid w:val="000012F7"/>
    <w:pPr>
      <w:numPr>
        <w:numId w:val="3"/>
      </w:numPr>
      <w:spacing w:before="120"/>
    </w:pPr>
    <w:rPr>
      <w:rFonts w:ascii="Arial" w:hAnsi="Arial"/>
      <w:b/>
      <w:sz w:val="20"/>
      <w:szCs w:val="20"/>
    </w:rPr>
  </w:style>
  <w:style w:type="paragraph" w:customStyle="1" w:styleId="Header2-SubClauses">
    <w:name w:val="Header 2 - SubClauses"/>
    <w:basedOn w:val="Normal"/>
    <w:rsid w:val="000012F7"/>
    <w:pPr>
      <w:numPr>
        <w:ilvl w:val="1"/>
        <w:numId w:val="23"/>
      </w:numPr>
      <w:spacing w:after="200"/>
      <w:jc w:val="both"/>
    </w:pPr>
    <w:rPr>
      <w:rFonts w:cs="Arial"/>
    </w:rPr>
  </w:style>
  <w:style w:type="paragraph" w:customStyle="1" w:styleId="P3Header1-Clauses">
    <w:name w:val="P3 Header1-Clauses"/>
    <w:basedOn w:val="Header1-Clauses"/>
    <w:rsid w:val="000012F7"/>
    <w:pPr>
      <w:numPr>
        <w:ilvl w:val="2"/>
        <w:numId w:val="23"/>
      </w:numPr>
      <w:spacing w:before="0" w:after="200"/>
      <w:jc w:val="both"/>
    </w:pPr>
    <w:rPr>
      <w:rFonts w:ascii="Times New Roman" w:hAnsi="Times New Roman"/>
      <w:b w:val="0"/>
      <w:sz w:val="24"/>
    </w:rPr>
  </w:style>
  <w:style w:type="paragraph" w:customStyle="1" w:styleId="Outline3">
    <w:name w:val="Outline3"/>
    <w:basedOn w:val="Normal"/>
    <w:rsid w:val="000012F7"/>
    <w:pPr>
      <w:numPr>
        <w:ilvl w:val="2"/>
        <w:numId w:val="4"/>
      </w:numPr>
      <w:spacing w:before="240"/>
    </w:pPr>
    <w:rPr>
      <w:rFonts w:ascii="Arial" w:hAnsi="Arial"/>
      <w:kern w:val="28"/>
      <w:sz w:val="20"/>
      <w:szCs w:val="20"/>
    </w:rPr>
  </w:style>
  <w:style w:type="paragraph" w:customStyle="1" w:styleId="Outline4">
    <w:name w:val="Outline4"/>
    <w:basedOn w:val="Normal"/>
    <w:autoRedefine/>
    <w:rsid w:val="000012F7"/>
    <w:pPr>
      <w:numPr>
        <w:numId w:val="4"/>
      </w:numPr>
      <w:spacing w:before="120"/>
    </w:pPr>
    <w:rPr>
      <w:rFonts w:ascii="Arial" w:hAnsi="Arial"/>
      <w:kern w:val="28"/>
      <w:sz w:val="20"/>
      <w:szCs w:val="20"/>
    </w:rPr>
  </w:style>
  <w:style w:type="paragraph" w:customStyle="1" w:styleId="Outlinei">
    <w:name w:val="Outline i)"/>
    <w:basedOn w:val="Normal"/>
    <w:rsid w:val="000012F7"/>
    <w:pPr>
      <w:numPr>
        <w:numId w:val="5"/>
      </w:numPr>
      <w:spacing w:before="120"/>
    </w:pPr>
    <w:rPr>
      <w:rFonts w:ascii="Arial" w:hAnsi="Arial"/>
      <w:sz w:val="20"/>
      <w:szCs w:val="20"/>
    </w:rPr>
  </w:style>
  <w:style w:type="paragraph" w:styleId="Subtitle">
    <w:name w:val="Subtitle"/>
    <w:basedOn w:val="Normal"/>
    <w:qFormat/>
    <w:rsid w:val="000012F7"/>
    <w:pPr>
      <w:spacing w:before="120" w:after="240"/>
      <w:jc w:val="center"/>
    </w:pPr>
    <w:rPr>
      <w:b/>
      <w:sz w:val="36"/>
      <w:szCs w:val="20"/>
    </w:rPr>
  </w:style>
  <w:style w:type="paragraph" w:customStyle="1" w:styleId="Subtitle2">
    <w:name w:val="Subtitle 2"/>
    <w:basedOn w:val="Footer"/>
    <w:autoRedefine/>
    <w:rsid w:val="000012F7"/>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uiPriority w:val="99"/>
    <w:rsid w:val="000012F7"/>
    <w:pPr>
      <w:tabs>
        <w:tab w:val="right" w:leader="underscore" w:pos="9504"/>
      </w:tabs>
      <w:spacing w:before="120"/>
    </w:pPr>
    <w:rPr>
      <w:rFonts w:ascii="Arial" w:hAnsi="Arial"/>
      <w:sz w:val="20"/>
      <w:szCs w:val="20"/>
    </w:rPr>
  </w:style>
  <w:style w:type="paragraph" w:customStyle="1" w:styleId="explanatorynotes">
    <w:name w:val="explanatory_notes"/>
    <w:basedOn w:val="Normal"/>
    <w:rsid w:val="000012F7"/>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0012F7"/>
    <w:pPr>
      <w:spacing w:before="240" w:after="240"/>
      <w:outlineLvl w:val="0"/>
    </w:pPr>
    <w:rPr>
      <w:b/>
      <w:szCs w:val="20"/>
    </w:rPr>
  </w:style>
  <w:style w:type="paragraph" w:styleId="TOC2">
    <w:name w:val="toc 2"/>
    <w:basedOn w:val="Normal"/>
    <w:next w:val="Normal"/>
    <w:autoRedefine/>
    <w:uiPriority w:val="39"/>
    <w:rsid w:val="000012F7"/>
    <w:pPr>
      <w:tabs>
        <w:tab w:val="left" w:pos="1350"/>
        <w:tab w:val="right" w:leader="dot" w:pos="9000"/>
      </w:tabs>
      <w:ind w:left="720" w:hanging="547"/>
      <w:outlineLvl w:val="1"/>
    </w:pPr>
    <w:rPr>
      <w:noProof/>
      <w:szCs w:val="20"/>
    </w:rPr>
  </w:style>
  <w:style w:type="paragraph" w:customStyle="1" w:styleId="i">
    <w:name w:val="(i)"/>
    <w:basedOn w:val="Normal"/>
    <w:rsid w:val="000012F7"/>
    <w:pPr>
      <w:suppressAutoHyphens/>
      <w:jc w:val="both"/>
    </w:pPr>
    <w:rPr>
      <w:rFonts w:ascii="Tms Rmn" w:hAnsi="Tms Rmn"/>
      <w:sz w:val="20"/>
      <w:szCs w:val="20"/>
    </w:rPr>
  </w:style>
  <w:style w:type="paragraph" w:styleId="Header">
    <w:name w:val="header"/>
    <w:basedOn w:val="Normal"/>
    <w:link w:val="HeaderChar"/>
    <w:uiPriority w:val="99"/>
    <w:rsid w:val="000012F7"/>
    <w:pPr>
      <w:pBdr>
        <w:bottom w:val="single" w:sz="4" w:space="1" w:color="000000"/>
      </w:pBdr>
      <w:tabs>
        <w:tab w:val="right" w:pos="9000"/>
      </w:tabs>
      <w:jc w:val="both"/>
    </w:pPr>
    <w:rPr>
      <w:rFonts w:ascii="Arial" w:hAnsi="Arial"/>
      <w:sz w:val="20"/>
      <w:szCs w:val="20"/>
    </w:rPr>
  </w:style>
  <w:style w:type="character" w:styleId="PageNumber">
    <w:name w:val="page number"/>
    <w:rsid w:val="000012F7"/>
    <w:rPr>
      <w:rFonts w:ascii="Times New Roman" w:hAnsi="Times New Roman"/>
      <w:sz w:val="20"/>
    </w:rPr>
  </w:style>
  <w:style w:type="paragraph" w:customStyle="1" w:styleId="TOCNumber1">
    <w:name w:val="TOC Number1"/>
    <w:basedOn w:val="Heading4"/>
    <w:autoRedefine/>
    <w:rsid w:val="00B75FBD"/>
    <w:pPr>
      <w:numPr>
        <w:ilvl w:val="0"/>
        <w:numId w:val="0"/>
      </w:numPr>
      <w:tabs>
        <w:tab w:val="right" w:pos="9360"/>
      </w:tabs>
      <w:suppressAutoHyphens/>
      <w:spacing w:line="276" w:lineRule="auto"/>
      <w:outlineLvl w:val="9"/>
    </w:pPr>
    <w:rPr>
      <w:rFonts w:ascii="Times New Roman" w:hAnsi="Times New Roman" w:cs="Times New Roman"/>
      <w:b/>
      <w:bCs/>
      <w:sz w:val="24"/>
      <w:szCs w:val="24"/>
      <w:lang w:val="en-GB"/>
    </w:rPr>
  </w:style>
  <w:style w:type="paragraph" w:styleId="CommentSubject">
    <w:name w:val="annotation subject"/>
    <w:basedOn w:val="CommentText"/>
    <w:next w:val="CommentText"/>
    <w:semiHidden/>
    <w:rsid w:val="000012F7"/>
    <w:pPr>
      <w:jc w:val="both"/>
    </w:pPr>
    <w:rPr>
      <w:b/>
      <w:bCs/>
      <w:lang w:val="es-ES_tradnl"/>
    </w:rPr>
  </w:style>
  <w:style w:type="paragraph" w:styleId="CommentText">
    <w:name w:val="annotation text"/>
    <w:basedOn w:val="Normal"/>
    <w:link w:val="CommentTextChar"/>
    <w:uiPriority w:val="99"/>
    <w:rsid w:val="000012F7"/>
    <w:rPr>
      <w:rFonts w:ascii="Arial" w:hAnsi="Arial"/>
      <w:sz w:val="20"/>
      <w:szCs w:val="20"/>
    </w:rPr>
  </w:style>
  <w:style w:type="paragraph" w:styleId="Caption">
    <w:name w:val="caption"/>
    <w:basedOn w:val="Normal"/>
    <w:next w:val="Normal"/>
    <w:qFormat/>
    <w:rsid w:val="000012F7"/>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0012F7"/>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sid w:val="000012F7"/>
    <w:rPr>
      <w:rFonts w:ascii="Arial" w:hAnsi="Arial"/>
      <w:sz w:val="20"/>
    </w:rPr>
  </w:style>
  <w:style w:type="paragraph" w:customStyle="1" w:styleId="Head2">
    <w:name w:val="Head 2"/>
    <w:basedOn w:val="Heading9"/>
    <w:rsid w:val="000012F7"/>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0012F7"/>
    <w:pPr>
      <w:jc w:val="center"/>
    </w:pPr>
    <w:rPr>
      <w:rFonts w:ascii="Arial" w:hAnsi="Arial"/>
      <w:b/>
      <w:sz w:val="36"/>
      <w:szCs w:val="20"/>
      <w:lang w:val="es-ES_tradnl"/>
    </w:rPr>
  </w:style>
  <w:style w:type="paragraph" w:styleId="Index1">
    <w:name w:val="index 1"/>
    <w:basedOn w:val="Normal"/>
    <w:next w:val="Normal"/>
    <w:autoRedefine/>
    <w:semiHidden/>
    <w:rsid w:val="000012F7"/>
    <w:pPr>
      <w:ind w:left="240" w:hanging="240"/>
    </w:pPr>
  </w:style>
  <w:style w:type="paragraph" w:customStyle="1" w:styleId="Technical4">
    <w:name w:val="Technical 4"/>
    <w:uiPriority w:val="99"/>
    <w:rsid w:val="000012F7"/>
    <w:pPr>
      <w:tabs>
        <w:tab w:val="left" w:pos="-720"/>
      </w:tabs>
      <w:suppressAutoHyphens/>
    </w:pPr>
    <w:rPr>
      <w:rFonts w:ascii="Times" w:hAnsi="Times"/>
      <w:b/>
      <w:sz w:val="24"/>
      <w:lang w:val="en-US" w:eastAsia="en-US"/>
    </w:rPr>
  </w:style>
  <w:style w:type="character" w:customStyle="1" w:styleId="Table">
    <w:name w:val="Table"/>
    <w:uiPriority w:val="99"/>
    <w:rsid w:val="000012F7"/>
    <w:rPr>
      <w:rFonts w:ascii="Arial" w:hAnsi="Arial"/>
      <w:sz w:val="20"/>
    </w:rPr>
  </w:style>
  <w:style w:type="paragraph" w:customStyle="1" w:styleId="Head12">
    <w:name w:val="Head 1.2"/>
    <w:basedOn w:val="Normal"/>
    <w:rsid w:val="000012F7"/>
    <w:pPr>
      <w:numPr>
        <w:ilvl w:val="1"/>
        <w:numId w:val="7"/>
      </w:numPr>
      <w:jc w:val="both"/>
    </w:pPr>
    <w:rPr>
      <w:rFonts w:ascii="Arial" w:hAnsi="Arial"/>
      <w:sz w:val="20"/>
      <w:szCs w:val="20"/>
    </w:rPr>
  </w:style>
  <w:style w:type="paragraph" w:customStyle="1" w:styleId="Header3-Paragraph">
    <w:name w:val="Header 3 - Paragraph"/>
    <w:basedOn w:val="Normal"/>
    <w:rsid w:val="000012F7"/>
    <w:pPr>
      <w:tabs>
        <w:tab w:val="num" w:pos="864"/>
      </w:tabs>
      <w:spacing w:after="200"/>
      <w:ind w:left="864" w:hanging="432"/>
      <w:jc w:val="both"/>
    </w:pPr>
    <w:rPr>
      <w:rFonts w:ascii="Arial" w:hAnsi="Arial"/>
      <w:sz w:val="20"/>
      <w:szCs w:val="20"/>
    </w:rPr>
  </w:style>
  <w:style w:type="paragraph" w:customStyle="1" w:styleId="titulo">
    <w:name w:val="titulo"/>
    <w:basedOn w:val="Heading5"/>
    <w:rsid w:val="000012F7"/>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0012F7"/>
    <w:pPr>
      <w:spacing w:after="240"/>
    </w:pPr>
    <w:rPr>
      <w:rFonts w:ascii="Arial" w:hAnsi="Arial"/>
      <w:sz w:val="20"/>
      <w:szCs w:val="20"/>
    </w:rPr>
  </w:style>
  <w:style w:type="paragraph" w:customStyle="1" w:styleId="Outline">
    <w:name w:val="Outline"/>
    <w:basedOn w:val="Normal"/>
    <w:rsid w:val="000012F7"/>
    <w:pPr>
      <w:spacing w:before="240"/>
    </w:pPr>
    <w:rPr>
      <w:rFonts w:ascii="Arial" w:hAnsi="Arial"/>
      <w:kern w:val="28"/>
      <w:sz w:val="20"/>
      <w:szCs w:val="20"/>
    </w:rPr>
  </w:style>
  <w:style w:type="paragraph" w:styleId="BalloonText">
    <w:name w:val="Balloon Text"/>
    <w:basedOn w:val="Normal"/>
    <w:semiHidden/>
    <w:rsid w:val="000012F7"/>
    <w:pPr>
      <w:jc w:val="both"/>
    </w:pPr>
    <w:rPr>
      <w:rFonts w:ascii="Tahoma" w:hAnsi="Tahoma" w:cs="Tahoma"/>
      <w:sz w:val="16"/>
      <w:szCs w:val="16"/>
      <w:lang w:val="es-ES_tradnl"/>
    </w:rPr>
  </w:style>
  <w:style w:type="paragraph" w:styleId="NormalWeb">
    <w:name w:val="Normal (Web)"/>
    <w:basedOn w:val="Normal"/>
    <w:uiPriority w:val="99"/>
    <w:rsid w:val="000012F7"/>
    <w:pPr>
      <w:spacing w:before="100" w:beforeAutospacing="1" w:after="100" w:afterAutospacing="1"/>
    </w:pPr>
    <w:rPr>
      <w:rFonts w:ascii="Arial Unicode MS" w:eastAsia="Arial Unicode MS" w:hAnsi="Arial Unicode MS"/>
      <w:sz w:val="20"/>
    </w:rPr>
  </w:style>
  <w:style w:type="paragraph" w:styleId="BodyText3">
    <w:name w:val="Body Text 3"/>
    <w:basedOn w:val="Normal"/>
    <w:rsid w:val="000012F7"/>
    <w:pPr>
      <w:jc w:val="both"/>
    </w:pPr>
    <w:rPr>
      <w:rFonts w:ascii="Arial" w:hAnsi="Arial"/>
      <w:i/>
      <w:sz w:val="20"/>
      <w:szCs w:val="20"/>
    </w:rPr>
  </w:style>
  <w:style w:type="paragraph" w:styleId="BlockText">
    <w:name w:val="Block Text"/>
    <w:basedOn w:val="Normal"/>
    <w:rsid w:val="000012F7"/>
    <w:pPr>
      <w:ind w:left="180" w:right="108"/>
      <w:jc w:val="both"/>
    </w:pPr>
    <w:rPr>
      <w:rFonts w:ascii="Comic Sans MS" w:hAnsi="Comic Sans MS" w:cs="Arial"/>
      <w:b/>
      <w:bCs/>
      <w:i/>
      <w:iCs/>
      <w:sz w:val="16"/>
    </w:rPr>
  </w:style>
  <w:style w:type="paragraph" w:styleId="BodyTextIndent">
    <w:name w:val="Body Text Indent"/>
    <w:basedOn w:val="Normal"/>
    <w:link w:val="BodyTextIndentChar"/>
    <w:rsid w:val="000012F7"/>
    <w:pPr>
      <w:ind w:left="603"/>
    </w:pPr>
    <w:rPr>
      <w:rFonts w:ascii="Arial" w:hAnsi="Arial" w:cs="Arial"/>
      <w:sz w:val="20"/>
    </w:rPr>
  </w:style>
  <w:style w:type="paragraph" w:styleId="BodyTextIndent3">
    <w:name w:val="Body Text Indent 3"/>
    <w:basedOn w:val="Normal"/>
    <w:rsid w:val="000012F7"/>
    <w:pPr>
      <w:ind w:left="2043" w:hanging="837"/>
    </w:pPr>
    <w:rPr>
      <w:rFonts w:ascii="Arial" w:hAnsi="Arial" w:cs="Arial"/>
      <w:sz w:val="20"/>
    </w:rPr>
  </w:style>
  <w:style w:type="paragraph" w:styleId="ListBullet">
    <w:name w:val="List Bullet"/>
    <w:basedOn w:val="Normal"/>
    <w:autoRedefine/>
    <w:rsid w:val="000012F7"/>
    <w:pPr>
      <w:numPr>
        <w:numId w:val="8"/>
      </w:numPr>
    </w:pPr>
    <w:rPr>
      <w:sz w:val="20"/>
      <w:szCs w:val="20"/>
    </w:rPr>
  </w:style>
  <w:style w:type="paragraph" w:styleId="ListBullet2">
    <w:name w:val="List Bullet 2"/>
    <w:basedOn w:val="Normal"/>
    <w:autoRedefine/>
    <w:rsid w:val="000012F7"/>
    <w:pPr>
      <w:numPr>
        <w:numId w:val="9"/>
      </w:numPr>
    </w:pPr>
    <w:rPr>
      <w:sz w:val="20"/>
      <w:szCs w:val="20"/>
    </w:rPr>
  </w:style>
  <w:style w:type="paragraph" w:styleId="ListBullet3">
    <w:name w:val="List Bullet 3"/>
    <w:basedOn w:val="Normal"/>
    <w:autoRedefine/>
    <w:rsid w:val="000012F7"/>
    <w:pPr>
      <w:numPr>
        <w:numId w:val="10"/>
      </w:numPr>
    </w:pPr>
    <w:rPr>
      <w:sz w:val="20"/>
      <w:szCs w:val="20"/>
    </w:rPr>
  </w:style>
  <w:style w:type="paragraph" w:styleId="ListBullet4">
    <w:name w:val="List Bullet 4"/>
    <w:basedOn w:val="Normal"/>
    <w:autoRedefine/>
    <w:rsid w:val="000012F7"/>
    <w:pPr>
      <w:numPr>
        <w:numId w:val="11"/>
      </w:numPr>
    </w:pPr>
    <w:rPr>
      <w:sz w:val="20"/>
      <w:szCs w:val="20"/>
    </w:rPr>
  </w:style>
  <w:style w:type="paragraph" w:styleId="ListBullet5">
    <w:name w:val="List Bullet 5"/>
    <w:basedOn w:val="Normal"/>
    <w:autoRedefine/>
    <w:rsid w:val="000012F7"/>
    <w:pPr>
      <w:numPr>
        <w:numId w:val="12"/>
      </w:numPr>
    </w:pPr>
    <w:rPr>
      <w:sz w:val="20"/>
      <w:szCs w:val="20"/>
    </w:rPr>
  </w:style>
  <w:style w:type="paragraph" w:styleId="ListNumber">
    <w:name w:val="List Number"/>
    <w:basedOn w:val="Normal"/>
    <w:rsid w:val="000012F7"/>
    <w:pPr>
      <w:numPr>
        <w:numId w:val="6"/>
      </w:numPr>
    </w:pPr>
    <w:rPr>
      <w:sz w:val="20"/>
      <w:szCs w:val="20"/>
    </w:rPr>
  </w:style>
  <w:style w:type="paragraph" w:styleId="ListNumber2">
    <w:name w:val="List Number 2"/>
    <w:basedOn w:val="Normal"/>
    <w:rsid w:val="000012F7"/>
    <w:pPr>
      <w:numPr>
        <w:numId w:val="13"/>
      </w:numPr>
    </w:pPr>
    <w:rPr>
      <w:sz w:val="20"/>
      <w:szCs w:val="20"/>
    </w:rPr>
  </w:style>
  <w:style w:type="paragraph" w:styleId="ListNumber3">
    <w:name w:val="List Number 3"/>
    <w:basedOn w:val="Normal"/>
    <w:rsid w:val="000012F7"/>
    <w:pPr>
      <w:numPr>
        <w:numId w:val="14"/>
      </w:numPr>
    </w:pPr>
    <w:rPr>
      <w:sz w:val="20"/>
      <w:szCs w:val="20"/>
    </w:rPr>
  </w:style>
  <w:style w:type="paragraph" w:styleId="ListNumber4">
    <w:name w:val="List Number 4"/>
    <w:basedOn w:val="Normal"/>
    <w:rsid w:val="000012F7"/>
    <w:pPr>
      <w:numPr>
        <w:numId w:val="15"/>
      </w:numPr>
    </w:pPr>
    <w:rPr>
      <w:sz w:val="20"/>
      <w:szCs w:val="20"/>
    </w:rPr>
  </w:style>
  <w:style w:type="paragraph" w:styleId="ListNumber5">
    <w:name w:val="List Number 5"/>
    <w:basedOn w:val="Normal"/>
    <w:rsid w:val="000012F7"/>
    <w:pPr>
      <w:numPr>
        <w:numId w:val="16"/>
      </w:numPr>
    </w:pPr>
    <w:rPr>
      <w:sz w:val="20"/>
      <w:szCs w:val="20"/>
    </w:rPr>
  </w:style>
  <w:style w:type="paragraph" w:customStyle="1" w:styleId="SectionTitle">
    <w:name w:val="Section Title"/>
    <w:next w:val="Normal"/>
    <w:rsid w:val="000012F7"/>
    <w:pPr>
      <w:spacing w:after="200"/>
      <w:jc w:val="center"/>
    </w:pPr>
    <w:rPr>
      <w:b/>
      <w:sz w:val="44"/>
      <w:lang w:eastAsia="en-US"/>
    </w:rPr>
  </w:style>
  <w:style w:type="paragraph" w:styleId="Title">
    <w:name w:val="Title"/>
    <w:basedOn w:val="Normal"/>
    <w:qFormat/>
    <w:rsid w:val="000012F7"/>
    <w:pPr>
      <w:jc w:val="center"/>
    </w:pPr>
    <w:rPr>
      <w:rFonts w:ascii="Arial" w:hAnsi="Arial"/>
      <w:b/>
      <w:sz w:val="48"/>
      <w:szCs w:val="20"/>
    </w:rPr>
  </w:style>
  <w:style w:type="paragraph" w:customStyle="1" w:styleId="Outline2">
    <w:name w:val="Outline2"/>
    <w:basedOn w:val="Normal"/>
    <w:rsid w:val="000012F7"/>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0012F7"/>
    <w:pPr>
      <w:spacing w:before="120" w:after="120"/>
      <w:ind w:left="1440"/>
      <w:jc w:val="both"/>
    </w:pPr>
    <w:rPr>
      <w:rFonts w:ascii="Arial" w:hAnsi="Arial"/>
      <w:sz w:val="20"/>
      <w:szCs w:val="20"/>
    </w:rPr>
  </w:style>
  <w:style w:type="paragraph" w:customStyle="1" w:styleId="explanatoryclause">
    <w:name w:val="explanatory_clause"/>
    <w:basedOn w:val="Normal"/>
    <w:rsid w:val="000012F7"/>
    <w:pPr>
      <w:suppressAutoHyphens/>
      <w:spacing w:after="240"/>
      <w:ind w:left="738" w:right="-14" w:hanging="738"/>
    </w:pPr>
    <w:rPr>
      <w:rFonts w:ascii="Arial" w:hAnsi="Arial"/>
      <w:sz w:val="22"/>
      <w:szCs w:val="20"/>
    </w:rPr>
  </w:style>
  <w:style w:type="character" w:styleId="Hyperlink">
    <w:name w:val="Hyperlink"/>
    <w:uiPriority w:val="99"/>
    <w:rsid w:val="000012F7"/>
    <w:rPr>
      <w:color w:val="0000FF"/>
      <w:u w:val="single"/>
    </w:rPr>
  </w:style>
  <w:style w:type="paragraph" w:customStyle="1" w:styleId="Level3Body">
    <w:name w:val="Level 3 (Body)"/>
    <w:rsid w:val="000012F7"/>
    <w:pPr>
      <w:tabs>
        <w:tab w:val="left" w:pos="1502"/>
      </w:tabs>
      <w:spacing w:line="270" w:lineRule="atLeast"/>
      <w:ind w:left="1502" w:hanging="425"/>
      <w:jc w:val="both"/>
    </w:pPr>
    <w:rPr>
      <w:rFonts w:ascii="Optima" w:hAnsi="Optima"/>
      <w:sz w:val="22"/>
      <w:lang w:val="en-US" w:eastAsia="en-US"/>
    </w:rPr>
  </w:style>
  <w:style w:type="paragraph" w:styleId="List2">
    <w:name w:val="List 2"/>
    <w:basedOn w:val="Normal"/>
    <w:rsid w:val="000012F7"/>
    <w:pPr>
      <w:ind w:left="720" w:hanging="360"/>
    </w:pPr>
  </w:style>
  <w:style w:type="paragraph" w:styleId="List3">
    <w:name w:val="List 3"/>
    <w:basedOn w:val="Normal"/>
    <w:rsid w:val="000012F7"/>
    <w:pPr>
      <w:ind w:left="1080" w:hanging="360"/>
    </w:pPr>
  </w:style>
  <w:style w:type="paragraph" w:styleId="MessageHeader">
    <w:name w:val="Message Header"/>
    <w:basedOn w:val="Normal"/>
    <w:rsid w:val="000012F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rsid w:val="000012F7"/>
    <w:pPr>
      <w:spacing w:after="120"/>
      <w:ind w:left="720"/>
    </w:pPr>
  </w:style>
  <w:style w:type="paragraph" w:styleId="ListContinue3">
    <w:name w:val="List Continue 3"/>
    <w:basedOn w:val="Normal"/>
    <w:rsid w:val="000012F7"/>
    <w:pPr>
      <w:spacing w:after="120"/>
      <w:ind w:left="1080"/>
    </w:pPr>
  </w:style>
  <w:style w:type="paragraph" w:customStyle="1" w:styleId="Enclosure">
    <w:name w:val="Enclosure"/>
    <w:basedOn w:val="Normal"/>
    <w:rsid w:val="000012F7"/>
  </w:style>
  <w:style w:type="paragraph" w:styleId="NormalIndent">
    <w:name w:val="Normal Indent"/>
    <w:basedOn w:val="Normal"/>
    <w:rsid w:val="000012F7"/>
    <w:pPr>
      <w:ind w:left="720"/>
    </w:pPr>
  </w:style>
  <w:style w:type="character" w:styleId="FollowedHyperlink">
    <w:name w:val="FollowedHyperlink"/>
    <w:rsid w:val="000012F7"/>
    <w:rPr>
      <w:color w:val="800080"/>
      <w:u w:val="single"/>
    </w:rPr>
  </w:style>
  <w:style w:type="paragraph" w:styleId="BodyTextIndent2">
    <w:name w:val="Body Text Indent 2"/>
    <w:basedOn w:val="Normal"/>
    <w:rsid w:val="000012F7"/>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0012F7"/>
  </w:style>
  <w:style w:type="paragraph" w:styleId="IndexHeading">
    <w:name w:val="index heading"/>
    <w:basedOn w:val="Normal"/>
    <w:next w:val="Index1"/>
    <w:semiHidden/>
    <w:rsid w:val="000012F7"/>
    <w:rPr>
      <w:sz w:val="20"/>
      <w:szCs w:val="20"/>
    </w:rPr>
  </w:style>
  <w:style w:type="character" w:styleId="FootnoteReference">
    <w:name w:val="footnote reference"/>
    <w:rsid w:val="000012F7"/>
    <w:rPr>
      <w:vertAlign w:val="superscript"/>
    </w:rPr>
  </w:style>
  <w:style w:type="paragraph" w:customStyle="1" w:styleId="RightPar5">
    <w:name w:val="Right Par 5"/>
    <w:rsid w:val="000012F7"/>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character" w:customStyle="1" w:styleId="EquationCaption">
    <w:name w:val="_Equation Caption"/>
    <w:rsid w:val="000012F7"/>
  </w:style>
  <w:style w:type="character" w:customStyle="1" w:styleId="TechInit">
    <w:name w:val="Tech Init"/>
    <w:rsid w:val="000012F7"/>
    <w:rPr>
      <w:rFonts w:ascii="Times New Roman" w:hAnsi="Times New Roman"/>
      <w:noProof w:val="0"/>
      <w:sz w:val="20"/>
      <w:lang w:val="en-US"/>
    </w:rPr>
  </w:style>
  <w:style w:type="character" w:customStyle="1" w:styleId="Technical1">
    <w:name w:val="Technical 1"/>
    <w:rsid w:val="000012F7"/>
    <w:rPr>
      <w:rFonts w:ascii="Times New Roman" w:hAnsi="Times New Roman"/>
      <w:noProof w:val="0"/>
      <w:sz w:val="20"/>
      <w:lang w:val="en-US"/>
    </w:rPr>
  </w:style>
  <w:style w:type="character" w:customStyle="1" w:styleId="Technical2">
    <w:name w:val="Technical 2"/>
    <w:rsid w:val="000012F7"/>
    <w:rPr>
      <w:rFonts w:ascii="Times New Roman" w:hAnsi="Times New Roman"/>
      <w:noProof w:val="0"/>
      <w:sz w:val="20"/>
      <w:lang w:val="en-US"/>
    </w:rPr>
  </w:style>
  <w:style w:type="character" w:customStyle="1" w:styleId="Technical3">
    <w:name w:val="Technical 3"/>
    <w:rsid w:val="000012F7"/>
    <w:rPr>
      <w:rFonts w:ascii="Times New Roman" w:hAnsi="Times New Roman"/>
      <w:noProof w:val="0"/>
      <w:sz w:val="20"/>
      <w:lang w:val="en-US"/>
    </w:rPr>
  </w:style>
  <w:style w:type="paragraph" w:customStyle="1" w:styleId="Technical5">
    <w:name w:val="Technical 5"/>
    <w:rsid w:val="000012F7"/>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6">
    <w:name w:val="Technical 6"/>
    <w:rsid w:val="000012F7"/>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7">
    <w:name w:val="Technical 7"/>
    <w:rsid w:val="000012F7"/>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8">
    <w:name w:val="Technical 8"/>
    <w:rsid w:val="000012F7"/>
    <w:pPr>
      <w:tabs>
        <w:tab w:val="left" w:pos="-720"/>
      </w:tabs>
      <w:suppressAutoHyphens/>
      <w:overflowPunct w:val="0"/>
      <w:autoSpaceDE w:val="0"/>
      <w:autoSpaceDN w:val="0"/>
      <w:adjustRightInd w:val="0"/>
      <w:ind w:firstLine="720"/>
      <w:textAlignment w:val="baseline"/>
    </w:pPr>
    <w:rPr>
      <w:b/>
      <w:lang w:val="en-US" w:eastAsia="en-US"/>
    </w:rPr>
  </w:style>
  <w:style w:type="character" w:customStyle="1" w:styleId="DocInit">
    <w:name w:val="Doc Init"/>
    <w:basedOn w:val="DefaultParagraphFont"/>
    <w:rsid w:val="000012F7"/>
  </w:style>
  <w:style w:type="paragraph" w:customStyle="1" w:styleId="Document1">
    <w:name w:val="Document 1"/>
    <w:rsid w:val="000012F7"/>
    <w:pPr>
      <w:keepNext/>
      <w:keepLines/>
      <w:tabs>
        <w:tab w:val="left" w:pos="-720"/>
      </w:tabs>
      <w:suppressAutoHyphens/>
      <w:overflowPunct w:val="0"/>
      <w:autoSpaceDE w:val="0"/>
      <w:autoSpaceDN w:val="0"/>
      <w:adjustRightInd w:val="0"/>
      <w:textAlignment w:val="baseline"/>
    </w:pPr>
    <w:rPr>
      <w:lang w:val="en-US" w:eastAsia="en-US"/>
    </w:rPr>
  </w:style>
  <w:style w:type="character" w:customStyle="1" w:styleId="Document2">
    <w:name w:val="Document 2"/>
    <w:rsid w:val="000012F7"/>
    <w:rPr>
      <w:rFonts w:ascii="Times New Roman" w:hAnsi="Times New Roman"/>
      <w:noProof w:val="0"/>
      <w:sz w:val="20"/>
      <w:lang w:val="en-US"/>
    </w:rPr>
  </w:style>
  <w:style w:type="character" w:customStyle="1" w:styleId="Document3">
    <w:name w:val="Document 3"/>
    <w:rsid w:val="000012F7"/>
    <w:rPr>
      <w:rFonts w:ascii="Times New Roman" w:hAnsi="Times New Roman"/>
      <w:noProof w:val="0"/>
      <w:sz w:val="20"/>
      <w:lang w:val="en-US"/>
    </w:rPr>
  </w:style>
  <w:style w:type="character" w:customStyle="1" w:styleId="Document4">
    <w:name w:val="Document 4"/>
    <w:rsid w:val="000012F7"/>
    <w:rPr>
      <w:b/>
      <w:i/>
      <w:sz w:val="20"/>
    </w:rPr>
  </w:style>
  <w:style w:type="character" w:customStyle="1" w:styleId="Document5">
    <w:name w:val="Document 5"/>
    <w:basedOn w:val="DefaultParagraphFont"/>
    <w:rsid w:val="000012F7"/>
  </w:style>
  <w:style w:type="character" w:customStyle="1" w:styleId="Document6">
    <w:name w:val="Document 6"/>
    <w:basedOn w:val="DefaultParagraphFont"/>
    <w:rsid w:val="000012F7"/>
  </w:style>
  <w:style w:type="character" w:customStyle="1" w:styleId="Document7">
    <w:name w:val="Document 7"/>
    <w:basedOn w:val="DefaultParagraphFont"/>
    <w:rsid w:val="000012F7"/>
  </w:style>
  <w:style w:type="character" w:customStyle="1" w:styleId="Document8">
    <w:name w:val="Document 8"/>
    <w:basedOn w:val="DefaultParagraphFont"/>
    <w:rsid w:val="000012F7"/>
  </w:style>
  <w:style w:type="paragraph" w:customStyle="1" w:styleId="Pleading">
    <w:name w:val="Pleading"/>
    <w:rsid w:val="000012F7"/>
    <w:pPr>
      <w:tabs>
        <w:tab w:val="left" w:pos="-720"/>
      </w:tabs>
      <w:suppressAutoHyphens/>
      <w:overflowPunct w:val="0"/>
      <w:autoSpaceDE w:val="0"/>
      <w:autoSpaceDN w:val="0"/>
      <w:adjustRightInd w:val="0"/>
      <w:spacing w:line="240" w:lineRule="exact"/>
      <w:textAlignment w:val="baseline"/>
    </w:pPr>
    <w:rPr>
      <w:lang w:val="en-US" w:eastAsia="en-US"/>
    </w:rPr>
  </w:style>
  <w:style w:type="character" w:customStyle="1" w:styleId="AHead">
    <w:name w:val="A Head"/>
    <w:rsid w:val="000012F7"/>
    <w:rPr>
      <w:rFonts w:ascii="Times New Roman" w:hAnsi="Times New Roman"/>
      <w:noProof w:val="0"/>
      <w:sz w:val="20"/>
      <w:lang w:val="en-US"/>
    </w:rPr>
  </w:style>
  <w:style w:type="paragraph" w:customStyle="1" w:styleId="BHead">
    <w:name w:val="B Head"/>
    <w:rsid w:val="000012F7"/>
    <w:pPr>
      <w:tabs>
        <w:tab w:val="left" w:pos="-720"/>
      </w:tabs>
      <w:suppressAutoHyphens/>
      <w:overflowPunct w:val="0"/>
      <w:autoSpaceDE w:val="0"/>
      <w:autoSpaceDN w:val="0"/>
      <w:adjustRightInd w:val="0"/>
      <w:textAlignment w:val="baseline"/>
    </w:pPr>
    <w:rPr>
      <w:lang w:val="en-US" w:eastAsia="en-US"/>
    </w:rPr>
  </w:style>
  <w:style w:type="paragraph" w:customStyle="1" w:styleId="CHead">
    <w:name w:val="C Head"/>
    <w:rsid w:val="000012F7"/>
    <w:pPr>
      <w:tabs>
        <w:tab w:val="left" w:pos="-720"/>
      </w:tabs>
      <w:suppressAutoHyphens/>
      <w:overflowPunct w:val="0"/>
      <w:autoSpaceDE w:val="0"/>
      <w:autoSpaceDN w:val="0"/>
      <w:adjustRightInd w:val="0"/>
      <w:textAlignment w:val="baseline"/>
    </w:pPr>
    <w:rPr>
      <w:lang w:val="en-US" w:eastAsia="en-US"/>
    </w:rPr>
  </w:style>
  <w:style w:type="paragraph" w:customStyle="1" w:styleId="SecNoHe">
    <w:name w:val="Sec No. &amp; He"/>
    <w:rsid w:val="000012F7"/>
    <w:pPr>
      <w:tabs>
        <w:tab w:val="left" w:pos="-720"/>
      </w:tabs>
      <w:suppressAutoHyphens/>
      <w:overflowPunct w:val="0"/>
      <w:autoSpaceDE w:val="0"/>
      <w:autoSpaceDN w:val="0"/>
      <w:adjustRightInd w:val="0"/>
      <w:textAlignment w:val="baseline"/>
    </w:pPr>
    <w:rPr>
      <w:lang w:val="en-US" w:eastAsia="en-US"/>
    </w:rPr>
  </w:style>
  <w:style w:type="character" w:customStyle="1" w:styleId="DefaultPara">
    <w:name w:val="Default Para"/>
    <w:rsid w:val="000012F7"/>
    <w:rPr>
      <w:rFonts w:ascii="CG Times" w:hAnsi="CG Times"/>
      <w:b/>
      <w:i/>
      <w:noProof w:val="0"/>
      <w:sz w:val="24"/>
      <w:lang w:val="en-US"/>
    </w:rPr>
  </w:style>
  <w:style w:type="paragraph" w:customStyle="1" w:styleId="RightPar1">
    <w:name w:val="Right Par[1]"/>
    <w:rsid w:val="000012F7"/>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lang w:val="en-US" w:eastAsia="en-US"/>
    </w:rPr>
  </w:style>
  <w:style w:type="paragraph" w:customStyle="1" w:styleId="RightPar2">
    <w:name w:val="Right Par[2]"/>
    <w:rsid w:val="000012F7"/>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lang w:val="en-US" w:eastAsia="en-US"/>
    </w:rPr>
  </w:style>
  <w:style w:type="paragraph" w:customStyle="1" w:styleId="RightPar3">
    <w:name w:val="Right Par[3]"/>
    <w:rsid w:val="000012F7"/>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lang w:val="en-US" w:eastAsia="en-US"/>
    </w:rPr>
  </w:style>
  <w:style w:type="paragraph" w:customStyle="1" w:styleId="RightPar4">
    <w:name w:val="Right Par[4]"/>
    <w:rsid w:val="000012F7"/>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RightPar50">
    <w:name w:val="Right Par[5]"/>
    <w:rsid w:val="000012F7"/>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lang w:val="en-US" w:eastAsia="en-US"/>
    </w:rPr>
  </w:style>
  <w:style w:type="paragraph" w:customStyle="1" w:styleId="RightPar6">
    <w:name w:val="Right Par[6]"/>
    <w:rsid w:val="000012F7"/>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lang w:val="en-US" w:eastAsia="en-US"/>
    </w:rPr>
  </w:style>
  <w:style w:type="paragraph" w:customStyle="1" w:styleId="RightPar7">
    <w:name w:val="Right Par[7]"/>
    <w:rsid w:val="000012F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lang w:val="en-US" w:eastAsia="en-US"/>
    </w:rPr>
  </w:style>
  <w:style w:type="paragraph" w:customStyle="1" w:styleId="RightPar8">
    <w:name w:val="Right Par[8]"/>
    <w:rsid w:val="000012F7"/>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lang w:val="en-US" w:eastAsia="en-US"/>
    </w:rPr>
  </w:style>
  <w:style w:type="character" w:customStyle="1" w:styleId="Bibliogrphy">
    <w:name w:val="Bibliogrphy"/>
    <w:basedOn w:val="DefaultParagraphFont"/>
    <w:rsid w:val="000012F7"/>
  </w:style>
  <w:style w:type="character" w:customStyle="1" w:styleId="BulletList">
    <w:name w:val="Bullet List"/>
    <w:basedOn w:val="DefaultParagraphFont"/>
    <w:rsid w:val="000012F7"/>
  </w:style>
  <w:style w:type="paragraph" w:customStyle="1" w:styleId="Head21">
    <w:name w:val="Head 2.1"/>
    <w:basedOn w:val="Normal"/>
    <w:rsid w:val="000012F7"/>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0012F7"/>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0012F7"/>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0012F7"/>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0012F7"/>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0012F7"/>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012F7"/>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0012F7"/>
    <w:pPr>
      <w:spacing w:before="240" w:after="240"/>
      <w:ind w:left="1418"/>
    </w:pPr>
  </w:style>
  <w:style w:type="paragraph" w:customStyle="1" w:styleId="e4">
    <w:name w:val="e4"/>
    <w:aliases w:val="exh line end"/>
    <w:basedOn w:val="Normal"/>
    <w:next w:val="Normal"/>
    <w:rsid w:val="000012F7"/>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0012F7"/>
    <w:rPr>
      <w:rFonts w:cs="Arial"/>
      <w:sz w:val="24"/>
      <w:szCs w:val="24"/>
      <w:lang w:val="en-US" w:eastAsia="en-US" w:bidi="ar-SA"/>
    </w:rPr>
  </w:style>
  <w:style w:type="paragraph" w:customStyle="1" w:styleId="SectionXHeader3">
    <w:name w:val="Section X Header 3"/>
    <w:basedOn w:val="Heading1"/>
    <w:autoRedefine/>
    <w:rsid w:val="00FE09AE"/>
    <w:pPr>
      <w:keepNext w:val="0"/>
      <w:tabs>
        <w:tab w:val="clear" w:pos="1422"/>
      </w:tabs>
      <w:ind w:left="0"/>
      <w:jc w:val="both"/>
    </w:pPr>
    <w:rPr>
      <w:rFonts w:ascii="Calibri" w:hAnsi="Calibri" w:cs="Calibri"/>
      <w:b w:val="0"/>
      <w:bCs/>
      <w:sz w:val="24"/>
    </w:rPr>
  </w:style>
  <w:style w:type="paragraph" w:customStyle="1" w:styleId="Part1">
    <w:name w:val="Part 1"/>
    <w:aliases w:val="2,3 Header 4"/>
    <w:basedOn w:val="Normal"/>
    <w:autoRedefine/>
    <w:rsid w:val="000012F7"/>
    <w:pPr>
      <w:spacing w:before="3120" w:after="240"/>
      <w:jc w:val="center"/>
    </w:pPr>
    <w:rPr>
      <w:b/>
      <w:sz w:val="48"/>
      <w:szCs w:val="20"/>
    </w:rPr>
  </w:style>
  <w:style w:type="paragraph" w:customStyle="1" w:styleId="plane">
    <w:name w:val="plane"/>
    <w:basedOn w:val="Normal"/>
    <w:rsid w:val="000012F7"/>
    <w:pPr>
      <w:suppressAutoHyphens/>
      <w:jc w:val="both"/>
    </w:pPr>
    <w:rPr>
      <w:rFonts w:ascii="Tms Rmn" w:hAnsi="Tms Rmn"/>
      <w:szCs w:val="20"/>
    </w:rPr>
  </w:style>
  <w:style w:type="paragraph" w:customStyle="1" w:styleId="S8Header1">
    <w:name w:val="S8 Header 1"/>
    <w:basedOn w:val="Normal"/>
    <w:next w:val="Normal"/>
    <w:rsid w:val="000012F7"/>
    <w:pPr>
      <w:spacing w:before="120" w:after="200"/>
      <w:jc w:val="both"/>
    </w:pPr>
    <w:rPr>
      <w:b/>
      <w:szCs w:val="20"/>
    </w:rPr>
  </w:style>
  <w:style w:type="paragraph" w:customStyle="1" w:styleId="S1-Header1">
    <w:name w:val="S1-Header1"/>
    <w:basedOn w:val="Normal"/>
    <w:rsid w:val="000012F7"/>
    <w:pPr>
      <w:numPr>
        <w:numId w:val="24"/>
      </w:numPr>
      <w:spacing w:before="240" w:after="240"/>
      <w:jc w:val="center"/>
    </w:pPr>
    <w:rPr>
      <w:b/>
      <w:sz w:val="28"/>
    </w:rPr>
  </w:style>
  <w:style w:type="paragraph" w:customStyle="1" w:styleId="S1-Header2">
    <w:name w:val="S1-Header2"/>
    <w:basedOn w:val="Normal"/>
    <w:rsid w:val="000012F7"/>
    <w:pPr>
      <w:numPr>
        <w:numId w:val="23"/>
      </w:numPr>
      <w:spacing w:after="200"/>
    </w:pPr>
    <w:rPr>
      <w:b/>
    </w:rPr>
  </w:style>
  <w:style w:type="paragraph" w:customStyle="1" w:styleId="StyleHeader2-SubClausesItalic">
    <w:name w:val="Style Header 2 - SubClauses + Italic"/>
    <w:basedOn w:val="Header2-SubClauses"/>
    <w:rsid w:val="000012F7"/>
    <w:rPr>
      <w:i/>
      <w:iCs/>
    </w:rPr>
  </w:style>
  <w:style w:type="character" w:customStyle="1" w:styleId="StyleHeader2-SubClausesItalicChar">
    <w:name w:val="Style Header 2 - SubClauses + Italic Char"/>
    <w:rsid w:val="000012F7"/>
    <w:rPr>
      <w:rFonts w:cs="Arial"/>
      <w:i/>
      <w:iCs/>
      <w:sz w:val="24"/>
      <w:szCs w:val="24"/>
      <w:lang w:val="en-US" w:eastAsia="en-US" w:bidi="ar-SA"/>
    </w:rPr>
  </w:style>
  <w:style w:type="paragraph" w:customStyle="1" w:styleId="StyleHeader2-SubClausesAfter6pt">
    <w:name w:val="Style Header 2 - SubClauses + After:  6 pt"/>
    <w:basedOn w:val="Header2-SubClauses"/>
    <w:rsid w:val="000012F7"/>
    <w:pPr>
      <w:numPr>
        <w:ilvl w:val="0"/>
        <w:numId w:val="0"/>
      </w:numPr>
    </w:pPr>
    <w:rPr>
      <w:rFonts w:cs="Times New Roman"/>
    </w:rPr>
  </w:style>
  <w:style w:type="paragraph" w:customStyle="1" w:styleId="StyleSubtitleLeft013Right02">
    <w:name w:val="Style Subtitle + Left:  0.13&quot; Right:  0.2&quot;"/>
    <w:basedOn w:val="Subtitle"/>
    <w:rsid w:val="000012F7"/>
    <w:pPr>
      <w:ind w:left="180" w:right="288"/>
    </w:pPr>
    <w:rPr>
      <w:bCs/>
    </w:rPr>
  </w:style>
  <w:style w:type="paragraph" w:customStyle="1" w:styleId="StyleArial20ptBoldCenteredBefore6ptAfter12pt">
    <w:name w:val="Style Arial 20 pt Bold Centered Before:  6 pt After:  12 pt"/>
    <w:basedOn w:val="Normal"/>
    <w:rsid w:val="000012F7"/>
    <w:pPr>
      <w:spacing w:before="120" w:after="240"/>
      <w:jc w:val="center"/>
    </w:pPr>
    <w:rPr>
      <w:b/>
      <w:bCs/>
      <w:sz w:val="36"/>
      <w:szCs w:val="20"/>
    </w:rPr>
  </w:style>
  <w:style w:type="paragraph" w:customStyle="1" w:styleId="S3-Header1">
    <w:name w:val="S3-Header 1"/>
    <w:basedOn w:val="Normal"/>
    <w:rsid w:val="000012F7"/>
    <w:pPr>
      <w:spacing w:before="120" w:after="200"/>
      <w:ind w:left="1080" w:hanging="720"/>
      <w:jc w:val="both"/>
    </w:pPr>
    <w:rPr>
      <w:b/>
      <w:bCs/>
      <w:noProof/>
      <w:sz w:val="28"/>
      <w:szCs w:val="20"/>
    </w:rPr>
  </w:style>
  <w:style w:type="paragraph" w:customStyle="1" w:styleId="S3-Heading2">
    <w:name w:val="S3-Heading 2"/>
    <w:basedOn w:val="Normal"/>
    <w:rsid w:val="000012F7"/>
    <w:pPr>
      <w:spacing w:after="200"/>
      <w:ind w:left="1080" w:right="288" w:hanging="720"/>
      <w:jc w:val="both"/>
    </w:pPr>
    <w:rPr>
      <w:b/>
      <w:bCs/>
    </w:rPr>
  </w:style>
  <w:style w:type="paragraph" w:styleId="TOC3">
    <w:name w:val="toc 3"/>
    <w:basedOn w:val="Normal"/>
    <w:next w:val="Normal"/>
    <w:autoRedefine/>
    <w:uiPriority w:val="39"/>
    <w:rsid w:val="000012F7"/>
    <w:pPr>
      <w:ind w:left="480"/>
    </w:pPr>
  </w:style>
  <w:style w:type="paragraph" w:styleId="TOC4">
    <w:name w:val="toc 4"/>
    <w:basedOn w:val="Normal"/>
    <w:next w:val="Normal"/>
    <w:autoRedefine/>
    <w:uiPriority w:val="39"/>
    <w:rsid w:val="000012F7"/>
    <w:pPr>
      <w:ind w:left="720"/>
    </w:pPr>
  </w:style>
  <w:style w:type="paragraph" w:styleId="TOC5">
    <w:name w:val="toc 5"/>
    <w:basedOn w:val="Normal"/>
    <w:next w:val="Normal"/>
    <w:autoRedefine/>
    <w:uiPriority w:val="39"/>
    <w:rsid w:val="000012F7"/>
    <w:pPr>
      <w:ind w:left="960"/>
    </w:pPr>
  </w:style>
  <w:style w:type="paragraph" w:styleId="TOC6">
    <w:name w:val="toc 6"/>
    <w:basedOn w:val="Normal"/>
    <w:next w:val="Normal"/>
    <w:autoRedefine/>
    <w:uiPriority w:val="39"/>
    <w:rsid w:val="000012F7"/>
    <w:pPr>
      <w:ind w:left="1200"/>
    </w:pPr>
  </w:style>
  <w:style w:type="paragraph" w:styleId="TOC7">
    <w:name w:val="toc 7"/>
    <w:basedOn w:val="Normal"/>
    <w:next w:val="Normal"/>
    <w:autoRedefine/>
    <w:uiPriority w:val="39"/>
    <w:rsid w:val="000012F7"/>
    <w:pPr>
      <w:ind w:left="1440"/>
    </w:pPr>
  </w:style>
  <w:style w:type="paragraph" w:styleId="TOC8">
    <w:name w:val="toc 8"/>
    <w:basedOn w:val="Normal"/>
    <w:next w:val="Normal"/>
    <w:autoRedefine/>
    <w:uiPriority w:val="39"/>
    <w:rsid w:val="000012F7"/>
    <w:pPr>
      <w:ind w:left="1680"/>
    </w:pPr>
  </w:style>
  <w:style w:type="paragraph" w:styleId="TOC9">
    <w:name w:val="toc 9"/>
    <w:basedOn w:val="Normal"/>
    <w:next w:val="Normal"/>
    <w:autoRedefine/>
    <w:uiPriority w:val="39"/>
    <w:rsid w:val="000012F7"/>
    <w:pPr>
      <w:ind w:left="1920"/>
    </w:pPr>
  </w:style>
  <w:style w:type="paragraph" w:customStyle="1" w:styleId="S4Header">
    <w:name w:val="S4 Header"/>
    <w:basedOn w:val="Normal"/>
    <w:next w:val="Normal"/>
    <w:rsid w:val="000012F7"/>
    <w:pPr>
      <w:spacing w:before="120" w:after="240"/>
      <w:jc w:val="center"/>
    </w:pPr>
    <w:rPr>
      <w:b/>
      <w:sz w:val="32"/>
      <w:szCs w:val="20"/>
    </w:rPr>
  </w:style>
  <w:style w:type="paragraph" w:customStyle="1" w:styleId="S4-header1">
    <w:name w:val="S4-header1"/>
    <w:basedOn w:val="Normal"/>
    <w:rsid w:val="000012F7"/>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0012F7"/>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0012F7"/>
    <w:pPr>
      <w:spacing w:before="120" w:after="240"/>
      <w:jc w:val="center"/>
    </w:pPr>
    <w:rPr>
      <w:b/>
      <w:sz w:val="32"/>
    </w:rPr>
  </w:style>
  <w:style w:type="paragraph" w:customStyle="1" w:styleId="S6-Header1">
    <w:name w:val="S6-Header 1"/>
    <w:basedOn w:val="Normal"/>
    <w:next w:val="Normal"/>
    <w:rsid w:val="000012F7"/>
    <w:pPr>
      <w:spacing w:before="120" w:after="240"/>
      <w:jc w:val="center"/>
    </w:pPr>
    <w:rPr>
      <w:rFonts w:cs="Arial"/>
      <w:b/>
      <w:sz w:val="32"/>
    </w:rPr>
  </w:style>
  <w:style w:type="paragraph" w:customStyle="1" w:styleId="Part">
    <w:name w:val="Part"/>
    <w:basedOn w:val="Normal"/>
    <w:rsid w:val="000012F7"/>
    <w:pPr>
      <w:keepNext/>
      <w:spacing w:before="2280"/>
      <w:jc w:val="center"/>
    </w:pPr>
    <w:rPr>
      <w:b/>
      <w:sz w:val="52"/>
    </w:rPr>
  </w:style>
  <w:style w:type="character" w:styleId="CommentReference">
    <w:name w:val="annotation reference"/>
    <w:rsid w:val="000012F7"/>
    <w:rPr>
      <w:sz w:val="16"/>
      <w:szCs w:val="16"/>
    </w:rPr>
  </w:style>
  <w:style w:type="paragraph" w:customStyle="1" w:styleId="StyleHead41Before6ptAfter6pt">
    <w:name w:val="Style Head 4.1 + Before:  6 pt After:  6 pt"/>
    <w:basedOn w:val="Head41"/>
    <w:rsid w:val="000012F7"/>
    <w:rPr>
      <w:bCs/>
    </w:rPr>
  </w:style>
  <w:style w:type="paragraph" w:customStyle="1" w:styleId="S9Header1">
    <w:name w:val="S9 Header 1"/>
    <w:basedOn w:val="Normal"/>
    <w:next w:val="Normal"/>
    <w:rsid w:val="000012F7"/>
    <w:pPr>
      <w:spacing w:before="120" w:after="240"/>
      <w:jc w:val="center"/>
    </w:pPr>
    <w:rPr>
      <w:b/>
      <w:sz w:val="36"/>
    </w:rPr>
  </w:style>
  <w:style w:type="paragraph" w:customStyle="1" w:styleId="StyleS1-Header1TimesNewRoman14pt">
    <w:name w:val="Style S1-Header1 + Times New Roman 14 pt"/>
    <w:basedOn w:val="S1-Header1"/>
    <w:rsid w:val="000012F7"/>
    <w:pPr>
      <w:numPr>
        <w:numId w:val="0"/>
      </w:numPr>
    </w:pPr>
    <w:rPr>
      <w:bCs/>
    </w:rPr>
  </w:style>
  <w:style w:type="character" w:customStyle="1" w:styleId="BodyText2Char">
    <w:name w:val="Body Text 2 Char"/>
    <w:rsid w:val="000012F7"/>
    <w:rPr>
      <w:rFonts w:ascii="Arial" w:hAnsi="Arial"/>
      <w:b/>
      <w:sz w:val="24"/>
      <w:lang w:val="en-US" w:eastAsia="en-US" w:bidi="ar-SA"/>
    </w:rPr>
  </w:style>
  <w:style w:type="character" w:customStyle="1" w:styleId="S1-Header1CharChar">
    <w:name w:val="S1-Header1 Char Char"/>
    <w:rsid w:val="000012F7"/>
    <w:rPr>
      <w:rFonts w:ascii="Arial" w:hAnsi="Arial"/>
      <w:b/>
      <w:sz w:val="28"/>
      <w:szCs w:val="24"/>
      <w:lang w:val="en-US" w:eastAsia="en-US" w:bidi="ar-SA"/>
    </w:rPr>
  </w:style>
  <w:style w:type="character" w:customStyle="1" w:styleId="StyleS1-Header1TimesNewRoman14ptChar">
    <w:name w:val="Style S1-Header1 + Times New Roman 14 pt Char"/>
    <w:rsid w:val="000012F7"/>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0012F7"/>
    <w:pPr>
      <w:numPr>
        <w:numId w:val="1"/>
      </w:numPr>
    </w:pPr>
  </w:style>
  <w:style w:type="character" w:customStyle="1" w:styleId="StyleStyleS1-Header1TimesNewRoman14ptChar">
    <w:name w:val="Style Style S1-Header1 + Times New Roman 14 pt + Char"/>
    <w:basedOn w:val="StyleS1-Header1TimesNewRoman14ptChar"/>
    <w:rsid w:val="000012F7"/>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0012F7"/>
    <w:pPr>
      <w:numPr>
        <w:numId w:val="25"/>
      </w:numPr>
    </w:pPr>
  </w:style>
  <w:style w:type="character" w:customStyle="1" w:styleId="StyleStyleS1-Header1TimesNewRoman14pt1Char">
    <w:name w:val="Style Style S1-Header1 + Times New Roman 14 pt +1 Char"/>
    <w:basedOn w:val="StyleS1-Header1TimesNewRoman14ptChar"/>
    <w:rsid w:val="000012F7"/>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table" w:styleId="TableGrid">
    <w:name w:val="Table Grid"/>
    <w:basedOn w:val="TableNormal"/>
    <w:uiPriority w:val="59"/>
    <w:rsid w:val="006C2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
    <w:basedOn w:val="Normal"/>
    <w:link w:val="ListParagraphChar"/>
    <w:uiPriority w:val="34"/>
    <w:qFormat/>
    <w:rsid w:val="00BC4BBF"/>
    <w:pPr>
      <w:ind w:left="720"/>
      <w:contextualSpacing/>
    </w:pPr>
    <w:rPr>
      <w:szCs w:val="20"/>
    </w:rPr>
  </w:style>
  <w:style w:type="numbering" w:customStyle="1" w:styleId="Style1">
    <w:name w:val="Style1"/>
    <w:uiPriority w:val="99"/>
    <w:rsid w:val="00515055"/>
    <w:pPr>
      <w:numPr>
        <w:numId w:val="29"/>
      </w:numPr>
    </w:pPr>
  </w:style>
  <w:style w:type="numbering" w:customStyle="1" w:styleId="Style2">
    <w:name w:val="Style2"/>
    <w:uiPriority w:val="99"/>
    <w:rsid w:val="001F1400"/>
    <w:pPr>
      <w:numPr>
        <w:numId w:val="30"/>
      </w:numPr>
    </w:pPr>
  </w:style>
  <w:style w:type="numbering" w:customStyle="1" w:styleId="Style3">
    <w:name w:val="Style3"/>
    <w:uiPriority w:val="99"/>
    <w:rsid w:val="001F1400"/>
    <w:pPr>
      <w:numPr>
        <w:numId w:val="31"/>
      </w:numPr>
    </w:pPr>
  </w:style>
  <w:style w:type="paragraph" w:styleId="Revision">
    <w:name w:val="Revision"/>
    <w:hidden/>
    <w:uiPriority w:val="99"/>
    <w:semiHidden/>
    <w:rsid w:val="00D614AA"/>
    <w:rPr>
      <w:sz w:val="24"/>
      <w:szCs w:val="24"/>
      <w:lang w:val="en-US" w:eastAsia="en-US"/>
    </w:rPr>
  </w:style>
  <w:style w:type="character" w:customStyle="1" w:styleId="FooterChar">
    <w:name w:val="Footer Char"/>
    <w:link w:val="Footer"/>
    <w:uiPriority w:val="99"/>
    <w:rsid w:val="00454FA5"/>
    <w:rPr>
      <w:rFonts w:ascii="Arial" w:hAnsi="Arial"/>
    </w:rPr>
  </w:style>
  <w:style w:type="character" w:customStyle="1" w:styleId="BodyTextChar">
    <w:name w:val="Body Text Char"/>
    <w:link w:val="BodyText"/>
    <w:rsid w:val="005301D9"/>
    <w:rPr>
      <w:rFonts w:ascii="Arial" w:hAnsi="Arial" w:cs="Arial"/>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C3F08"/>
  </w:style>
  <w:style w:type="character" w:customStyle="1" w:styleId="HeaderChar">
    <w:name w:val="Header Char"/>
    <w:link w:val="Header"/>
    <w:uiPriority w:val="99"/>
    <w:rsid w:val="00C5693F"/>
    <w:rPr>
      <w:rFonts w:ascii="Arial" w:hAnsi="Arial"/>
    </w:rPr>
  </w:style>
  <w:style w:type="character" w:customStyle="1" w:styleId="CommentTextChar">
    <w:name w:val="Comment Text Char"/>
    <w:link w:val="CommentText"/>
    <w:uiPriority w:val="99"/>
    <w:rsid w:val="00FA6CCD"/>
    <w:rPr>
      <w:rFonts w:ascii="Arial" w:hAnsi="Arial"/>
    </w:rPr>
  </w:style>
  <w:style w:type="paragraph" w:customStyle="1" w:styleId="1">
    <w:name w:val="1."/>
    <w:basedOn w:val="Normal"/>
    <w:rsid w:val="00A70ACF"/>
    <w:pPr>
      <w:overflowPunct w:val="0"/>
      <w:autoSpaceDE w:val="0"/>
      <w:autoSpaceDN w:val="0"/>
      <w:adjustRightInd w:val="0"/>
      <w:spacing w:after="240"/>
      <w:ind w:left="720" w:hanging="720"/>
      <w:jc w:val="both"/>
      <w:textAlignment w:val="baseline"/>
    </w:pPr>
    <w:rPr>
      <w:rFonts w:ascii="Times" w:hAnsi="Times"/>
      <w:szCs w:val="20"/>
      <w:lang w:val="en-AU"/>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0170D3"/>
    <w:rPr>
      <w:sz w:val="24"/>
      <w:lang w:val="en-US" w:eastAsia="en-US"/>
    </w:rPr>
  </w:style>
  <w:style w:type="paragraph" w:customStyle="1" w:styleId="StyleHeader1-ClausesLeft0Hanging03After0pt">
    <w:name w:val="Style Header 1 - Clauses + Left:  0&quot; Hanging:  0.3&quot; After:  0 pt"/>
    <w:basedOn w:val="Header1-Clauses"/>
    <w:rsid w:val="004D3A7A"/>
    <w:pPr>
      <w:numPr>
        <w:numId w:val="50"/>
      </w:numPr>
      <w:tabs>
        <w:tab w:val="clear" w:pos="360"/>
        <w:tab w:val="left" w:pos="342"/>
      </w:tabs>
      <w:spacing w:before="0"/>
    </w:pPr>
    <w:rPr>
      <w:rFonts w:ascii="Times New Roman" w:hAnsi="Times New Roman"/>
      <w:bCs/>
      <w:sz w:val="24"/>
      <w:lang w:val="es-ES_tradnl"/>
    </w:rPr>
  </w:style>
  <w:style w:type="numbering" w:customStyle="1" w:styleId="Style11">
    <w:name w:val="Style11"/>
    <w:uiPriority w:val="99"/>
    <w:rsid w:val="00795358"/>
  </w:style>
  <w:style w:type="table" w:customStyle="1" w:styleId="TableGrid2">
    <w:name w:val="Table Grid2"/>
    <w:basedOn w:val="TableNormal"/>
    <w:next w:val="TableGrid"/>
    <w:uiPriority w:val="59"/>
    <w:rsid w:val="00CE463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Char">
    <w:name w:val="Body Text Indent Char"/>
    <w:basedOn w:val="DefaultParagraphFont"/>
    <w:link w:val="BodyTextIndent"/>
    <w:rsid w:val="00D37B63"/>
    <w:rPr>
      <w:rFonts w:ascii="Arial" w:hAnsi="Arial" w:cs="Arial"/>
      <w:szCs w:val="24"/>
      <w:lang w:val="en-US" w:eastAsia="en-US"/>
    </w:rPr>
  </w:style>
  <w:style w:type="paragraph" w:styleId="TOCHeading">
    <w:name w:val="TOC Heading"/>
    <w:basedOn w:val="Heading1"/>
    <w:next w:val="Normal"/>
    <w:uiPriority w:val="39"/>
    <w:unhideWhenUsed/>
    <w:qFormat/>
    <w:rsid w:val="00E72A9F"/>
    <w:pPr>
      <w:keepLines/>
      <w:tabs>
        <w:tab w:val="clear" w:pos="1422"/>
      </w:tabs>
      <w:spacing w:before="240" w:line="259" w:lineRule="auto"/>
      <w:ind w:left="0"/>
      <w:outlineLvl w:val="9"/>
    </w:pPr>
    <w:rPr>
      <w:rFonts w:asciiTheme="majorHAnsi" w:eastAsiaTheme="majorEastAsia" w:hAnsiTheme="majorHAnsi" w:cstheme="majorBidi"/>
      <w:b w:val="0"/>
      <w:color w:val="2F5496" w:themeColor="accent1" w:themeShade="BF"/>
      <w:sz w:val="32"/>
      <w:szCs w:val="32"/>
    </w:rPr>
  </w:style>
  <w:style w:type="paragraph" w:customStyle="1" w:styleId="BDSDefault">
    <w:name w:val="BDS Default"/>
    <w:basedOn w:val="Normal"/>
    <w:link w:val="BDSDefaultChar"/>
    <w:rsid w:val="00A06337"/>
    <w:pPr>
      <w:spacing w:before="120" w:after="120"/>
      <w:jc w:val="both"/>
    </w:pPr>
  </w:style>
  <w:style w:type="character" w:customStyle="1" w:styleId="BDSDefaultChar">
    <w:name w:val="BDS Default Char"/>
    <w:basedOn w:val="DefaultParagraphFont"/>
    <w:link w:val="BDSDefault"/>
    <w:rsid w:val="00A06337"/>
    <w:rPr>
      <w:sz w:val="24"/>
      <w:szCs w:val="24"/>
      <w:lang w:val="en-US" w:eastAsia="en-US"/>
    </w:rPr>
  </w:style>
  <w:style w:type="character" w:customStyle="1" w:styleId="UnresolvedMention">
    <w:name w:val="Unresolved Mention"/>
    <w:basedOn w:val="DefaultParagraphFont"/>
    <w:uiPriority w:val="99"/>
    <w:semiHidden/>
    <w:unhideWhenUsed/>
    <w:rsid w:val="003B7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7036">
      <w:bodyDiv w:val="1"/>
      <w:marLeft w:val="0"/>
      <w:marRight w:val="0"/>
      <w:marTop w:val="0"/>
      <w:marBottom w:val="0"/>
      <w:divBdr>
        <w:top w:val="none" w:sz="0" w:space="0" w:color="auto"/>
        <w:left w:val="none" w:sz="0" w:space="0" w:color="auto"/>
        <w:bottom w:val="none" w:sz="0" w:space="0" w:color="auto"/>
        <w:right w:val="none" w:sz="0" w:space="0" w:color="auto"/>
      </w:divBdr>
    </w:div>
    <w:div w:id="514729072">
      <w:bodyDiv w:val="1"/>
      <w:marLeft w:val="0"/>
      <w:marRight w:val="0"/>
      <w:marTop w:val="0"/>
      <w:marBottom w:val="0"/>
      <w:divBdr>
        <w:top w:val="none" w:sz="0" w:space="0" w:color="auto"/>
        <w:left w:val="none" w:sz="0" w:space="0" w:color="auto"/>
        <w:bottom w:val="none" w:sz="0" w:space="0" w:color="auto"/>
        <w:right w:val="none" w:sz="0" w:space="0" w:color="auto"/>
      </w:divBdr>
    </w:div>
    <w:div w:id="147937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7.xml"/><Relationship Id="rId21" Type="http://schemas.openxmlformats.org/officeDocument/2006/relationships/header" Target="header11.xml"/><Relationship Id="rId34" Type="http://schemas.openxmlformats.org/officeDocument/2006/relationships/footer" Target="footer2.xml"/><Relationship Id="rId42" Type="http://schemas.openxmlformats.org/officeDocument/2006/relationships/header" Target="header30.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9.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4.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2.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footer" Target="footer3.xml"/><Relationship Id="rId43" Type="http://schemas.openxmlformats.org/officeDocument/2006/relationships/header" Target="header3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portal.tenderlink.com/mof_samoa/" TargetMode="Externa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6.xml"/><Relationship Id="rId46" Type="http://schemas.openxmlformats.org/officeDocument/2006/relationships/header" Target="header34.xml"/><Relationship Id="rId20" Type="http://schemas.openxmlformats.org/officeDocument/2006/relationships/header" Target="header10.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E1DAA-45E5-4D51-8CCB-AB5636D5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131</Pages>
  <Words>28434</Words>
  <Characters>162078</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Works Standard Tender Document</vt:lpstr>
    </vt:vector>
  </TitlesOfParts>
  <Company>Microsoft</Company>
  <LinksUpToDate>false</LinksUpToDate>
  <CharactersWithSpaces>190132</CharactersWithSpaces>
  <SharedDoc>false</SharedDoc>
  <HLinks>
    <vt:vector size="396" baseType="variant">
      <vt:variant>
        <vt:i4>8061039</vt:i4>
      </vt:variant>
      <vt:variant>
        <vt:i4>390</vt:i4>
      </vt:variant>
      <vt:variant>
        <vt:i4>0</vt:i4>
      </vt:variant>
      <vt:variant>
        <vt:i4>5</vt:i4>
      </vt:variant>
      <vt:variant>
        <vt:lpwstr>http://www.cbs.gov.ws/statistics/exrates/index.html</vt:lpwstr>
      </vt:variant>
      <vt:variant>
        <vt:lpwstr/>
      </vt:variant>
      <vt:variant>
        <vt:i4>1835062</vt:i4>
      </vt:variant>
      <vt:variant>
        <vt:i4>383</vt:i4>
      </vt:variant>
      <vt:variant>
        <vt:i4>0</vt:i4>
      </vt:variant>
      <vt:variant>
        <vt:i4>5</vt:i4>
      </vt:variant>
      <vt:variant>
        <vt:lpwstr/>
      </vt:variant>
      <vt:variant>
        <vt:lpwstr>_Toc168299661</vt:lpwstr>
      </vt:variant>
      <vt:variant>
        <vt:i4>1835062</vt:i4>
      </vt:variant>
      <vt:variant>
        <vt:i4>377</vt:i4>
      </vt:variant>
      <vt:variant>
        <vt:i4>0</vt:i4>
      </vt:variant>
      <vt:variant>
        <vt:i4>5</vt:i4>
      </vt:variant>
      <vt:variant>
        <vt:lpwstr/>
      </vt:variant>
      <vt:variant>
        <vt:lpwstr>_Toc168299660</vt:lpwstr>
      </vt:variant>
      <vt:variant>
        <vt:i4>2031670</vt:i4>
      </vt:variant>
      <vt:variant>
        <vt:i4>371</vt:i4>
      </vt:variant>
      <vt:variant>
        <vt:i4>0</vt:i4>
      </vt:variant>
      <vt:variant>
        <vt:i4>5</vt:i4>
      </vt:variant>
      <vt:variant>
        <vt:lpwstr/>
      </vt:variant>
      <vt:variant>
        <vt:lpwstr>_Toc168299659</vt:lpwstr>
      </vt:variant>
      <vt:variant>
        <vt:i4>2031670</vt:i4>
      </vt:variant>
      <vt:variant>
        <vt:i4>365</vt:i4>
      </vt:variant>
      <vt:variant>
        <vt:i4>0</vt:i4>
      </vt:variant>
      <vt:variant>
        <vt:i4>5</vt:i4>
      </vt:variant>
      <vt:variant>
        <vt:lpwstr/>
      </vt:variant>
      <vt:variant>
        <vt:lpwstr>_Toc168299658</vt:lpwstr>
      </vt:variant>
      <vt:variant>
        <vt:i4>2031670</vt:i4>
      </vt:variant>
      <vt:variant>
        <vt:i4>359</vt:i4>
      </vt:variant>
      <vt:variant>
        <vt:i4>0</vt:i4>
      </vt:variant>
      <vt:variant>
        <vt:i4>5</vt:i4>
      </vt:variant>
      <vt:variant>
        <vt:lpwstr/>
      </vt:variant>
      <vt:variant>
        <vt:lpwstr>_Toc168299657</vt:lpwstr>
      </vt:variant>
      <vt:variant>
        <vt:i4>2031670</vt:i4>
      </vt:variant>
      <vt:variant>
        <vt:i4>353</vt:i4>
      </vt:variant>
      <vt:variant>
        <vt:i4>0</vt:i4>
      </vt:variant>
      <vt:variant>
        <vt:i4>5</vt:i4>
      </vt:variant>
      <vt:variant>
        <vt:lpwstr/>
      </vt:variant>
      <vt:variant>
        <vt:lpwstr>_Toc168299656</vt:lpwstr>
      </vt:variant>
      <vt:variant>
        <vt:i4>2031670</vt:i4>
      </vt:variant>
      <vt:variant>
        <vt:i4>347</vt:i4>
      </vt:variant>
      <vt:variant>
        <vt:i4>0</vt:i4>
      </vt:variant>
      <vt:variant>
        <vt:i4>5</vt:i4>
      </vt:variant>
      <vt:variant>
        <vt:lpwstr/>
      </vt:variant>
      <vt:variant>
        <vt:lpwstr>_Toc168299655</vt:lpwstr>
      </vt:variant>
      <vt:variant>
        <vt:i4>2031670</vt:i4>
      </vt:variant>
      <vt:variant>
        <vt:i4>341</vt:i4>
      </vt:variant>
      <vt:variant>
        <vt:i4>0</vt:i4>
      </vt:variant>
      <vt:variant>
        <vt:i4>5</vt:i4>
      </vt:variant>
      <vt:variant>
        <vt:lpwstr/>
      </vt:variant>
      <vt:variant>
        <vt:lpwstr>_Toc168299654</vt:lpwstr>
      </vt:variant>
      <vt:variant>
        <vt:i4>2031670</vt:i4>
      </vt:variant>
      <vt:variant>
        <vt:i4>335</vt:i4>
      </vt:variant>
      <vt:variant>
        <vt:i4>0</vt:i4>
      </vt:variant>
      <vt:variant>
        <vt:i4>5</vt:i4>
      </vt:variant>
      <vt:variant>
        <vt:lpwstr/>
      </vt:variant>
      <vt:variant>
        <vt:lpwstr>_Toc168299653</vt:lpwstr>
      </vt:variant>
      <vt:variant>
        <vt:i4>2031670</vt:i4>
      </vt:variant>
      <vt:variant>
        <vt:i4>329</vt:i4>
      </vt:variant>
      <vt:variant>
        <vt:i4>0</vt:i4>
      </vt:variant>
      <vt:variant>
        <vt:i4>5</vt:i4>
      </vt:variant>
      <vt:variant>
        <vt:lpwstr/>
      </vt:variant>
      <vt:variant>
        <vt:lpwstr>_Toc168299652</vt:lpwstr>
      </vt:variant>
      <vt:variant>
        <vt:i4>2031670</vt:i4>
      </vt:variant>
      <vt:variant>
        <vt:i4>323</vt:i4>
      </vt:variant>
      <vt:variant>
        <vt:i4>0</vt:i4>
      </vt:variant>
      <vt:variant>
        <vt:i4>5</vt:i4>
      </vt:variant>
      <vt:variant>
        <vt:lpwstr/>
      </vt:variant>
      <vt:variant>
        <vt:lpwstr>_Toc168299651</vt:lpwstr>
      </vt:variant>
      <vt:variant>
        <vt:i4>2031670</vt:i4>
      </vt:variant>
      <vt:variant>
        <vt:i4>317</vt:i4>
      </vt:variant>
      <vt:variant>
        <vt:i4>0</vt:i4>
      </vt:variant>
      <vt:variant>
        <vt:i4>5</vt:i4>
      </vt:variant>
      <vt:variant>
        <vt:lpwstr/>
      </vt:variant>
      <vt:variant>
        <vt:lpwstr>_Toc168299650</vt:lpwstr>
      </vt:variant>
      <vt:variant>
        <vt:i4>1966134</vt:i4>
      </vt:variant>
      <vt:variant>
        <vt:i4>311</vt:i4>
      </vt:variant>
      <vt:variant>
        <vt:i4>0</vt:i4>
      </vt:variant>
      <vt:variant>
        <vt:i4>5</vt:i4>
      </vt:variant>
      <vt:variant>
        <vt:lpwstr/>
      </vt:variant>
      <vt:variant>
        <vt:lpwstr>_Toc168299649</vt:lpwstr>
      </vt:variant>
      <vt:variant>
        <vt:i4>1966134</vt:i4>
      </vt:variant>
      <vt:variant>
        <vt:i4>305</vt:i4>
      </vt:variant>
      <vt:variant>
        <vt:i4>0</vt:i4>
      </vt:variant>
      <vt:variant>
        <vt:i4>5</vt:i4>
      </vt:variant>
      <vt:variant>
        <vt:lpwstr/>
      </vt:variant>
      <vt:variant>
        <vt:lpwstr>_Toc168299648</vt:lpwstr>
      </vt:variant>
      <vt:variant>
        <vt:i4>1966134</vt:i4>
      </vt:variant>
      <vt:variant>
        <vt:i4>299</vt:i4>
      </vt:variant>
      <vt:variant>
        <vt:i4>0</vt:i4>
      </vt:variant>
      <vt:variant>
        <vt:i4>5</vt:i4>
      </vt:variant>
      <vt:variant>
        <vt:lpwstr/>
      </vt:variant>
      <vt:variant>
        <vt:lpwstr>_Toc168299647</vt:lpwstr>
      </vt:variant>
      <vt:variant>
        <vt:i4>1966134</vt:i4>
      </vt:variant>
      <vt:variant>
        <vt:i4>293</vt:i4>
      </vt:variant>
      <vt:variant>
        <vt:i4>0</vt:i4>
      </vt:variant>
      <vt:variant>
        <vt:i4>5</vt:i4>
      </vt:variant>
      <vt:variant>
        <vt:lpwstr/>
      </vt:variant>
      <vt:variant>
        <vt:lpwstr>_Toc168299646</vt:lpwstr>
      </vt:variant>
      <vt:variant>
        <vt:i4>1966134</vt:i4>
      </vt:variant>
      <vt:variant>
        <vt:i4>287</vt:i4>
      </vt:variant>
      <vt:variant>
        <vt:i4>0</vt:i4>
      </vt:variant>
      <vt:variant>
        <vt:i4>5</vt:i4>
      </vt:variant>
      <vt:variant>
        <vt:lpwstr/>
      </vt:variant>
      <vt:variant>
        <vt:lpwstr>_Toc168299645</vt:lpwstr>
      </vt:variant>
      <vt:variant>
        <vt:i4>1966134</vt:i4>
      </vt:variant>
      <vt:variant>
        <vt:i4>281</vt:i4>
      </vt:variant>
      <vt:variant>
        <vt:i4>0</vt:i4>
      </vt:variant>
      <vt:variant>
        <vt:i4>5</vt:i4>
      </vt:variant>
      <vt:variant>
        <vt:lpwstr/>
      </vt:variant>
      <vt:variant>
        <vt:lpwstr>_Toc168299644</vt:lpwstr>
      </vt:variant>
      <vt:variant>
        <vt:i4>1966134</vt:i4>
      </vt:variant>
      <vt:variant>
        <vt:i4>275</vt:i4>
      </vt:variant>
      <vt:variant>
        <vt:i4>0</vt:i4>
      </vt:variant>
      <vt:variant>
        <vt:i4>5</vt:i4>
      </vt:variant>
      <vt:variant>
        <vt:lpwstr/>
      </vt:variant>
      <vt:variant>
        <vt:lpwstr>_Toc168299643</vt:lpwstr>
      </vt:variant>
      <vt:variant>
        <vt:i4>1966134</vt:i4>
      </vt:variant>
      <vt:variant>
        <vt:i4>269</vt:i4>
      </vt:variant>
      <vt:variant>
        <vt:i4>0</vt:i4>
      </vt:variant>
      <vt:variant>
        <vt:i4>5</vt:i4>
      </vt:variant>
      <vt:variant>
        <vt:lpwstr/>
      </vt:variant>
      <vt:variant>
        <vt:lpwstr>_Toc168299642</vt:lpwstr>
      </vt:variant>
      <vt:variant>
        <vt:i4>1966134</vt:i4>
      </vt:variant>
      <vt:variant>
        <vt:i4>263</vt:i4>
      </vt:variant>
      <vt:variant>
        <vt:i4>0</vt:i4>
      </vt:variant>
      <vt:variant>
        <vt:i4>5</vt:i4>
      </vt:variant>
      <vt:variant>
        <vt:lpwstr/>
      </vt:variant>
      <vt:variant>
        <vt:lpwstr>_Toc168299641</vt:lpwstr>
      </vt:variant>
      <vt:variant>
        <vt:i4>1966134</vt:i4>
      </vt:variant>
      <vt:variant>
        <vt:i4>257</vt:i4>
      </vt:variant>
      <vt:variant>
        <vt:i4>0</vt:i4>
      </vt:variant>
      <vt:variant>
        <vt:i4>5</vt:i4>
      </vt:variant>
      <vt:variant>
        <vt:lpwstr/>
      </vt:variant>
      <vt:variant>
        <vt:lpwstr>_Toc168299640</vt:lpwstr>
      </vt:variant>
      <vt:variant>
        <vt:i4>1638454</vt:i4>
      </vt:variant>
      <vt:variant>
        <vt:i4>251</vt:i4>
      </vt:variant>
      <vt:variant>
        <vt:i4>0</vt:i4>
      </vt:variant>
      <vt:variant>
        <vt:i4>5</vt:i4>
      </vt:variant>
      <vt:variant>
        <vt:lpwstr/>
      </vt:variant>
      <vt:variant>
        <vt:lpwstr>_Toc168299639</vt:lpwstr>
      </vt:variant>
      <vt:variant>
        <vt:i4>1638454</vt:i4>
      </vt:variant>
      <vt:variant>
        <vt:i4>245</vt:i4>
      </vt:variant>
      <vt:variant>
        <vt:i4>0</vt:i4>
      </vt:variant>
      <vt:variant>
        <vt:i4>5</vt:i4>
      </vt:variant>
      <vt:variant>
        <vt:lpwstr/>
      </vt:variant>
      <vt:variant>
        <vt:lpwstr>_Toc168299638</vt:lpwstr>
      </vt:variant>
      <vt:variant>
        <vt:i4>1638454</vt:i4>
      </vt:variant>
      <vt:variant>
        <vt:i4>239</vt:i4>
      </vt:variant>
      <vt:variant>
        <vt:i4>0</vt:i4>
      </vt:variant>
      <vt:variant>
        <vt:i4>5</vt:i4>
      </vt:variant>
      <vt:variant>
        <vt:lpwstr/>
      </vt:variant>
      <vt:variant>
        <vt:lpwstr>_Toc168299637</vt:lpwstr>
      </vt:variant>
      <vt:variant>
        <vt:i4>1638454</vt:i4>
      </vt:variant>
      <vt:variant>
        <vt:i4>233</vt:i4>
      </vt:variant>
      <vt:variant>
        <vt:i4>0</vt:i4>
      </vt:variant>
      <vt:variant>
        <vt:i4>5</vt:i4>
      </vt:variant>
      <vt:variant>
        <vt:lpwstr/>
      </vt:variant>
      <vt:variant>
        <vt:lpwstr>_Toc168299636</vt:lpwstr>
      </vt:variant>
      <vt:variant>
        <vt:i4>1638454</vt:i4>
      </vt:variant>
      <vt:variant>
        <vt:i4>227</vt:i4>
      </vt:variant>
      <vt:variant>
        <vt:i4>0</vt:i4>
      </vt:variant>
      <vt:variant>
        <vt:i4>5</vt:i4>
      </vt:variant>
      <vt:variant>
        <vt:lpwstr/>
      </vt:variant>
      <vt:variant>
        <vt:lpwstr>_Toc168299635</vt:lpwstr>
      </vt:variant>
      <vt:variant>
        <vt:i4>1638454</vt:i4>
      </vt:variant>
      <vt:variant>
        <vt:i4>221</vt:i4>
      </vt:variant>
      <vt:variant>
        <vt:i4>0</vt:i4>
      </vt:variant>
      <vt:variant>
        <vt:i4>5</vt:i4>
      </vt:variant>
      <vt:variant>
        <vt:lpwstr/>
      </vt:variant>
      <vt:variant>
        <vt:lpwstr>_Toc168299634</vt:lpwstr>
      </vt:variant>
      <vt:variant>
        <vt:i4>1638454</vt:i4>
      </vt:variant>
      <vt:variant>
        <vt:i4>215</vt:i4>
      </vt:variant>
      <vt:variant>
        <vt:i4>0</vt:i4>
      </vt:variant>
      <vt:variant>
        <vt:i4>5</vt:i4>
      </vt:variant>
      <vt:variant>
        <vt:lpwstr/>
      </vt:variant>
      <vt:variant>
        <vt:lpwstr>_Toc168299633</vt:lpwstr>
      </vt:variant>
      <vt:variant>
        <vt:i4>1638454</vt:i4>
      </vt:variant>
      <vt:variant>
        <vt:i4>209</vt:i4>
      </vt:variant>
      <vt:variant>
        <vt:i4>0</vt:i4>
      </vt:variant>
      <vt:variant>
        <vt:i4>5</vt:i4>
      </vt:variant>
      <vt:variant>
        <vt:lpwstr/>
      </vt:variant>
      <vt:variant>
        <vt:lpwstr>_Toc168299632</vt:lpwstr>
      </vt:variant>
      <vt:variant>
        <vt:i4>1638454</vt:i4>
      </vt:variant>
      <vt:variant>
        <vt:i4>203</vt:i4>
      </vt:variant>
      <vt:variant>
        <vt:i4>0</vt:i4>
      </vt:variant>
      <vt:variant>
        <vt:i4>5</vt:i4>
      </vt:variant>
      <vt:variant>
        <vt:lpwstr/>
      </vt:variant>
      <vt:variant>
        <vt:lpwstr>_Toc168299631</vt:lpwstr>
      </vt:variant>
      <vt:variant>
        <vt:i4>1638454</vt:i4>
      </vt:variant>
      <vt:variant>
        <vt:i4>197</vt:i4>
      </vt:variant>
      <vt:variant>
        <vt:i4>0</vt:i4>
      </vt:variant>
      <vt:variant>
        <vt:i4>5</vt:i4>
      </vt:variant>
      <vt:variant>
        <vt:lpwstr/>
      </vt:variant>
      <vt:variant>
        <vt:lpwstr>_Toc168299630</vt:lpwstr>
      </vt:variant>
      <vt:variant>
        <vt:i4>1572918</vt:i4>
      </vt:variant>
      <vt:variant>
        <vt:i4>191</vt:i4>
      </vt:variant>
      <vt:variant>
        <vt:i4>0</vt:i4>
      </vt:variant>
      <vt:variant>
        <vt:i4>5</vt:i4>
      </vt:variant>
      <vt:variant>
        <vt:lpwstr/>
      </vt:variant>
      <vt:variant>
        <vt:lpwstr>_Toc168299629</vt:lpwstr>
      </vt:variant>
      <vt:variant>
        <vt:i4>1572918</vt:i4>
      </vt:variant>
      <vt:variant>
        <vt:i4>185</vt:i4>
      </vt:variant>
      <vt:variant>
        <vt:i4>0</vt:i4>
      </vt:variant>
      <vt:variant>
        <vt:i4>5</vt:i4>
      </vt:variant>
      <vt:variant>
        <vt:lpwstr/>
      </vt:variant>
      <vt:variant>
        <vt:lpwstr>_Toc168299628</vt:lpwstr>
      </vt:variant>
      <vt:variant>
        <vt:i4>1572918</vt:i4>
      </vt:variant>
      <vt:variant>
        <vt:i4>179</vt:i4>
      </vt:variant>
      <vt:variant>
        <vt:i4>0</vt:i4>
      </vt:variant>
      <vt:variant>
        <vt:i4>5</vt:i4>
      </vt:variant>
      <vt:variant>
        <vt:lpwstr/>
      </vt:variant>
      <vt:variant>
        <vt:lpwstr>_Toc168299627</vt:lpwstr>
      </vt:variant>
      <vt:variant>
        <vt:i4>1572918</vt:i4>
      </vt:variant>
      <vt:variant>
        <vt:i4>173</vt:i4>
      </vt:variant>
      <vt:variant>
        <vt:i4>0</vt:i4>
      </vt:variant>
      <vt:variant>
        <vt:i4>5</vt:i4>
      </vt:variant>
      <vt:variant>
        <vt:lpwstr/>
      </vt:variant>
      <vt:variant>
        <vt:lpwstr>_Toc168299626</vt:lpwstr>
      </vt:variant>
      <vt:variant>
        <vt:i4>1572918</vt:i4>
      </vt:variant>
      <vt:variant>
        <vt:i4>167</vt:i4>
      </vt:variant>
      <vt:variant>
        <vt:i4>0</vt:i4>
      </vt:variant>
      <vt:variant>
        <vt:i4>5</vt:i4>
      </vt:variant>
      <vt:variant>
        <vt:lpwstr/>
      </vt:variant>
      <vt:variant>
        <vt:lpwstr>_Toc168299625</vt:lpwstr>
      </vt:variant>
      <vt:variant>
        <vt:i4>1572918</vt:i4>
      </vt:variant>
      <vt:variant>
        <vt:i4>161</vt:i4>
      </vt:variant>
      <vt:variant>
        <vt:i4>0</vt:i4>
      </vt:variant>
      <vt:variant>
        <vt:i4>5</vt:i4>
      </vt:variant>
      <vt:variant>
        <vt:lpwstr/>
      </vt:variant>
      <vt:variant>
        <vt:lpwstr>_Toc168299624</vt:lpwstr>
      </vt:variant>
      <vt:variant>
        <vt:i4>1572918</vt:i4>
      </vt:variant>
      <vt:variant>
        <vt:i4>155</vt:i4>
      </vt:variant>
      <vt:variant>
        <vt:i4>0</vt:i4>
      </vt:variant>
      <vt:variant>
        <vt:i4>5</vt:i4>
      </vt:variant>
      <vt:variant>
        <vt:lpwstr/>
      </vt:variant>
      <vt:variant>
        <vt:lpwstr>_Toc168299623</vt:lpwstr>
      </vt:variant>
      <vt:variant>
        <vt:i4>1572918</vt:i4>
      </vt:variant>
      <vt:variant>
        <vt:i4>149</vt:i4>
      </vt:variant>
      <vt:variant>
        <vt:i4>0</vt:i4>
      </vt:variant>
      <vt:variant>
        <vt:i4>5</vt:i4>
      </vt:variant>
      <vt:variant>
        <vt:lpwstr/>
      </vt:variant>
      <vt:variant>
        <vt:lpwstr>_Toc168299622</vt:lpwstr>
      </vt:variant>
      <vt:variant>
        <vt:i4>1572918</vt:i4>
      </vt:variant>
      <vt:variant>
        <vt:i4>143</vt:i4>
      </vt:variant>
      <vt:variant>
        <vt:i4>0</vt:i4>
      </vt:variant>
      <vt:variant>
        <vt:i4>5</vt:i4>
      </vt:variant>
      <vt:variant>
        <vt:lpwstr/>
      </vt:variant>
      <vt:variant>
        <vt:lpwstr>_Toc168299621</vt:lpwstr>
      </vt:variant>
      <vt:variant>
        <vt:i4>1572918</vt:i4>
      </vt:variant>
      <vt:variant>
        <vt:i4>137</vt:i4>
      </vt:variant>
      <vt:variant>
        <vt:i4>0</vt:i4>
      </vt:variant>
      <vt:variant>
        <vt:i4>5</vt:i4>
      </vt:variant>
      <vt:variant>
        <vt:lpwstr/>
      </vt:variant>
      <vt:variant>
        <vt:lpwstr>_Toc168299620</vt:lpwstr>
      </vt:variant>
      <vt:variant>
        <vt:i4>1769526</vt:i4>
      </vt:variant>
      <vt:variant>
        <vt:i4>131</vt:i4>
      </vt:variant>
      <vt:variant>
        <vt:i4>0</vt:i4>
      </vt:variant>
      <vt:variant>
        <vt:i4>5</vt:i4>
      </vt:variant>
      <vt:variant>
        <vt:lpwstr/>
      </vt:variant>
      <vt:variant>
        <vt:lpwstr>_Toc168299619</vt:lpwstr>
      </vt:variant>
      <vt:variant>
        <vt:i4>1769526</vt:i4>
      </vt:variant>
      <vt:variant>
        <vt:i4>125</vt:i4>
      </vt:variant>
      <vt:variant>
        <vt:i4>0</vt:i4>
      </vt:variant>
      <vt:variant>
        <vt:i4>5</vt:i4>
      </vt:variant>
      <vt:variant>
        <vt:lpwstr/>
      </vt:variant>
      <vt:variant>
        <vt:lpwstr>_Toc168299618</vt:lpwstr>
      </vt:variant>
      <vt:variant>
        <vt:i4>1769526</vt:i4>
      </vt:variant>
      <vt:variant>
        <vt:i4>119</vt:i4>
      </vt:variant>
      <vt:variant>
        <vt:i4>0</vt:i4>
      </vt:variant>
      <vt:variant>
        <vt:i4>5</vt:i4>
      </vt:variant>
      <vt:variant>
        <vt:lpwstr/>
      </vt:variant>
      <vt:variant>
        <vt:lpwstr>_Toc168299617</vt:lpwstr>
      </vt:variant>
      <vt:variant>
        <vt:i4>1769526</vt:i4>
      </vt:variant>
      <vt:variant>
        <vt:i4>113</vt:i4>
      </vt:variant>
      <vt:variant>
        <vt:i4>0</vt:i4>
      </vt:variant>
      <vt:variant>
        <vt:i4>5</vt:i4>
      </vt:variant>
      <vt:variant>
        <vt:lpwstr/>
      </vt:variant>
      <vt:variant>
        <vt:lpwstr>_Toc168299616</vt:lpwstr>
      </vt:variant>
      <vt:variant>
        <vt:i4>1769526</vt:i4>
      </vt:variant>
      <vt:variant>
        <vt:i4>107</vt:i4>
      </vt:variant>
      <vt:variant>
        <vt:i4>0</vt:i4>
      </vt:variant>
      <vt:variant>
        <vt:i4>5</vt:i4>
      </vt:variant>
      <vt:variant>
        <vt:lpwstr/>
      </vt:variant>
      <vt:variant>
        <vt:lpwstr>_Toc168299615</vt:lpwstr>
      </vt:variant>
      <vt:variant>
        <vt:i4>1769526</vt:i4>
      </vt:variant>
      <vt:variant>
        <vt:i4>101</vt:i4>
      </vt:variant>
      <vt:variant>
        <vt:i4>0</vt:i4>
      </vt:variant>
      <vt:variant>
        <vt:i4>5</vt:i4>
      </vt:variant>
      <vt:variant>
        <vt:lpwstr/>
      </vt:variant>
      <vt:variant>
        <vt:lpwstr>_Toc168299614</vt:lpwstr>
      </vt:variant>
      <vt:variant>
        <vt:i4>1572920</vt:i4>
      </vt:variant>
      <vt:variant>
        <vt:i4>95</vt:i4>
      </vt:variant>
      <vt:variant>
        <vt:i4>0</vt:i4>
      </vt:variant>
      <vt:variant>
        <vt:i4>5</vt:i4>
      </vt:variant>
      <vt:variant>
        <vt:lpwstr/>
      </vt:variant>
      <vt:variant>
        <vt:lpwstr>_Toc348604390</vt:lpwstr>
      </vt:variant>
      <vt:variant>
        <vt:i4>1638456</vt:i4>
      </vt:variant>
      <vt:variant>
        <vt:i4>89</vt:i4>
      </vt:variant>
      <vt:variant>
        <vt:i4>0</vt:i4>
      </vt:variant>
      <vt:variant>
        <vt:i4>5</vt:i4>
      </vt:variant>
      <vt:variant>
        <vt:lpwstr/>
      </vt:variant>
      <vt:variant>
        <vt:lpwstr>_Toc348604389</vt:lpwstr>
      </vt:variant>
      <vt:variant>
        <vt:i4>1638456</vt:i4>
      </vt:variant>
      <vt:variant>
        <vt:i4>83</vt:i4>
      </vt:variant>
      <vt:variant>
        <vt:i4>0</vt:i4>
      </vt:variant>
      <vt:variant>
        <vt:i4>5</vt:i4>
      </vt:variant>
      <vt:variant>
        <vt:lpwstr/>
      </vt:variant>
      <vt:variant>
        <vt:lpwstr>_Toc348604388</vt:lpwstr>
      </vt:variant>
      <vt:variant>
        <vt:i4>1638456</vt:i4>
      </vt:variant>
      <vt:variant>
        <vt:i4>77</vt:i4>
      </vt:variant>
      <vt:variant>
        <vt:i4>0</vt:i4>
      </vt:variant>
      <vt:variant>
        <vt:i4>5</vt:i4>
      </vt:variant>
      <vt:variant>
        <vt:lpwstr/>
      </vt:variant>
      <vt:variant>
        <vt:lpwstr>_Toc348604387</vt:lpwstr>
      </vt:variant>
      <vt:variant>
        <vt:i4>1638456</vt:i4>
      </vt:variant>
      <vt:variant>
        <vt:i4>71</vt:i4>
      </vt:variant>
      <vt:variant>
        <vt:i4>0</vt:i4>
      </vt:variant>
      <vt:variant>
        <vt:i4>5</vt:i4>
      </vt:variant>
      <vt:variant>
        <vt:lpwstr/>
      </vt:variant>
      <vt:variant>
        <vt:lpwstr>_Toc348604386</vt:lpwstr>
      </vt:variant>
      <vt:variant>
        <vt:i4>1638456</vt:i4>
      </vt:variant>
      <vt:variant>
        <vt:i4>68</vt:i4>
      </vt:variant>
      <vt:variant>
        <vt:i4>0</vt:i4>
      </vt:variant>
      <vt:variant>
        <vt:i4>5</vt:i4>
      </vt:variant>
      <vt:variant>
        <vt:lpwstr/>
      </vt:variant>
      <vt:variant>
        <vt:lpwstr>_Toc348604385</vt:lpwstr>
      </vt:variant>
      <vt:variant>
        <vt:i4>1638456</vt:i4>
      </vt:variant>
      <vt:variant>
        <vt:i4>62</vt:i4>
      </vt:variant>
      <vt:variant>
        <vt:i4>0</vt:i4>
      </vt:variant>
      <vt:variant>
        <vt:i4>5</vt:i4>
      </vt:variant>
      <vt:variant>
        <vt:lpwstr/>
      </vt:variant>
      <vt:variant>
        <vt:lpwstr>_Toc348604384</vt:lpwstr>
      </vt:variant>
      <vt:variant>
        <vt:i4>1638456</vt:i4>
      </vt:variant>
      <vt:variant>
        <vt:i4>56</vt:i4>
      </vt:variant>
      <vt:variant>
        <vt:i4>0</vt:i4>
      </vt:variant>
      <vt:variant>
        <vt:i4>5</vt:i4>
      </vt:variant>
      <vt:variant>
        <vt:lpwstr/>
      </vt:variant>
      <vt:variant>
        <vt:lpwstr>_Toc348604383</vt:lpwstr>
      </vt:variant>
      <vt:variant>
        <vt:i4>1638456</vt:i4>
      </vt:variant>
      <vt:variant>
        <vt:i4>50</vt:i4>
      </vt:variant>
      <vt:variant>
        <vt:i4>0</vt:i4>
      </vt:variant>
      <vt:variant>
        <vt:i4>5</vt:i4>
      </vt:variant>
      <vt:variant>
        <vt:lpwstr/>
      </vt:variant>
      <vt:variant>
        <vt:lpwstr>_Toc348604382</vt:lpwstr>
      </vt:variant>
      <vt:variant>
        <vt:i4>1638456</vt:i4>
      </vt:variant>
      <vt:variant>
        <vt:i4>44</vt:i4>
      </vt:variant>
      <vt:variant>
        <vt:i4>0</vt:i4>
      </vt:variant>
      <vt:variant>
        <vt:i4>5</vt:i4>
      </vt:variant>
      <vt:variant>
        <vt:lpwstr/>
      </vt:variant>
      <vt:variant>
        <vt:lpwstr>_Toc348604381</vt:lpwstr>
      </vt:variant>
      <vt:variant>
        <vt:i4>1638456</vt:i4>
      </vt:variant>
      <vt:variant>
        <vt:i4>38</vt:i4>
      </vt:variant>
      <vt:variant>
        <vt:i4>0</vt:i4>
      </vt:variant>
      <vt:variant>
        <vt:i4>5</vt:i4>
      </vt:variant>
      <vt:variant>
        <vt:lpwstr/>
      </vt:variant>
      <vt:variant>
        <vt:lpwstr>_Toc348604380</vt:lpwstr>
      </vt:variant>
      <vt:variant>
        <vt:i4>1441848</vt:i4>
      </vt:variant>
      <vt:variant>
        <vt:i4>32</vt:i4>
      </vt:variant>
      <vt:variant>
        <vt:i4>0</vt:i4>
      </vt:variant>
      <vt:variant>
        <vt:i4>5</vt:i4>
      </vt:variant>
      <vt:variant>
        <vt:lpwstr/>
      </vt:variant>
      <vt:variant>
        <vt:lpwstr>_Toc348604379</vt:lpwstr>
      </vt:variant>
      <vt:variant>
        <vt:i4>1441848</vt:i4>
      </vt:variant>
      <vt:variant>
        <vt:i4>26</vt:i4>
      </vt:variant>
      <vt:variant>
        <vt:i4>0</vt:i4>
      </vt:variant>
      <vt:variant>
        <vt:i4>5</vt:i4>
      </vt:variant>
      <vt:variant>
        <vt:lpwstr/>
      </vt:variant>
      <vt:variant>
        <vt:lpwstr>_Toc348604378</vt:lpwstr>
      </vt:variant>
      <vt:variant>
        <vt:i4>1441848</vt:i4>
      </vt:variant>
      <vt:variant>
        <vt:i4>20</vt:i4>
      </vt:variant>
      <vt:variant>
        <vt:i4>0</vt:i4>
      </vt:variant>
      <vt:variant>
        <vt:i4>5</vt:i4>
      </vt:variant>
      <vt:variant>
        <vt:lpwstr/>
      </vt:variant>
      <vt:variant>
        <vt:lpwstr>_Toc348604377</vt:lpwstr>
      </vt:variant>
      <vt:variant>
        <vt:i4>1441848</vt:i4>
      </vt:variant>
      <vt:variant>
        <vt:i4>14</vt:i4>
      </vt:variant>
      <vt:variant>
        <vt:i4>0</vt:i4>
      </vt:variant>
      <vt:variant>
        <vt:i4>5</vt:i4>
      </vt:variant>
      <vt:variant>
        <vt:lpwstr/>
      </vt:variant>
      <vt:variant>
        <vt:lpwstr>_Toc348604376</vt:lpwstr>
      </vt:variant>
      <vt:variant>
        <vt:i4>1441848</vt:i4>
      </vt:variant>
      <vt:variant>
        <vt:i4>8</vt:i4>
      </vt:variant>
      <vt:variant>
        <vt:i4>0</vt:i4>
      </vt:variant>
      <vt:variant>
        <vt:i4>5</vt:i4>
      </vt:variant>
      <vt:variant>
        <vt:lpwstr/>
      </vt:variant>
      <vt:variant>
        <vt:lpwstr>_Toc348604375</vt:lpwstr>
      </vt:variant>
      <vt:variant>
        <vt:i4>1441848</vt:i4>
      </vt:variant>
      <vt:variant>
        <vt:i4>2</vt:i4>
      </vt:variant>
      <vt:variant>
        <vt:i4>0</vt:i4>
      </vt:variant>
      <vt:variant>
        <vt:i4>5</vt:i4>
      </vt:variant>
      <vt:variant>
        <vt:lpwstr/>
      </vt:variant>
      <vt:variant>
        <vt:lpwstr>_Toc348604374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 Standard Tender Document</dc:title>
  <dc:creator>OAG</dc:creator>
  <cp:lastModifiedBy>Ropati Tiatia</cp:lastModifiedBy>
  <cp:revision>4</cp:revision>
  <cp:lastPrinted>2025-05-19T22:20:00Z</cp:lastPrinted>
  <dcterms:created xsi:type="dcterms:W3CDTF">2025-05-19T19:48:00Z</dcterms:created>
  <dcterms:modified xsi:type="dcterms:W3CDTF">2025-05-21T02:18:00Z</dcterms:modified>
</cp:coreProperties>
</file>